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95E29" w:rsidRPr="00992F36" w:rsidRDefault="00D95E29" w:rsidP="00D95E29">
      <w:pPr>
        <w:ind w:left="4956" w:firstLine="708"/>
        <w:jc w:val="center"/>
        <w:rPr>
          <w:rFonts w:cs="Times New Roman"/>
          <w:lang w:val="en-US"/>
        </w:rPr>
      </w:pPr>
    </w:p>
    <w:p w:rsidR="00D95E29" w:rsidRPr="00992F36" w:rsidRDefault="00D95E29" w:rsidP="00D95E29">
      <w:pPr>
        <w:ind w:left="4956" w:firstLine="708"/>
        <w:jc w:val="center"/>
        <w:rPr>
          <w:rFonts w:cs="Times New Roman"/>
        </w:rPr>
      </w:pPr>
      <w:r w:rsidRPr="00992F36">
        <w:rPr>
          <w:rFonts w:cs="Times New Roman"/>
        </w:rPr>
        <w:t>УТВЕРЖДЕНО</w:t>
      </w:r>
    </w:p>
    <w:p w:rsidR="00D95E29" w:rsidRPr="00992F36" w:rsidRDefault="00D95E29" w:rsidP="00D95E29">
      <w:pPr>
        <w:ind w:left="4956" w:firstLine="708"/>
        <w:jc w:val="center"/>
        <w:rPr>
          <w:rFonts w:cs="Times New Roman"/>
        </w:rPr>
      </w:pPr>
      <w:r w:rsidRPr="00992F36">
        <w:rPr>
          <w:rFonts w:cs="Times New Roman"/>
        </w:rPr>
        <w:t>____________________________</w:t>
      </w:r>
    </w:p>
    <w:p w:rsidR="00D95E29" w:rsidRPr="00992F36" w:rsidRDefault="00D95E29" w:rsidP="00D95E29">
      <w:pPr>
        <w:ind w:left="4956" w:firstLine="708"/>
        <w:jc w:val="center"/>
        <w:rPr>
          <w:rFonts w:cs="Times New Roman"/>
        </w:rPr>
      </w:pPr>
      <w:r w:rsidRPr="00992F36">
        <w:rPr>
          <w:rFonts w:cs="Times New Roman"/>
        </w:rPr>
        <w:t>____________________________</w:t>
      </w:r>
    </w:p>
    <w:p w:rsidR="00D95E29" w:rsidRPr="00992F36" w:rsidRDefault="00D95E29" w:rsidP="00D95E29">
      <w:pPr>
        <w:ind w:left="4956" w:firstLine="708"/>
        <w:jc w:val="center"/>
        <w:rPr>
          <w:rFonts w:cs="Times New Roman"/>
        </w:rPr>
      </w:pPr>
      <w:r w:rsidRPr="00992F36">
        <w:rPr>
          <w:rFonts w:cs="Times New Roman"/>
        </w:rPr>
        <w:t>____________________________</w:t>
      </w:r>
    </w:p>
    <w:p w:rsidR="00D95E29" w:rsidRPr="00992F36" w:rsidRDefault="00D95E29" w:rsidP="00D95E29">
      <w:pPr>
        <w:ind w:left="4956" w:firstLine="708"/>
        <w:jc w:val="center"/>
        <w:rPr>
          <w:rFonts w:cs="Times New Roman"/>
        </w:rPr>
      </w:pPr>
      <w:r w:rsidRPr="00992F36">
        <w:rPr>
          <w:rFonts w:cs="Times New Roman"/>
        </w:rPr>
        <w:t>____________________________</w:t>
      </w:r>
    </w:p>
    <w:p w:rsidR="00D95E29" w:rsidRPr="00992F36" w:rsidRDefault="00D95E29" w:rsidP="00D95E29">
      <w:pPr>
        <w:ind w:left="4956" w:firstLine="708"/>
        <w:jc w:val="center"/>
        <w:rPr>
          <w:rFonts w:cs="Times New Roman"/>
        </w:rPr>
      </w:pPr>
    </w:p>
    <w:p w:rsidR="00D95E29" w:rsidRPr="00992F36" w:rsidRDefault="00D95E29" w:rsidP="00D95E29">
      <w:pPr>
        <w:pStyle w:val="30"/>
        <w:rPr>
          <w:highlight w:val="yellow"/>
        </w:rPr>
      </w:pPr>
    </w:p>
    <w:p w:rsidR="00D95E29" w:rsidRPr="00992F36" w:rsidRDefault="00D95E29" w:rsidP="00D95E29">
      <w:pPr>
        <w:pStyle w:val="30"/>
        <w:spacing w:after="0"/>
        <w:ind w:firstLine="0"/>
      </w:pPr>
      <w:r w:rsidRPr="00992F36">
        <w:t>СХЕМА ТЕПЛОСНАБЖЕНИЯ</w:t>
      </w:r>
      <w:r w:rsidRPr="00992F36">
        <w:br/>
        <w:t>МУНИЦИПАЛЬНОГО ОБРАЗОВАНИЯ</w:t>
      </w:r>
      <w:r w:rsidRPr="00992F36">
        <w:br/>
        <w:t>УСТЬ-КАМЧАТСКОЕ СЕЛЬСКОЕ ПОСЕЛЕНИЕ</w:t>
      </w:r>
      <w:r w:rsidRPr="00992F36">
        <w:br/>
        <w:t>МУНИЦИПАЛЬНОГО РАЙОНА</w:t>
      </w:r>
      <w:r w:rsidRPr="00992F36">
        <w:br/>
        <w:t>«УСТЬ-КАМЧАТСКИЙ РАЙОН»</w:t>
      </w:r>
      <w:r w:rsidRPr="00992F36">
        <w:br/>
        <w:t>КАМЧАТСКОГО КРАЯ</w:t>
      </w:r>
      <w:r w:rsidRPr="00992F36">
        <w:br/>
        <w:t>ДО 2029 ГОДА</w:t>
      </w:r>
    </w:p>
    <w:p w:rsidR="00D95E29" w:rsidRPr="00992F36" w:rsidRDefault="00D95E29" w:rsidP="00D95E29">
      <w:pPr>
        <w:pStyle w:val="30"/>
        <w:spacing w:after="0"/>
        <w:ind w:firstLine="0"/>
      </w:pPr>
      <w:r w:rsidRPr="00992F36">
        <w:t>КНИГА I</w:t>
      </w:r>
    </w:p>
    <w:p w:rsidR="00D95E29" w:rsidRPr="00992F36" w:rsidRDefault="00D95E29" w:rsidP="00D95E29">
      <w:pPr>
        <w:rPr>
          <w:rFonts w:cs="Times New Roman"/>
        </w:rPr>
      </w:pPr>
    </w:p>
    <w:p w:rsidR="00D95E29" w:rsidRPr="00992F36" w:rsidRDefault="00487683" w:rsidP="00D95E29">
      <w:pPr>
        <w:rPr>
          <w:rFonts w:cs="Times New Roman"/>
        </w:rPr>
      </w:pPr>
      <w:r>
        <w:rPr>
          <w:rFonts w:cs="Times New Roman"/>
        </w:rPr>
        <w:t xml:space="preserve">               (Актуализирована «</w:t>
      </w:r>
      <w:r w:rsidR="005920E2" w:rsidRPr="005920E2">
        <w:rPr>
          <w:rFonts w:cs="Times New Roman"/>
        </w:rPr>
        <w:t>1</w:t>
      </w:r>
      <w:r w:rsidR="005920E2">
        <w:rPr>
          <w:rFonts w:cs="Times New Roman"/>
        </w:rPr>
        <w:t xml:space="preserve">9» </w:t>
      </w:r>
      <w:bookmarkStart w:id="0" w:name="_GoBack"/>
      <w:r w:rsidR="005920E2" w:rsidRPr="005920E2">
        <w:rPr>
          <w:rFonts w:cs="Times New Roman"/>
          <w:u w:val="single"/>
        </w:rPr>
        <w:t>августа</w:t>
      </w:r>
      <w:bookmarkEnd w:id="0"/>
      <w:r w:rsidR="005920E2">
        <w:rPr>
          <w:rFonts w:cs="Times New Roman"/>
        </w:rPr>
        <w:t xml:space="preserve"> </w:t>
      </w:r>
      <w:r w:rsidR="005920E2" w:rsidRPr="005920E2">
        <w:rPr>
          <w:rFonts w:cs="Times New Roman"/>
        </w:rPr>
        <w:t>2021</w:t>
      </w:r>
      <w:r w:rsidR="005920E2">
        <w:rPr>
          <w:rFonts w:cs="Times New Roman"/>
        </w:rPr>
        <w:t>г.)</w:t>
      </w:r>
      <w:r>
        <w:rPr>
          <w:rFonts w:cs="Times New Roman"/>
        </w:rPr>
        <w:t xml:space="preserve"> </w:t>
      </w:r>
    </w:p>
    <w:p w:rsidR="00D95E29" w:rsidRPr="00992F36" w:rsidRDefault="00D95E29" w:rsidP="00D95E29">
      <w:pPr>
        <w:rPr>
          <w:rFonts w:cs="Times New Roman"/>
        </w:rPr>
      </w:pPr>
    </w:p>
    <w:p w:rsidR="00D95E29" w:rsidRPr="00992F36" w:rsidRDefault="00D95E29" w:rsidP="00D95E29">
      <w:pPr>
        <w:ind w:left="-851" w:firstLine="0"/>
        <w:rPr>
          <w:rFonts w:cs="Times New Roman"/>
        </w:rPr>
      </w:pPr>
    </w:p>
    <w:p w:rsidR="00D95E29" w:rsidRPr="00992F36" w:rsidRDefault="00D95E29" w:rsidP="00D95E29">
      <w:pPr>
        <w:rPr>
          <w:rFonts w:cs="Times New Roman"/>
        </w:rPr>
      </w:pPr>
    </w:p>
    <w:p w:rsidR="00D95E29" w:rsidRPr="00992F36" w:rsidRDefault="00D95E29" w:rsidP="00D95E29">
      <w:pPr>
        <w:pStyle w:val="11"/>
        <w:spacing w:line="240" w:lineRule="auto"/>
        <w:ind w:firstLine="0"/>
        <w:jc w:val="center"/>
      </w:pPr>
      <w:r w:rsidRPr="00992F36">
        <w:tab/>
      </w:r>
    </w:p>
    <w:p w:rsidR="00D95E29" w:rsidRPr="00992F36" w:rsidRDefault="00D95E29" w:rsidP="00D95E29">
      <w:pPr>
        <w:pStyle w:val="11"/>
        <w:spacing w:line="240" w:lineRule="auto"/>
        <w:ind w:firstLine="0"/>
        <w:jc w:val="center"/>
      </w:pPr>
    </w:p>
    <w:p w:rsidR="00D95E29" w:rsidRPr="00992F36" w:rsidRDefault="00D95E29" w:rsidP="00D95E29">
      <w:pPr>
        <w:pStyle w:val="11"/>
        <w:spacing w:line="240" w:lineRule="auto"/>
        <w:ind w:firstLine="0"/>
        <w:jc w:val="center"/>
      </w:pPr>
    </w:p>
    <w:p w:rsidR="00D95E29" w:rsidRPr="00992F36" w:rsidRDefault="00D95E29" w:rsidP="00D95E29">
      <w:pPr>
        <w:pStyle w:val="11"/>
        <w:spacing w:line="240" w:lineRule="auto"/>
        <w:ind w:firstLine="0"/>
        <w:jc w:val="center"/>
      </w:pPr>
    </w:p>
    <w:p w:rsidR="00D95E29" w:rsidRPr="00992F36" w:rsidRDefault="00D95E29" w:rsidP="00D95E29">
      <w:pPr>
        <w:pStyle w:val="11"/>
        <w:spacing w:line="240" w:lineRule="auto"/>
        <w:ind w:firstLine="0"/>
        <w:jc w:val="center"/>
      </w:pPr>
    </w:p>
    <w:p w:rsidR="00D95E29" w:rsidRPr="00992F36" w:rsidRDefault="00D95E29" w:rsidP="00D95E29">
      <w:pPr>
        <w:pStyle w:val="11"/>
        <w:spacing w:line="240" w:lineRule="auto"/>
        <w:ind w:firstLine="0"/>
        <w:jc w:val="center"/>
      </w:pPr>
    </w:p>
    <w:p w:rsidR="00D95E29" w:rsidRPr="00992F36" w:rsidRDefault="00D95E29" w:rsidP="00D95E29">
      <w:pPr>
        <w:pStyle w:val="11"/>
        <w:spacing w:line="240" w:lineRule="auto"/>
        <w:ind w:firstLine="0"/>
        <w:jc w:val="center"/>
      </w:pPr>
    </w:p>
    <w:p w:rsidR="00D95E29" w:rsidRDefault="00D95E29" w:rsidP="00D95E29">
      <w:pPr>
        <w:pStyle w:val="11"/>
        <w:spacing w:line="240" w:lineRule="auto"/>
        <w:ind w:firstLine="0"/>
        <w:jc w:val="center"/>
      </w:pPr>
    </w:p>
    <w:p w:rsidR="00487683" w:rsidRDefault="00487683" w:rsidP="00D95E29">
      <w:pPr>
        <w:pStyle w:val="11"/>
        <w:spacing w:line="240" w:lineRule="auto"/>
        <w:ind w:firstLine="0"/>
        <w:jc w:val="center"/>
      </w:pPr>
    </w:p>
    <w:p w:rsidR="00487683" w:rsidRPr="00992F36" w:rsidRDefault="00487683" w:rsidP="00D95E29">
      <w:pPr>
        <w:pStyle w:val="11"/>
        <w:spacing w:line="240" w:lineRule="auto"/>
        <w:ind w:firstLine="0"/>
        <w:jc w:val="center"/>
      </w:pPr>
    </w:p>
    <w:p w:rsidR="00D95E29" w:rsidRPr="00992F36" w:rsidRDefault="00D95E29" w:rsidP="00D95E29">
      <w:pPr>
        <w:pStyle w:val="11"/>
        <w:spacing w:line="240" w:lineRule="auto"/>
        <w:ind w:firstLine="0"/>
        <w:jc w:val="center"/>
      </w:pPr>
    </w:p>
    <w:p w:rsidR="00D95E29" w:rsidRPr="00992F36" w:rsidRDefault="00D95E29" w:rsidP="00D95E29">
      <w:pPr>
        <w:pStyle w:val="11"/>
        <w:spacing w:line="240" w:lineRule="auto"/>
        <w:ind w:firstLine="0"/>
        <w:jc w:val="center"/>
      </w:pPr>
    </w:p>
    <w:p w:rsidR="00D95E29" w:rsidRPr="00992F36" w:rsidRDefault="00D95E29" w:rsidP="00D95E29">
      <w:pPr>
        <w:pStyle w:val="11"/>
        <w:spacing w:line="240" w:lineRule="auto"/>
        <w:ind w:firstLine="0"/>
        <w:jc w:val="center"/>
      </w:pPr>
    </w:p>
    <w:p w:rsidR="00D95E29" w:rsidRPr="00992F36" w:rsidRDefault="00D95E29" w:rsidP="00D95E29">
      <w:pPr>
        <w:pStyle w:val="11"/>
        <w:spacing w:line="240" w:lineRule="auto"/>
        <w:ind w:firstLine="0"/>
        <w:jc w:val="center"/>
      </w:pPr>
    </w:p>
    <w:p w:rsidR="00D95E29" w:rsidRPr="00992F36" w:rsidRDefault="00D95E29" w:rsidP="00D95E29">
      <w:pPr>
        <w:pStyle w:val="11"/>
        <w:spacing w:line="240" w:lineRule="auto"/>
        <w:ind w:firstLine="0"/>
        <w:jc w:val="center"/>
      </w:pPr>
      <w:r w:rsidRPr="00992F36">
        <w:t>п. Усть-Камчатск 2021г.</w:t>
      </w:r>
      <w:r w:rsidRPr="00992F36">
        <w:rPr>
          <w:b/>
          <w:bCs/>
        </w:rPr>
        <w:br w:type="page"/>
      </w:r>
    </w:p>
    <w:p w:rsidR="00840959" w:rsidRDefault="00840959" w:rsidP="00A50EC1">
      <w:pPr>
        <w:pStyle w:val="a6"/>
        <w:ind w:left="-142" w:firstLine="0"/>
      </w:pPr>
      <w:r>
        <w:rPr>
          <w:b/>
          <w:bCs/>
        </w:rPr>
        <w:lastRenderedPageBreak/>
        <w:t>СОСТАВ ПРОЕКТА</w:t>
      </w:r>
    </w:p>
    <w:tbl>
      <w:tblPr>
        <w:tblOverlap w:val="never"/>
        <w:tblW w:w="9918" w:type="dxa"/>
        <w:jc w:val="center"/>
        <w:tblLayout w:type="fixed"/>
        <w:tblCellMar>
          <w:left w:w="10" w:type="dxa"/>
          <w:right w:w="10" w:type="dxa"/>
        </w:tblCellMar>
        <w:tblLook w:val="04A0" w:firstRow="1" w:lastRow="0" w:firstColumn="1" w:lastColumn="0" w:noHBand="0" w:noVBand="1"/>
      </w:tblPr>
      <w:tblGrid>
        <w:gridCol w:w="1291"/>
        <w:gridCol w:w="850"/>
        <w:gridCol w:w="7777"/>
      </w:tblGrid>
      <w:tr w:rsidR="00840959" w:rsidTr="00316595">
        <w:trPr>
          <w:trHeight w:hRule="exact" w:val="365"/>
          <w:jc w:val="center"/>
        </w:trPr>
        <w:tc>
          <w:tcPr>
            <w:tcW w:w="1291" w:type="dxa"/>
            <w:vMerge w:val="restart"/>
            <w:tcBorders>
              <w:top w:val="single" w:sz="4" w:space="0" w:color="auto"/>
              <w:left w:val="single" w:sz="4" w:space="0" w:color="auto"/>
              <w:bottom w:val="nil"/>
              <w:right w:val="nil"/>
            </w:tcBorders>
            <w:shd w:val="clear" w:color="auto" w:fill="FFFFFF"/>
            <w:tcMar>
              <w:left w:w="57" w:type="dxa"/>
              <w:right w:w="57" w:type="dxa"/>
            </w:tcMar>
            <w:vAlign w:val="center"/>
            <w:hideMark/>
          </w:tcPr>
          <w:p w:rsidR="00840959" w:rsidRDefault="00840959" w:rsidP="00DA5789">
            <w:pPr>
              <w:pStyle w:val="a8"/>
              <w:spacing w:line="240" w:lineRule="auto"/>
              <w:ind w:firstLine="0"/>
            </w:pPr>
            <w:r>
              <w:t>Книга I</w:t>
            </w:r>
          </w:p>
        </w:tc>
        <w:tc>
          <w:tcPr>
            <w:tcW w:w="8627" w:type="dxa"/>
            <w:gridSpan w:val="2"/>
            <w:tcBorders>
              <w:top w:val="single" w:sz="4" w:space="0" w:color="auto"/>
              <w:left w:val="single" w:sz="4" w:space="0" w:color="auto"/>
              <w:bottom w:val="nil"/>
              <w:right w:val="single" w:sz="4" w:space="0" w:color="auto"/>
            </w:tcBorders>
            <w:shd w:val="clear" w:color="auto" w:fill="FFFFFF"/>
            <w:tcMar>
              <w:left w:w="57" w:type="dxa"/>
              <w:right w:w="57" w:type="dxa"/>
            </w:tcMar>
            <w:vAlign w:val="center"/>
            <w:hideMark/>
          </w:tcPr>
          <w:p w:rsidR="00840959" w:rsidRDefault="00840959" w:rsidP="00DA5789">
            <w:pPr>
              <w:pStyle w:val="a8"/>
              <w:spacing w:line="240" w:lineRule="auto"/>
              <w:ind w:firstLine="0"/>
              <w:jc w:val="center"/>
            </w:pPr>
            <w:r>
              <w:t>СХЕМА ТЕПЛОСНАБЖЕНИЯ</w:t>
            </w:r>
          </w:p>
        </w:tc>
      </w:tr>
      <w:tr w:rsidR="00840959" w:rsidTr="00316595">
        <w:trPr>
          <w:trHeight w:hRule="exact" w:val="994"/>
          <w:jc w:val="center"/>
        </w:trPr>
        <w:tc>
          <w:tcPr>
            <w:tcW w:w="1291" w:type="dxa"/>
            <w:vMerge/>
            <w:tcBorders>
              <w:top w:val="single" w:sz="4" w:space="0" w:color="auto"/>
              <w:left w:val="single" w:sz="4" w:space="0" w:color="auto"/>
              <w:bottom w:val="nil"/>
              <w:right w:val="nil"/>
            </w:tcBorders>
            <w:tcMar>
              <w:left w:w="57" w:type="dxa"/>
              <w:right w:w="57" w:type="dxa"/>
            </w:tcMar>
            <w:vAlign w:val="center"/>
            <w:hideMark/>
          </w:tcPr>
          <w:p w:rsidR="00840959" w:rsidRDefault="00840959" w:rsidP="00DA5789">
            <w:pPr>
              <w:ind w:firstLine="0"/>
              <w:jc w:val="left"/>
              <w:rPr>
                <w:rFonts w:eastAsia="Times New Roman" w:cs="Times New Roman"/>
                <w:szCs w:val="28"/>
              </w:rPr>
            </w:pPr>
          </w:p>
        </w:tc>
        <w:tc>
          <w:tcPr>
            <w:tcW w:w="850" w:type="dxa"/>
            <w:tcBorders>
              <w:top w:val="single" w:sz="4" w:space="0" w:color="auto"/>
              <w:left w:val="single" w:sz="4" w:space="0" w:color="auto"/>
              <w:bottom w:val="nil"/>
              <w:right w:val="nil"/>
            </w:tcBorders>
            <w:shd w:val="clear" w:color="auto" w:fill="FFFFFF"/>
            <w:tcMar>
              <w:left w:w="57" w:type="dxa"/>
              <w:right w:w="57" w:type="dxa"/>
            </w:tcMar>
            <w:vAlign w:val="center"/>
            <w:hideMark/>
          </w:tcPr>
          <w:p w:rsidR="00840959" w:rsidRDefault="00840959" w:rsidP="00DA5789">
            <w:pPr>
              <w:pStyle w:val="a8"/>
              <w:spacing w:line="240" w:lineRule="auto"/>
              <w:ind w:firstLine="340"/>
            </w:pPr>
            <w:r>
              <w:t>1</w:t>
            </w:r>
          </w:p>
        </w:tc>
        <w:tc>
          <w:tcPr>
            <w:tcW w:w="7777" w:type="dxa"/>
            <w:tcBorders>
              <w:top w:val="single" w:sz="4" w:space="0" w:color="auto"/>
              <w:left w:val="single" w:sz="4" w:space="0" w:color="auto"/>
              <w:bottom w:val="nil"/>
              <w:right w:val="single" w:sz="4" w:space="0" w:color="auto"/>
            </w:tcBorders>
            <w:shd w:val="clear" w:color="auto" w:fill="FFFFFF"/>
            <w:tcMar>
              <w:left w:w="57" w:type="dxa"/>
              <w:right w:w="57" w:type="dxa"/>
            </w:tcMar>
            <w:vAlign w:val="bottom"/>
            <w:hideMark/>
          </w:tcPr>
          <w:p w:rsidR="00840959" w:rsidRDefault="00840959" w:rsidP="00DA5789">
            <w:pPr>
              <w:pStyle w:val="a8"/>
              <w:spacing w:line="240" w:lineRule="auto"/>
              <w:ind w:firstLine="0"/>
            </w:pPr>
            <w:r>
              <w:t>Показатели перспективного спроса на тепловую энергию (мощность) и теплоноситель в установленных границах территории поселения</w:t>
            </w:r>
          </w:p>
        </w:tc>
      </w:tr>
      <w:tr w:rsidR="00840959" w:rsidTr="00316595">
        <w:trPr>
          <w:trHeight w:hRule="exact" w:val="672"/>
          <w:jc w:val="center"/>
        </w:trPr>
        <w:tc>
          <w:tcPr>
            <w:tcW w:w="1291" w:type="dxa"/>
            <w:vMerge/>
            <w:tcBorders>
              <w:top w:val="single" w:sz="4" w:space="0" w:color="auto"/>
              <w:left w:val="single" w:sz="4" w:space="0" w:color="auto"/>
              <w:bottom w:val="nil"/>
              <w:right w:val="nil"/>
            </w:tcBorders>
            <w:tcMar>
              <w:left w:w="57" w:type="dxa"/>
              <w:right w:w="57" w:type="dxa"/>
            </w:tcMar>
            <w:vAlign w:val="center"/>
            <w:hideMark/>
          </w:tcPr>
          <w:p w:rsidR="00840959" w:rsidRDefault="00840959" w:rsidP="00DA5789">
            <w:pPr>
              <w:ind w:firstLine="0"/>
              <w:jc w:val="left"/>
              <w:rPr>
                <w:rFonts w:eastAsia="Times New Roman" w:cs="Times New Roman"/>
                <w:szCs w:val="28"/>
              </w:rPr>
            </w:pPr>
          </w:p>
        </w:tc>
        <w:tc>
          <w:tcPr>
            <w:tcW w:w="850" w:type="dxa"/>
            <w:tcBorders>
              <w:top w:val="single" w:sz="4" w:space="0" w:color="auto"/>
              <w:left w:val="single" w:sz="4" w:space="0" w:color="auto"/>
              <w:bottom w:val="nil"/>
              <w:right w:val="nil"/>
            </w:tcBorders>
            <w:shd w:val="clear" w:color="auto" w:fill="FFFFFF"/>
            <w:tcMar>
              <w:left w:w="57" w:type="dxa"/>
              <w:right w:w="57" w:type="dxa"/>
            </w:tcMar>
            <w:vAlign w:val="center"/>
            <w:hideMark/>
          </w:tcPr>
          <w:p w:rsidR="00840959" w:rsidRDefault="00840959" w:rsidP="00DA5789">
            <w:pPr>
              <w:pStyle w:val="a8"/>
              <w:spacing w:line="240" w:lineRule="auto"/>
              <w:ind w:firstLine="340"/>
            </w:pPr>
            <w:r>
              <w:t>2</w:t>
            </w:r>
          </w:p>
        </w:tc>
        <w:tc>
          <w:tcPr>
            <w:tcW w:w="7777" w:type="dxa"/>
            <w:tcBorders>
              <w:top w:val="single" w:sz="4" w:space="0" w:color="auto"/>
              <w:left w:val="single" w:sz="4" w:space="0" w:color="auto"/>
              <w:bottom w:val="nil"/>
              <w:right w:val="single" w:sz="4" w:space="0" w:color="auto"/>
            </w:tcBorders>
            <w:shd w:val="clear" w:color="auto" w:fill="FFFFFF"/>
            <w:tcMar>
              <w:left w:w="57" w:type="dxa"/>
              <w:right w:w="57" w:type="dxa"/>
            </w:tcMar>
            <w:vAlign w:val="bottom"/>
            <w:hideMark/>
          </w:tcPr>
          <w:p w:rsidR="00840959" w:rsidRDefault="00840959" w:rsidP="00DA5789">
            <w:pPr>
              <w:pStyle w:val="a8"/>
              <w:spacing w:line="240" w:lineRule="auto"/>
              <w:ind w:firstLine="0"/>
            </w:pPr>
            <w:r>
              <w:t>Перспективные балансы располагаемой тепловой мощности источников тепловой энергии и тепловой нагрузки потребителей</w:t>
            </w:r>
          </w:p>
        </w:tc>
      </w:tr>
      <w:tr w:rsidR="00840959" w:rsidTr="00316595">
        <w:trPr>
          <w:trHeight w:hRule="exact" w:val="350"/>
          <w:jc w:val="center"/>
        </w:trPr>
        <w:tc>
          <w:tcPr>
            <w:tcW w:w="1291" w:type="dxa"/>
            <w:vMerge/>
            <w:tcBorders>
              <w:top w:val="single" w:sz="4" w:space="0" w:color="auto"/>
              <w:left w:val="single" w:sz="4" w:space="0" w:color="auto"/>
              <w:bottom w:val="nil"/>
              <w:right w:val="nil"/>
            </w:tcBorders>
            <w:tcMar>
              <w:left w:w="57" w:type="dxa"/>
              <w:right w:w="57" w:type="dxa"/>
            </w:tcMar>
            <w:vAlign w:val="center"/>
            <w:hideMark/>
          </w:tcPr>
          <w:p w:rsidR="00840959" w:rsidRDefault="00840959" w:rsidP="00DA5789">
            <w:pPr>
              <w:ind w:firstLine="0"/>
              <w:jc w:val="left"/>
              <w:rPr>
                <w:rFonts w:eastAsia="Times New Roman" w:cs="Times New Roman"/>
                <w:szCs w:val="28"/>
              </w:rPr>
            </w:pPr>
          </w:p>
        </w:tc>
        <w:tc>
          <w:tcPr>
            <w:tcW w:w="850" w:type="dxa"/>
            <w:tcBorders>
              <w:top w:val="single" w:sz="4" w:space="0" w:color="auto"/>
              <w:left w:val="single" w:sz="4" w:space="0" w:color="auto"/>
              <w:bottom w:val="nil"/>
              <w:right w:val="nil"/>
            </w:tcBorders>
            <w:shd w:val="clear" w:color="auto" w:fill="FFFFFF"/>
            <w:tcMar>
              <w:left w:w="57" w:type="dxa"/>
              <w:right w:w="57" w:type="dxa"/>
            </w:tcMar>
            <w:vAlign w:val="bottom"/>
            <w:hideMark/>
          </w:tcPr>
          <w:p w:rsidR="00840959" w:rsidRDefault="00840959" w:rsidP="00DA5789">
            <w:pPr>
              <w:pStyle w:val="a8"/>
              <w:spacing w:line="240" w:lineRule="auto"/>
              <w:ind w:firstLine="340"/>
            </w:pPr>
            <w:r>
              <w:t>3</w:t>
            </w:r>
          </w:p>
        </w:tc>
        <w:tc>
          <w:tcPr>
            <w:tcW w:w="7777" w:type="dxa"/>
            <w:tcBorders>
              <w:top w:val="single" w:sz="4" w:space="0" w:color="auto"/>
              <w:left w:val="single" w:sz="4" w:space="0" w:color="auto"/>
              <w:bottom w:val="nil"/>
              <w:right w:val="single" w:sz="4" w:space="0" w:color="auto"/>
            </w:tcBorders>
            <w:shd w:val="clear" w:color="auto" w:fill="FFFFFF"/>
            <w:tcMar>
              <w:left w:w="57" w:type="dxa"/>
              <w:right w:w="57" w:type="dxa"/>
            </w:tcMar>
            <w:vAlign w:val="bottom"/>
            <w:hideMark/>
          </w:tcPr>
          <w:p w:rsidR="00840959" w:rsidRDefault="00840959" w:rsidP="00DA5789">
            <w:pPr>
              <w:pStyle w:val="a8"/>
              <w:spacing w:line="240" w:lineRule="auto"/>
              <w:ind w:firstLine="0"/>
            </w:pPr>
            <w:r>
              <w:t>Перспективные балансы теплоносителя</w:t>
            </w:r>
          </w:p>
        </w:tc>
      </w:tr>
      <w:tr w:rsidR="00840959" w:rsidTr="00316595">
        <w:trPr>
          <w:trHeight w:hRule="exact" w:val="677"/>
          <w:jc w:val="center"/>
        </w:trPr>
        <w:tc>
          <w:tcPr>
            <w:tcW w:w="1291" w:type="dxa"/>
            <w:vMerge/>
            <w:tcBorders>
              <w:top w:val="single" w:sz="4" w:space="0" w:color="auto"/>
              <w:left w:val="single" w:sz="4" w:space="0" w:color="auto"/>
              <w:bottom w:val="nil"/>
              <w:right w:val="nil"/>
            </w:tcBorders>
            <w:tcMar>
              <w:left w:w="57" w:type="dxa"/>
              <w:right w:w="57" w:type="dxa"/>
            </w:tcMar>
            <w:vAlign w:val="center"/>
            <w:hideMark/>
          </w:tcPr>
          <w:p w:rsidR="00840959" w:rsidRDefault="00840959" w:rsidP="00DA5789">
            <w:pPr>
              <w:ind w:firstLine="0"/>
              <w:jc w:val="left"/>
              <w:rPr>
                <w:rFonts w:eastAsia="Times New Roman" w:cs="Times New Roman"/>
                <w:szCs w:val="28"/>
              </w:rPr>
            </w:pPr>
          </w:p>
        </w:tc>
        <w:tc>
          <w:tcPr>
            <w:tcW w:w="850" w:type="dxa"/>
            <w:tcBorders>
              <w:top w:val="single" w:sz="4" w:space="0" w:color="auto"/>
              <w:left w:val="single" w:sz="4" w:space="0" w:color="auto"/>
              <w:bottom w:val="nil"/>
              <w:right w:val="nil"/>
            </w:tcBorders>
            <w:shd w:val="clear" w:color="auto" w:fill="FFFFFF"/>
            <w:tcMar>
              <w:left w:w="57" w:type="dxa"/>
              <w:right w:w="57" w:type="dxa"/>
            </w:tcMar>
            <w:vAlign w:val="center"/>
            <w:hideMark/>
          </w:tcPr>
          <w:p w:rsidR="00840959" w:rsidRDefault="00840959" w:rsidP="00DA5789">
            <w:pPr>
              <w:pStyle w:val="a8"/>
              <w:spacing w:line="240" w:lineRule="auto"/>
              <w:ind w:firstLine="340"/>
            </w:pPr>
            <w:r>
              <w:t>4</w:t>
            </w:r>
          </w:p>
        </w:tc>
        <w:tc>
          <w:tcPr>
            <w:tcW w:w="7777" w:type="dxa"/>
            <w:tcBorders>
              <w:top w:val="single" w:sz="4" w:space="0" w:color="auto"/>
              <w:left w:val="single" w:sz="4" w:space="0" w:color="auto"/>
              <w:bottom w:val="nil"/>
              <w:right w:val="single" w:sz="4" w:space="0" w:color="auto"/>
            </w:tcBorders>
            <w:shd w:val="clear" w:color="auto" w:fill="FFFFFF"/>
            <w:tcMar>
              <w:left w:w="57" w:type="dxa"/>
              <w:right w:w="57" w:type="dxa"/>
            </w:tcMar>
            <w:vAlign w:val="bottom"/>
            <w:hideMark/>
          </w:tcPr>
          <w:p w:rsidR="00840959" w:rsidRDefault="00840959" w:rsidP="00DA5789">
            <w:pPr>
              <w:pStyle w:val="a8"/>
              <w:spacing w:line="240" w:lineRule="auto"/>
              <w:ind w:firstLine="0"/>
            </w:pPr>
            <w:r>
              <w:t>Предложения по строительству, реконструкции и техническому перевооружению источников тепловой энергии</w:t>
            </w:r>
          </w:p>
        </w:tc>
      </w:tr>
      <w:tr w:rsidR="00840959" w:rsidTr="00316595">
        <w:trPr>
          <w:trHeight w:hRule="exact" w:val="350"/>
          <w:jc w:val="center"/>
        </w:trPr>
        <w:tc>
          <w:tcPr>
            <w:tcW w:w="1291" w:type="dxa"/>
            <w:vMerge/>
            <w:tcBorders>
              <w:top w:val="single" w:sz="4" w:space="0" w:color="auto"/>
              <w:left w:val="single" w:sz="4" w:space="0" w:color="auto"/>
              <w:bottom w:val="nil"/>
              <w:right w:val="nil"/>
            </w:tcBorders>
            <w:tcMar>
              <w:left w:w="57" w:type="dxa"/>
              <w:right w:w="57" w:type="dxa"/>
            </w:tcMar>
            <w:vAlign w:val="center"/>
            <w:hideMark/>
          </w:tcPr>
          <w:p w:rsidR="00840959" w:rsidRDefault="00840959" w:rsidP="00DA5789">
            <w:pPr>
              <w:ind w:firstLine="0"/>
              <w:jc w:val="left"/>
              <w:rPr>
                <w:rFonts w:eastAsia="Times New Roman" w:cs="Times New Roman"/>
                <w:szCs w:val="28"/>
              </w:rPr>
            </w:pPr>
          </w:p>
        </w:tc>
        <w:tc>
          <w:tcPr>
            <w:tcW w:w="850" w:type="dxa"/>
            <w:tcBorders>
              <w:top w:val="single" w:sz="4" w:space="0" w:color="auto"/>
              <w:left w:val="single" w:sz="4" w:space="0" w:color="auto"/>
              <w:bottom w:val="nil"/>
              <w:right w:val="nil"/>
            </w:tcBorders>
            <w:shd w:val="clear" w:color="auto" w:fill="FFFFFF"/>
            <w:tcMar>
              <w:left w:w="57" w:type="dxa"/>
              <w:right w:w="57" w:type="dxa"/>
            </w:tcMar>
            <w:vAlign w:val="bottom"/>
            <w:hideMark/>
          </w:tcPr>
          <w:p w:rsidR="00840959" w:rsidRDefault="00840959" w:rsidP="00DA5789">
            <w:pPr>
              <w:pStyle w:val="a8"/>
              <w:spacing w:line="240" w:lineRule="auto"/>
              <w:ind w:firstLine="340"/>
            </w:pPr>
            <w:r>
              <w:t>5</w:t>
            </w:r>
          </w:p>
        </w:tc>
        <w:tc>
          <w:tcPr>
            <w:tcW w:w="7777" w:type="dxa"/>
            <w:tcBorders>
              <w:top w:val="single" w:sz="4" w:space="0" w:color="auto"/>
              <w:left w:val="single" w:sz="4" w:space="0" w:color="auto"/>
              <w:bottom w:val="nil"/>
              <w:right w:val="single" w:sz="4" w:space="0" w:color="auto"/>
            </w:tcBorders>
            <w:shd w:val="clear" w:color="auto" w:fill="FFFFFF"/>
            <w:tcMar>
              <w:left w:w="57" w:type="dxa"/>
              <w:right w:w="57" w:type="dxa"/>
            </w:tcMar>
            <w:vAlign w:val="bottom"/>
            <w:hideMark/>
          </w:tcPr>
          <w:p w:rsidR="00840959" w:rsidRDefault="00840959" w:rsidP="00DA5789">
            <w:pPr>
              <w:pStyle w:val="a8"/>
              <w:spacing w:line="240" w:lineRule="auto"/>
              <w:ind w:firstLine="0"/>
            </w:pPr>
            <w:r>
              <w:t>Предложения по строительству и реконструкции тепловых сетей</w:t>
            </w:r>
          </w:p>
        </w:tc>
      </w:tr>
      <w:tr w:rsidR="00840959" w:rsidTr="00316595">
        <w:trPr>
          <w:trHeight w:hRule="exact" w:val="350"/>
          <w:jc w:val="center"/>
        </w:trPr>
        <w:tc>
          <w:tcPr>
            <w:tcW w:w="1291" w:type="dxa"/>
            <w:vMerge/>
            <w:tcBorders>
              <w:top w:val="single" w:sz="4" w:space="0" w:color="auto"/>
              <w:left w:val="single" w:sz="4" w:space="0" w:color="auto"/>
              <w:bottom w:val="nil"/>
              <w:right w:val="nil"/>
            </w:tcBorders>
            <w:tcMar>
              <w:left w:w="57" w:type="dxa"/>
              <w:right w:w="57" w:type="dxa"/>
            </w:tcMar>
            <w:vAlign w:val="center"/>
            <w:hideMark/>
          </w:tcPr>
          <w:p w:rsidR="00840959" w:rsidRDefault="00840959" w:rsidP="00DA5789">
            <w:pPr>
              <w:ind w:firstLine="0"/>
              <w:jc w:val="left"/>
              <w:rPr>
                <w:rFonts w:eastAsia="Times New Roman" w:cs="Times New Roman"/>
                <w:szCs w:val="28"/>
              </w:rPr>
            </w:pPr>
          </w:p>
        </w:tc>
        <w:tc>
          <w:tcPr>
            <w:tcW w:w="850" w:type="dxa"/>
            <w:tcBorders>
              <w:top w:val="single" w:sz="4" w:space="0" w:color="auto"/>
              <w:left w:val="single" w:sz="4" w:space="0" w:color="auto"/>
              <w:bottom w:val="nil"/>
              <w:right w:val="nil"/>
            </w:tcBorders>
            <w:shd w:val="clear" w:color="auto" w:fill="FFFFFF"/>
            <w:tcMar>
              <w:left w:w="57" w:type="dxa"/>
              <w:right w:w="57" w:type="dxa"/>
            </w:tcMar>
            <w:vAlign w:val="bottom"/>
            <w:hideMark/>
          </w:tcPr>
          <w:p w:rsidR="00840959" w:rsidRDefault="00840959" w:rsidP="00DA5789">
            <w:pPr>
              <w:pStyle w:val="a8"/>
              <w:spacing w:line="240" w:lineRule="auto"/>
              <w:ind w:firstLine="340"/>
            </w:pPr>
            <w:r>
              <w:t>6</w:t>
            </w:r>
          </w:p>
        </w:tc>
        <w:tc>
          <w:tcPr>
            <w:tcW w:w="7777" w:type="dxa"/>
            <w:tcBorders>
              <w:top w:val="single" w:sz="4" w:space="0" w:color="auto"/>
              <w:left w:val="single" w:sz="4" w:space="0" w:color="auto"/>
              <w:bottom w:val="nil"/>
              <w:right w:val="single" w:sz="4" w:space="0" w:color="auto"/>
            </w:tcBorders>
            <w:shd w:val="clear" w:color="auto" w:fill="FFFFFF"/>
            <w:tcMar>
              <w:left w:w="57" w:type="dxa"/>
              <w:right w:w="57" w:type="dxa"/>
            </w:tcMar>
            <w:vAlign w:val="bottom"/>
            <w:hideMark/>
          </w:tcPr>
          <w:p w:rsidR="00840959" w:rsidRDefault="00840959" w:rsidP="00DA5789">
            <w:pPr>
              <w:pStyle w:val="a8"/>
              <w:spacing w:line="240" w:lineRule="auto"/>
              <w:ind w:firstLine="0"/>
            </w:pPr>
            <w:r>
              <w:t>Перспективные топливные балансы</w:t>
            </w:r>
          </w:p>
        </w:tc>
      </w:tr>
      <w:tr w:rsidR="00840959" w:rsidTr="00316595">
        <w:trPr>
          <w:trHeight w:hRule="exact" w:val="677"/>
          <w:jc w:val="center"/>
        </w:trPr>
        <w:tc>
          <w:tcPr>
            <w:tcW w:w="1291" w:type="dxa"/>
            <w:vMerge/>
            <w:tcBorders>
              <w:top w:val="single" w:sz="4" w:space="0" w:color="auto"/>
              <w:left w:val="single" w:sz="4" w:space="0" w:color="auto"/>
              <w:bottom w:val="nil"/>
              <w:right w:val="nil"/>
            </w:tcBorders>
            <w:tcMar>
              <w:left w:w="57" w:type="dxa"/>
              <w:right w:w="57" w:type="dxa"/>
            </w:tcMar>
            <w:vAlign w:val="center"/>
            <w:hideMark/>
          </w:tcPr>
          <w:p w:rsidR="00840959" w:rsidRDefault="00840959" w:rsidP="00DA5789">
            <w:pPr>
              <w:ind w:firstLine="0"/>
              <w:jc w:val="left"/>
              <w:rPr>
                <w:rFonts w:eastAsia="Times New Roman" w:cs="Times New Roman"/>
                <w:szCs w:val="28"/>
              </w:rPr>
            </w:pPr>
          </w:p>
        </w:tc>
        <w:tc>
          <w:tcPr>
            <w:tcW w:w="850" w:type="dxa"/>
            <w:tcBorders>
              <w:top w:val="single" w:sz="4" w:space="0" w:color="auto"/>
              <w:left w:val="single" w:sz="4" w:space="0" w:color="auto"/>
              <w:bottom w:val="nil"/>
              <w:right w:val="nil"/>
            </w:tcBorders>
            <w:shd w:val="clear" w:color="auto" w:fill="FFFFFF"/>
            <w:tcMar>
              <w:left w:w="57" w:type="dxa"/>
              <w:right w:w="57" w:type="dxa"/>
            </w:tcMar>
            <w:vAlign w:val="center"/>
            <w:hideMark/>
          </w:tcPr>
          <w:p w:rsidR="00840959" w:rsidRDefault="00840959" w:rsidP="00DA5789">
            <w:pPr>
              <w:pStyle w:val="a8"/>
              <w:spacing w:line="240" w:lineRule="auto"/>
              <w:ind w:firstLine="340"/>
            </w:pPr>
            <w:r>
              <w:t>7</w:t>
            </w:r>
          </w:p>
        </w:tc>
        <w:tc>
          <w:tcPr>
            <w:tcW w:w="7777" w:type="dxa"/>
            <w:tcBorders>
              <w:top w:val="single" w:sz="4" w:space="0" w:color="auto"/>
              <w:left w:val="single" w:sz="4" w:space="0" w:color="auto"/>
              <w:bottom w:val="nil"/>
              <w:right w:val="single" w:sz="4" w:space="0" w:color="auto"/>
            </w:tcBorders>
            <w:shd w:val="clear" w:color="auto" w:fill="FFFFFF"/>
            <w:tcMar>
              <w:left w:w="57" w:type="dxa"/>
              <w:right w:w="57" w:type="dxa"/>
            </w:tcMar>
            <w:vAlign w:val="bottom"/>
            <w:hideMark/>
          </w:tcPr>
          <w:p w:rsidR="00840959" w:rsidRDefault="00840959" w:rsidP="00DA5789">
            <w:pPr>
              <w:pStyle w:val="a8"/>
              <w:spacing w:line="240" w:lineRule="auto"/>
              <w:ind w:firstLine="0"/>
            </w:pPr>
            <w:r>
              <w:t>Инвестиции в строительство, реконструкцию и техническое перевооружение</w:t>
            </w:r>
          </w:p>
        </w:tc>
      </w:tr>
      <w:tr w:rsidR="00840959" w:rsidTr="00316595">
        <w:trPr>
          <w:trHeight w:hRule="exact" w:val="672"/>
          <w:jc w:val="center"/>
        </w:trPr>
        <w:tc>
          <w:tcPr>
            <w:tcW w:w="1291" w:type="dxa"/>
            <w:vMerge/>
            <w:tcBorders>
              <w:top w:val="single" w:sz="4" w:space="0" w:color="auto"/>
              <w:left w:val="single" w:sz="4" w:space="0" w:color="auto"/>
              <w:bottom w:val="nil"/>
              <w:right w:val="nil"/>
            </w:tcBorders>
            <w:tcMar>
              <w:left w:w="57" w:type="dxa"/>
              <w:right w:w="57" w:type="dxa"/>
            </w:tcMar>
            <w:vAlign w:val="center"/>
            <w:hideMark/>
          </w:tcPr>
          <w:p w:rsidR="00840959" w:rsidRDefault="00840959" w:rsidP="00DA5789">
            <w:pPr>
              <w:ind w:firstLine="0"/>
              <w:jc w:val="left"/>
              <w:rPr>
                <w:rFonts w:eastAsia="Times New Roman" w:cs="Times New Roman"/>
                <w:szCs w:val="28"/>
              </w:rPr>
            </w:pPr>
          </w:p>
        </w:tc>
        <w:tc>
          <w:tcPr>
            <w:tcW w:w="850" w:type="dxa"/>
            <w:tcBorders>
              <w:top w:val="single" w:sz="4" w:space="0" w:color="auto"/>
              <w:left w:val="single" w:sz="4" w:space="0" w:color="auto"/>
              <w:bottom w:val="nil"/>
              <w:right w:val="nil"/>
            </w:tcBorders>
            <w:shd w:val="clear" w:color="auto" w:fill="FFFFFF"/>
            <w:tcMar>
              <w:left w:w="57" w:type="dxa"/>
              <w:right w:w="57" w:type="dxa"/>
            </w:tcMar>
            <w:vAlign w:val="center"/>
            <w:hideMark/>
          </w:tcPr>
          <w:p w:rsidR="00840959" w:rsidRDefault="00840959" w:rsidP="00DA5789">
            <w:pPr>
              <w:pStyle w:val="a8"/>
              <w:spacing w:line="240" w:lineRule="auto"/>
              <w:ind w:firstLine="340"/>
            </w:pPr>
            <w:r>
              <w:t>8</w:t>
            </w:r>
          </w:p>
        </w:tc>
        <w:tc>
          <w:tcPr>
            <w:tcW w:w="7777" w:type="dxa"/>
            <w:tcBorders>
              <w:top w:val="single" w:sz="4" w:space="0" w:color="auto"/>
              <w:left w:val="single" w:sz="4" w:space="0" w:color="auto"/>
              <w:bottom w:val="nil"/>
              <w:right w:val="single" w:sz="4" w:space="0" w:color="auto"/>
            </w:tcBorders>
            <w:shd w:val="clear" w:color="auto" w:fill="FFFFFF"/>
            <w:tcMar>
              <w:left w:w="57" w:type="dxa"/>
              <w:right w:w="57" w:type="dxa"/>
            </w:tcMar>
            <w:vAlign w:val="bottom"/>
            <w:hideMark/>
          </w:tcPr>
          <w:p w:rsidR="00840959" w:rsidRDefault="00840959" w:rsidP="00DA5789">
            <w:pPr>
              <w:pStyle w:val="a8"/>
              <w:spacing w:line="240" w:lineRule="auto"/>
              <w:ind w:firstLine="0"/>
            </w:pPr>
            <w:r>
              <w:t>Решение об определении единой теплоснабжающей организации (организаций)</w:t>
            </w:r>
          </w:p>
        </w:tc>
      </w:tr>
      <w:tr w:rsidR="00840959" w:rsidTr="00316595">
        <w:trPr>
          <w:trHeight w:hRule="exact" w:val="677"/>
          <w:jc w:val="center"/>
        </w:trPr>
        <w:tc>
          <w:tcPr>
            <w:tcW w:w="1291" w:type="dxa"/>
            <w:vMerge/>
            <w:tcBorders>
              <w:top w:val="single" w:sz="4" w:space="0" w:color="auto"/>
              <w:left w:val="single" w:sz="4" w:space="0" w:color="auto"/>
              <w:bottom w:val="nil"/>
              <w:right w:val="nil"/>
            </w:tcBorders>
            <w:tcMar>
              <w:left w:w="57" w:type="dxa"/>
              <w:right w:w="57" w:type="dxa"/>
            </w:tcMar>
            <w:vAlign w:val="center"/>
            <w:hideMark/>
          </w:tcPr>
          <w:p w:rsidR="00840959" w:rsidRDefault="00840959" w:rsidP="00DA5789">
            <w:pPr>
              <w:ind w:firstLine="0"/>
              <w:jc w:val="left"/>
              <w:rPr>
                <w:rFonts w:eastAsia="Times New Roman" w:cs="Times New Roman"/>
                <w:szCs w:val="28"/>
              </w:rPr>
            </w:pPr>
          </w:p>
        </w:tc>
        <w:tc>
          <w:tcPr>
            <w:tcW w:w="850" w:type="dxa"/>
            <w:tcBorders>
              <w:top w:val="single" w:sz="4" w:space="0" w:color="auto"/>
              <w:left w:val="single" w:sz="4" w:space="0" w:color="auto"/>
              <w:bottom w:val="nil"/>
              <w:right w:val="nil"/>
            </w:tcBorders>
            <w:shd w:val="clear" w:color="auto" w:fill="FFFFFF"/>
            <w:tcMar>
              <w:left w:w="57" w:type="dxa"/>
              <w:right w:w="57" w:type="dxa"/>
            </w:tcMar>
            <w:vAlign w:val="center"/>
            <w:hideMark/>
          </w:tcPr>
          <w:p w:rsidR="00840959" w:rsidRDefault="00840959" w:rsidP="00DA5789">
            <w:pPr>
              <w:pStyle w:val="a8"/>
              <w:spacing w:line="240" w:lineRule="auto"/>
              <w:ind w:firstLine="340"/>
            </w:pPr>
            <w:r>
              <w:t>9</w:t>
            </w:r>
          </w:p>
        </w:tc>
        <w:tc>
          <w:tcPr>
            <w:tcW w:w="7777" w:type="dxa"/>
            <w:tcBorders>
              <w:top w:val="single" w:sz="4" w:space="0" w:color="auto"/>
              <w:left w:val="single" w:sz="4" w:space="0" w:color="auto"/>
              <w:bottom w:val="nil"/>
              <w:right w:val="single" w:sz="4" w:space="0" w:color="auto"/>
            </w:tcBorders>
            <w:shd w:val="clear" w:color="auto" w:fill="FFFFFF"/>
            <w:tcMar>
              <w:left w:w="57" w:type="dxa"/>
              <w:right w:w="57" w:type="dxa"/>
            </w:tcMar>
            <w:vAlign w:val="bottom"/>
            <w:hideMark/>
          </w:tcPr>
          <w:p w:rsidR="00840959" w:rsidRDefault="00840959" w:rsidP="00DA5789">
            <w:pPr>
              <w:pStyle w:val="a8"/>
              <w:spacing w:line="240" w:lineRule="auto"/>
              <w:ind w:firstLine="0"/>
            </w:pPr>
            <w:r>
              <w:t>Решения о распределении тепловой нагрузки между источниками тепловой энергии</w:t>
            </w:r>
          </w:p>
        </w:tc>
      </w:tr>
      <w:tr w:rsidR="00840959" w:rsidTr="00316595">
        <w:trPr>
          <w:trHeight w:hRule="exact" w:val="355"/>
          <w:jc w:val="center"/>
        </w:trPr>
        <w:tc>
          <w:tcPr>
            <w:tcW w:w="1291" w:type="dxa"/>
            <w:vMerge/>
            <w:tcBorders>
              <w:top w:val="single" w:sz="4" w:space="0" w:color="auto"/>
              <w:left w:val="single" w:sz="4" w:space="0" w:color="auto"/>
              <w:bottom w:val="nil"/>
              <w:right w:val="nil"/>
            </w:tcBorders>
            <w:tcMar>
              <w:left w:w="57" w:type="dxa"/>
              <w:right w:w="57" w:type="dxa"/>
            </w:tcMar>
            <w:vAlign w:val="center"/>
            <w:hideMark/>
          </w:tcPr>
          <w:p w:rsidR="00840959" w:rsidRDefault="00840959" w:rsidP="00DA5789">
            <w:pPr>
              <w:ind w:firstLine="0"/>
              <w:jc w:val="left"/>
              <w:rPr>
                <w:rFonts w:eastAsia="Times New Roman" w:cs="Times New Roman"/>
                <w:szCs w:val="28"/>
              </w:rPr>
            </w:pPr>
          </w:p>
        </w:tc>
        <w:tc>
          <w:tcPr>
            <w:tcW w:w="850" w:type="dxa"/>
            <w:tcBorders>
              <w:top w:val="single" w:sz="4" w:space="0" w:color="auto"/>
              <w:left w:val="single" w:sz="4" w:space="0" w:color="auto"/>
              <w:bottom w:val="nil"/>
              <w:right w:val="nil"/>
            </w:tcBorders>
            <w:shd w:val="clear" w:color="auto" w:fill="FFFFFF"/>
            <w:tcMar>
              <w:left w:w="57" w:type="dxa"/>
              <w:right w:w="57" w:type="dxa"/>
            </w:tcMar>
            <w:vAlign w:val="center"/>
            <w:hideMark/>
          </w:tcPr>
          <w:p w:rsidR="00840959" w:rsidRDefault="00840959" w:rsidP="00DA5789">
            <w:pPr>
              <w:pStyle w:val="a8"/>
              <w:spacing w:line="240" w:lineRule="auto"/>
              <w:ind w:firstLine="0"/>
              <w:jc w:val="center"/>
            </w:pPr>
            <w:r>
              <w:t>10</w:t>
            </w:r>
          </w:p>
        </w:tc>
        <w:tc>
          <w:tcPr>
            <w:tcW w:w="7777" w:type="dxa"/>
            <w:tcBorders>
              <w:top w:val="single" w:sz="4" w:space="0" w:color="auto"/>
              <w:left w:val="single" w:sz="4" w:space="0" w:color="auto"/>
              <w:bottom w:val="nil"/>
              <w:right w:val="single" w:sz="4" w:space="0" w:color="auto"/>
            </w:tcBorders>
            <w:shd w:val="clear" w:color="auto" w:fill="FFFFFF"/>
            <w:tcMar>
              <w:left w:w="57" w:type="dxa"/>
              <w:right w:w="57" w:type="dxa"/>
            </w:tcMar>
            <w:vAlign w:val="center"/>
            <w:hideMark/>
          </w:tcPr>
          <w:p w:rsidR="00840959" w:rsidRDefault="00840959" w:rsidP="00DA5789">
            <w:pPr>
              <w:pStyle w:val="a8"/>
              <w:spacing w:line="240" w:lineRule="auto"/>
              <w:ind w:firstLine="0"/>
            </w:pPr>
            <w:r>
              <w:t>Решение по бесхозяйным тепловым сетям</w:t>
            </w:r>
          </w:p>
        </w:tc>
      </w:tr>
      <w:tr w:rsidR="00840959" w:rsidTr="00316595">
        <w:trPr>
          <w:trHeight w:hRule="exact" w:val="672"/>
          <w:jc w:val="center"/>
        </w:trPr>
        <w:tc>
          <w:tcPr>
            <w:tcW w:w="1291" w:type="dxa"/>
            <w:vMerge w:val="restar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840959" w:rsidRDefault="00840959" w:rsidP="00DA5789">
            <w:pPr>
              <w:pStyle w:val="a8"/>
              <w:spacing w:line="240" w:lineRule="auto"/>
              <w:ind w:firstLine="0"/>
            </w:pPr>
            <w:r>
              <w:t>Книга II</w:t>
            </w:r>
          </w:p>
        </w:tc>
        <w:tc>
          <w:tcPr>
            <w:tcW w:w="8627" w:type="dxa"/>
            <w:gridSpan w:val="2"/>
            <w:tcBorders>
              <w:top w:val="single" w:sz="4" w:space="0" w:color="auto"/>
              <w:left w:val="single" w:sz="4" w:space="0" w:color="auto"/>
              <w:bottom w:val="nil"/>
              <w:right w:val="single" w:sz="4" w:space="0" w:color="auto"/>
            </w:tcBorders>
            <w:shd w:val="clear" w:color="auto" w:fill="FFFFFF"/>
            <w:tcMar>
              <w:left w:w="57" w:type="dxa"/>
              <w:right w:w="57" w:type="dxa"/>
            </w:tcMar>
            <w:vAlign w:val="center"/>
            <w:hideMark/>
          </w:tcPr>
          <w:p w:rsidR="00840959" w:rsidRDefault="00840959" w:rsidP="00DA5789">
            <w:pPr>
              <w:pStyle w:val="a8"/>
              <w:spacing w:line="240" w:lineRule="auto"/>
              <w:ind w:firstLine="0"/>
              <w:jc w:val="center"/>
            </w:pPr>
            <w:r>
              <w:t>ОБОСНОВЫВАЮЩИЕ МАТЕРИАЛЫ К СХЕМЕ ТЕПЛОСНАБЖЕНИЯ</w:t>
            </w:r>
          </w:p>
        </w:tc>
      </w:tr>
      <w:tr w:rsidR="00840959" w:rsidTr="00316595">
        <w:trPr>
          <w:trHeight w:hRule="exact" w:val="672"/>
          <w:jc w:val="center"/>
        </w:trPr>
        <w:tc>
          <w:tcPr>
            <w:tcW w:w="1291" w:type="dxa"/>
            <w:vMerge/>
            <w:tcBorders>
              <w:top w:val="single" w:sz="4" w:space="0" w:color="auto"/>
              <w:left w:val="single" w:sz="4" w:space="0" w:color="auto"/>
              <w:bottom w:val="single" w:sz="4" w:space="0" w:color="auto"/>
              <w:right w:val="nil"/>
            </w:tcBorders>
            <w:tcMar>
              <w:left w:w="57" w:type="dxa"/>
              <w:right w:w="57" w:type="dxa"/>
            </w:tcMar>
            <w:vAlign w:val="center"/>
            <w:hideMark/>
          </w:tcPr>
          <w:p w:rsidR="00840959" w:rsidRDefault="00840959" w:rsidP="00DA5789">
            <w:pPr>
              <w:ind w:firstLine="0"/>
              <w:jc w:val="left"/>
              <w:rPr>
                <w:rFonts w:eastAsia="Times New Roman" w:cs="Times New Roman"/>
                <w:szCs w:val="28"/>
              </w:rPr>
            </w:pPr>
          </w:p>
        </w:tc>
        <w:tc>
          <w:tcPr>
            <w:tcW w:w="850" w:type="dxa"/>
            <w:tcBorders>
              <w:top w:val="single" w:sz="4" w:space="0" w:color="auto"/>
              <w:left w:val="single" w:sz="4" w:space="0" w:color="auto"/>
              <w:bottom w:val="nil"/>
              <w:right w:val="nil"/>
            </w:tcBorders>
            <w:shd w:val="clear" w:color="auto" w:fill="FFFFFF"/>
            <w:tcMar>
              <w:left w:w="57" w:type="dxa"/>
              <w:right w:w="57" w:type="dxa"/>
            </w:tcMar>
            <w:vAlign w:val="center"/>
            <w:hideMark/>
          </w:tcPr>
          <w:p w:rsidR="00840959" w:rsidRDefault="00840959" w:rsidP="00DA5789">
            <w:pPr>
              <w:pStyle w:val="a8"/>
              <w:spacing w:line="240" w:lineRule="auto"/>
              <w:ind w:firstLine="340"/>
            </w:pPr>
            <w:r>
              <w:t>1</w:t>
            </w:r>
          </w:p>
        </w:tc>
        <w:tc>
          <w:tcPr>
            <w:tcW w:w="7777" w:type="dxa"/>
            <w:tcBorders>
              <w:top w:val="single" w:sz="4" w:space="0" w:color="auto"/>
              <w:left w:val="single" w:sz="4" w:space="0" w:color="auto"/>
              <w:bottom w:val="nil"/>
              <w:right w:val="single" w:sz="4" w:space="0" w:color="auto"/>
            </w:tcBorders>
            <w:shd w:val="clear" w:color="auto" w:fill="FFFFFF"/>
            <w:tcMar>
              <w:left w:w="57" w:type="dxa"/>
              <w:right w:w="57" w:type="dxa"/>
            </w:tcMar>
            <w:vAlign w:val="bottom"/>
            <w:hideMark/>
          </w:tcPr>
          <w:p w:rsidR="00840959" w:rsidRDefault="00840959" w:rsidP="00DA5789">
            <w:pPr>
              <w:pStyle w:val="a8"/>
              <w:spacing w:line="240" w:lineRule="auto"/>
              <w:ind w:firstLine="0"/>
            </w:pPr>
            <w:r>
              <w:t>Существующее положение в сфере производства, передачи и потребления тепловой энергии для целей теплоснабжения</w:t>
            </w:r>
          </w:p>
        </w:tc>
      </w:tr>
      <w:tr w:rsidR="00840959" w:rsidTr="00316595">
        <w:trPr>
          <w:trHeight w:hRule="exact" w:val="658"/>
          <w:jc w:val="center"/>
        </w:trPr>
        <w:tc>
          <w:tcPr>
            <w:tcW w:w="1291" w:type="dxa"/>
            <w:vMerge/>
            <w:tcBorders>
              <w:top w:val="single" w:sz="4" w:space="0" w:color="auto"/>
              <w:left w:val="single" w:sz="4" w:space="0" w:color="auto"/>
              <w:bottom w:val="single" w:sz="4" w:space="0" w:color="auto"/>
              <w:right w:val="nil"/>
            </w:tcBorders>
            <w:tcMar>
              <w:left w:w="57" w:type="dxa"/>
              <w:right w:w="57" w:type="dxa"/>
            </w:tcMar>
            <w:vAlign w:val="center"/>
            <w:hideMark/>
          </w:tcPr>
          <w:p w:rsidR="00840959" w:rsidRDefault="00840959" w:rsidP="00DA5789">
            <w:pPr>
              <w:ind w:firstLine="0"/>
              <w:jc w:val="left"/>
              <w:rPr>
                <w:rFonts w:eastAsia="Times New Roman" w:cs="Times New Roman"/>
                <w:szCs w:val="28"/>
              </w:rPr>
            </w:pPr>
          </w:p>
        </w:tc>
        <w:tc>
          <w:tcPr>
            <w:tcW w:w="850" w:type="dxa"/>
            <w:tcBorders>
              <w:top w:val="single" w:sz="4" w:space="0" w:color="auto"/>
              <w:left w:val="single" w:sz="4" w:space="0" w:color="auto"/>
              <w:bottom w:val="nil"/>
              <w:right w:val="nil"/>
            </w:tcBorders>
            <w:shd w:val="clear" w:color="auto" w:fill="FFFFFF"/>
            <w:tcMar>
              <w:left w:w="57" w:type="dxa"/>
              <w:right w:w="57" w:type="dxa"/>
            </w:tcMar>
            <w:vAlign w:val="center"/>
            <w:hideMark/>
          </w:tcPr>
          <w:p w:rsidR="00840959" w:rsidRDefault="00840959" w:rsidP="00DA5789">
            <w:pPr>
              <w:pStyle w:val="a8"/>
              <w:spacing w:line="240" w:lineRule="auto"/>
              <w:ind w:firstLine="340"/>
            </w:pPr>
            <w:r>
              <w:t>2</w:t>
            </w:r>
          </w:p>
        </w:tc>
        <w:tc>
          <w:tcPr>
            <w:tcW w:w="7777" w:type="dxa"/>
            <w:tcBorders>
              <w:top w:val="single" w:sz="4" w:space="0" w:color="auto"/>
              <w:left w:val="single" w:sz="4" w:space="0" w:color="auto"/>
              <w:bottom w:val="nil"/>
              <w:right w:val="single" w:sz="4" w:space="0" w:color="auto"/>
            </w:tcBorders>
            <w:shd w:val="clear" w:color="auto" w:fill="FFFFFF"/>
            <w:tcMar>
              <w:left w:w="57" w:type="dxa"/>
              <w:right w:w="57" w:type="dxa"/>
            </w:tcMar>
            <w:hideMark/>
          </w:tcPr>
          <w:p w:rsidR="00840959" w:rsidRDefault="00840959" w:rsidP="00DA5789">
            <w:pPr>
              <w:pStyle w:val="a8"/>
              <w:spacing w:line="240" w:lineRule="auto"/>
              <w:ind w:firstLine="0"/>
            </w:pPr>
            <w:r>
              <w:t>Перспективное потребление тепловой энергии на цели теплоснабжения</w:t>
            </w:r>
          </w:p>
        </w:tc>
      </w:tr>
      <w:tr w:rsidR="00840959" w:rsidTr="00316595">
        <w:trPr>
          <w:trHeight w:hRule="exact" w:val="658"/>
          <w:jc w:val="center"/>
        </w:trPr>
        <w:tc>
          <w:tcPr>
            <w:tcW w:w="1291" w:type="dxa"/>
            <w:vMerge/>
            <w:tcBorders>
              <w:top w:val="single" w:sz="4" w:space="0" w:color="auto"/>
              <w:left w:val="single" w:sz="4" w:space="0" w:color="auto"/>
              <w:bottom w:val="single" w:sz="4" w:space="0" w:color="auto"/>
              <w:right w:val="nil"/>
            </w:tcBorders>
            <w:tcMar>
              <w:left w:w="57" w:type="dxa"/>
              <w:right w:w="57" w:type="dxa"/>
            </w:tcMar>
            <w:vAlign w:val="center"/>
            <w:hideMark/>
          </w:tcPr>
          <w:p w:rsidR="00840959" w:rsidRDefault="00840959" w:rsidP="00DA5789">
            <w:pPr>
              <w:ind w:firstLine="0"/>
              <w:jc w:val="left"/>
              <w:rPr>
                <w:rFonts w:eastAsia="Times New Roman" w:cs="Times New Roman"/>
                <w:szCs w:val="28"/>
              </w:rPr>
            </w:pPr>
          </w:p>
        </w:tc>
        <w:tc>
          <w:tcPr>
            <w:tcW w:w="850" w:type="dxa"/>
            <w:tcBorders>
              <w:top w:val="single" w:sz="4" w:space="0" w:color="auto"/>
              <w:left w:val="single" w:sz="4" w:space="0" w:color="auto"/>
              <w:bottom w:val="nil"/>
              <w:right w:val="nil"/>
            </w:tcBorders>
            <w:shd w:val="clear" w:color="auto" w:fill="FFFFFF"/>
            <w:tcMar>
              <w:left w:w="57" w:type="dxa"/>
              <w:right w:w="57" w:type="dxa"/>
            </w:tcMar>
            <w:vAlign w:val="center"/>
            <w:hideMark/>
          </w:tcPr>
          <w:p w:rsidR="00840959" w:rsidRDefault="00840959" w:rsidP="00DA5789">
            <w:pPr>
              <w:pStyle w:val="a8"/>
              <w:spacing w:line="240" w:lineRule="auto"/>
              <w:ind w:firstLine="340"/>
            </w:pPr>
            <w:r>
              <w:t>3</w:t>
            </w:r>
          </w:p>
        </w:tc>
        <w:tc>
          <w:tcPr>
            <w:tcW w:w="7777" w:type="dxa"/>
            <w:tcBorders>
              <w:top w:val="single" w:sz="4" w:space="0" w:color="auto"/>
              <w:left w:val="single" w:sz="4" w:space="0" w:color="auto"/>
              <w:bottom w:val="nil"/>
              <w:right w:val="single" w:sz="4" w:space="0" w:color="auto"/>
            </w:tcBorders>
            <w:shd w:val="clear" w:color="auto" w:fill="FFFFFF"/>
            <w:tcMar>
              <w:left w:w="57" w:type="dxa"/>
              <w:right w:w="57" w:type="dxa"/>
            </w:tcMar>
            <w:vAlign w:val="bottom"/>
            <w:hideMark/>
          </w:tcPr>
          <w:p w:rsidR="00840959" w:rsidRDefault="00840959" w:rsidP="00DA5789">
            <w:pPr>
              <w:pStyle w:val="a8"/>
              <w:spacing w:line="240" w:lineRule="auto"/>
              <w:ind w:firstLine="0"/>
            </w:pPr>
            <w:r>
              <w:t>Перспективные балансы тепловой мощности источников тепловой энергии и тепловой нагрузки</w:t>
            </w:r>
          </w:p>
        </w:tc>
      </w:tr>
      <w:tr w:rsidR="00840959" w:rsidTr="00316595">
        <w:trPr>
          <w:trHeight w:hRule="exact" w:val="1306"/>
          <w:jc w:val="center"/>
        </w:trPr>
        <w:tc>
          <w:tcPr>
            <w:tcW w:w="1291" w:type="dxa"/>
            <w:vMerge/>
            <w:tcBorders>
              <w:top w:val="single" w:sz="4" w:space="0" w:color="auto"/>
              <w:left w:val="single" w:sz="4" w:space="0" w:color="auto"/>
              <w:bottom w:val="single" w:sz="4" w:space="0" w:color="auto"/>
              <w:right w:val="nil"/>
            </w:tcBorders>
            <w:tcMar>
              <w:left w:w="57" w:type="dxa"/>
              <w:right w:w="57" w:type="dxa"/>
            </w:tcMar>
            <w:vAlign w:val="center"/>
            <w:hideMark/>
          </w:tcPr>
          <w:p w:rsidR="00840959" w:rsidRDefault="00840959" w:rsidP="00DA5789">
            <w:pPr>
              <w:ind w:firstLine="0"/>
              <w:jc w:val="left"/>
              <w:rPr>
                <w:rFonts w:eastAsia="Times New Roman" w:cs="Times New Roman"/>
                <w:szCs w:val="28"/>
              </w:rPr>
            </w:pPr>
          </w:p>
        </w:tc>
        <w:tc>
          <w:tcPr>
            <w:tcW w:w="850" w:type="dxa"/>
            <w:tcBorders>
              <w:top w:val="single" w:sz="4" w:space="0" w:color="auto"/>
              <w:left w:val="single" w:sz="4" w:space="0" w:color="auto"/>
              <w:bottom w:val="nil"/>
              <w:right w:val="nil"/>
            </w:tcBorders>
            <w:shd w:val="clear" w:color="auto" w:fill="FFFFFF"/>
            <w:tcMar>
              <w:left w:w="57" w:type="dxa"/>
              <w:right w:w="57" w:type="dxa"/>
            </w:tcMar>
            <w:vAlign w:val="center"/>
            <w:hideMark/>
          </w:tcPr>
          <w:p w:rsidR="00840959" w:rsidRDefault="00840959" w:rsidP="00DA5789">
            <w:pPr>
              <w:pStyle w:val="a8"/>
              <w:spacing w:line="240" w:lineRule="auto"/>
              <w:ind w:firstLine="340"/>
            </w:pPr>
            <w:r>
              <w:t>4</w:t>
            </w:r>
          </w:p>
        </w:tc>
        <w:tc>
          <w:tcPr>
            <w:tcW w:w="7777" w:type="dxa"/>
            <w:tcBorders>
              <w:top w:val="single" w:sz="4" w:space="0" w:color="auto"/>
              <w:left w:val="single" w:sz="4" w:space="0" w:color="auto"/>
              <w:bottom w:val="nil"/>
              <w:right w:val="single" w:sz="4" w:space="0" w:color="auto"/>
            </w:tcBorders>
            <w:shd w:val="clear" w:color="auto" w:fill="FFFFFF"/>
            <w:tcMar>
              <w:left w:w="57" w:type="dxa"/>
              <w:right w:w="57" w:type="dxa"/>
            </w:tcMar>
            <w:vAlign w:val="bottom"/>
            <w:hideMark/>
          </w:tcPr>
          <w:p w:rsidR="00840959" w:rsidRDefault="00840959" w:rsidP="00DA5789">
            <w:pPr>
              <w:pStyle w:val="a8"/>
              <w:spacing w:line="240" w:lineRule="auto"/>
              <w:ind w:firstLine="0"/>
            </w:pPr>
            <w: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tc>
      </w:tr>
      <w:tr w:rsidR="00840959" w:rsidTr="00316595">
        <w:trPr>
          <w:trHeight w:hRule="exact" w:val="658"/>
          <w:jc w:val="center"/>
        </w:trPr>
        <w:tc>
          <w:tcPr>
            <w:tcW w:w="1291" w:type="dxa"/>
            <w:vMerge/>
            <w:tcBorders>
              <w:top w:val="single" w:sz="4" w:space="0" w:color="auto"/>
              <w:left w:val="single" w:sz="4" w:space="0" w:color="auto"/>
              <w:bottom w:val="single" w:sz="4" w:space="0" w:color="auto"/>
              <w:right w:val="nil"/>
            </w:tcBorders>
            <w:tcMar>
              <w:left w:w="57" w:type="dxa"/>
              <w:right w:w="57" w:type="dxa"/>
            </w:tcMar>
            <w:vAlign w:val="center"/>
            <w:hideMark/>
          </w:tcPr>
          <w:p w:rsidR="00840959" w:rsidRDefault="00840959" w:rsidP="00DA5789">
            <w:pPr>
              <w:ind w:firstLine="0"/>
              <w:jc w:val="left"/>
              <w:rPr>
                <w:rFonts w:eastAsia="Times New Roman" w:cs="Times New Roman"/>
                <w:szCs w:val="28"/>
              </w:rPr>
            </w:pPr>
          </w:p>
        </w:tc>
        <w:tc>
          <w:tcPr>
            <w:tcW w:w="850" w:type="dxa"/>
            <w:tcBorders>
              <w:top w:val="single" w:sz="4" w:space="0" w:color="auto"/>
              <w:left w:val="single" w:sz="4" w:space="0" w:color="auto"/>
              <w:bottom w:val="nil"/>
              <w:right w:val="nil"/>
            </w:tcBorders>
            <w:shd w:val="clear" w:color="auto" w:fill="FFFFFF"/>
            <w:tcMar>
              <w:left w:w="57" w:type="dxa"/>
              <w:right w:w="57" w:type="dxa"/>
            </w:tcMar>
            <w:vAlign w:val="center"/>
            <w:hideMark/>
          </w:tcPr>
          <w:p w:rsidR="00840959" w:rsidRDefault="00840959" w:rsidP="00DA5789">
            <w:pPr>
              <w:pStyle w:val="a8"/>
              <w:spacing w:line="240" w:lineRule="auto"/>
              <w:ind w:firstLine="340"/>
            </w:pPr>
            <w:r>
              <w:t>5</w:t>
            </w:r>
          </w:p>
        </w:tc>
        <w:tc>
          <w:tcPr>
            <w:tcW w:w="7777" w:type="dxa"/>
            <w:tcBorders>
              <w:top w:val="single" w:sz="4" w:space="0" w:color="auto"/>
              <w:left w:val="single" w:sz="4" w:space="0" w:color="auto"/>
              <w:bottom w:val="nil"/>
              <w:right w:val="single" w:sz="4" w:space="0" w:color="auto"/>
            </w:tcBorders>
            <w:shd w:val="clear" w:color="auto" w:fill="FFFFFF"/>
            <w:tcMar>
              <w:left w:w="57" w:type="dxa"/>
              <w:right w:w="57" w:type="dxa"/>
            </w:tcMar>
            <w:vAlign w:val="bottom"/>
            <w:hideMark/>
          </w:tcPr>
          <w:p w:rsidR="00840959" w:rsidRDefault="00840959" w:rsidP="00DA5789">
            <w:pPr>
              <w:pStyle w:val="a8"/>
              <w:spacing w:line="240" w:lineRule="auto"/>
              <w:ind w:firstLine="0"/>
            </w:pPr>
            <w:r>
              <w:t>Предложения по строительству, реконструкции и техническому перевооружению источников тепловой энергии</w:t>
            </w:r>
          </w:p>
        </w:tc>
      </w:tr>
      <w:tr w:rsidR="00840959" w:rsidTr="00316595">
        <w:trPr>
          <w:trHeight w:hRule="exact" w:val="658"/>
          <w:jc w:val="center"/>
        </w:trPr>
        <w:tc>
          <w:tcPr>
            <w:tcW w:w="1291" w:type="dxa"/>
            <w:vMerge/>
            <w:tcBorders>
              <w:top w:val="single" w:sz="4" w:space="0" w:color="auto"/>
              <w:left w:val="single" w:sz="4" w:space="0" w:color="auto"/>
              <w:bottom w:val="single" w:sz="4" w:space="0" w:color="auto"/>
              <w:right w:val="nil"/>
            </w:tcBorders>
            <w:tcMar>
              <w:left w:w="57" w:type="dxa"/>
              <w:right w:w="57" w:type="dxa"/>
            </w:tcMar>
            <w:vAlign w:val="center"/>
            <w:hideMark/>
          </w:tcPr>
          <w:p w:rsidR="00840959" w:rsidRDefault="00840959" w:rsidP="00DA5789">
            <w:pPr>
              <w:ind w:firstLine="0"/>
              <w:jc w:val="left"/>
              <w:rPr>
                <w:rFonts w:eastAsia="Times New Roman" w:cs="Times New Roman"/>
                <w:szCs w:val="28"/>
              </w:rPr>
            </w:pPr>
          </w:p>
        </w:tc>
        <w:tc>
          <w:tcPr>
            <w:tcW w:w="850" w:type="dxa"/>
            <w:tcBorders>
              <w:top w:val="single" w:sz="4" w:space="0" w:color="auto"/>
              <w:left w:val="single" w:sz="4" w:space="0" w:color="auto"/>
              <w:bottom w:val="nil"/>
              <w:right w:val="nil"/>
            </w:tcBorders>
            <w:shd w:val="clear" w:color="auto" w:fill="FFFFFF"/>
            <w:tcMar>
              <w:left w:w="57" w:type="dxa"/>
              <w:right w:w="57" w:type="dxa"/>
            </w:tcMar>
            <w:vAlign w:val="center"/>
            <w:hideMark/>
          </w:tcPr>
          <w:p w:rsidR="00840959" w:rsidRDefault="00840959" w:rsidP="00DA5789">
            <w:pPr>
              <w:pStyle w:val="a8"/>
              <w:spacing w:line="240" w:lineRule="auto"/>
              <w:ind w:firstLine="340"/>
            </w:pPr>
            <w:r>
              <w:t>6</w:t>
            </w:r>
          </w:p>
        </w:tc>
        <w:tc>
          <w:tcPr>
            <w:tcW w:w="7777" w:type="dxa"/>
            <w:tcBorders>
              <w:top w:val="single" w:sz="4" w:space="0" w:color="auto"/>
              <w:left w:val="single" w:sz="4" w:space="0" w:color="auto"/>
              <w:bottom w:val="nil"/>
              <w:right w:val="single" w:sz="4" w:space="0" w:color="auto"/>
            </w:tcBorders>
            <w:shd w:val="clear" w:color="auto" w:fill="FFFFFF"/>
            <w:tcMar>
              <w:left w:w="57" w:type="dxa"/>
              <w:right w:w="57" w:type="dxa"/>
            </w:tcMar>
            <w:vAlign w:val="bottom"/>
            <w:hideMark/>
          </w:tcPr>
          <w:p w:rsidR="00840959" w:rsidRDefault="00840959" w:rsidP="00DA5789">
            <w:pPr>
              <w:pStyle w:val="a8"/>
              <w:spacing w:line="240" w:lineRule="auto"/>
              <w:ind w:firstLine="0"/>
            </w:pPr>
            <w:r>
              <w:t>Предложения по строительству и реконструкции тепловых сетей и сооружений на них</w:t>
            </w:r>
          </w:p>
        </w:tc>
      </w:tr>
      <w:tr w:rsidR="00840959" w:rsidTr="00316595">
        <w:trPr>
          <w:trHeight w:hRule="exact" w:val="336"/>
          <w:jc w:val="center"/>
        </w:trPr>
        <w:tc>
          <w:tcPr>
            <w:tcW w:w="1291" w:type="dxa"/>
            <w:vMerge/>
            <w:tcBorders>
              <w:top w:val="single" w:sz="4" w:space="0" w:color="auto"/>
              <w:left w:val="single" w:sz="4" w:space="0" w:color="auto"/>
              <w:bottom w:val="single" w:sz="4" w:space="0" w:color="auto"/>
              <w:right w:val="nil"/>
            </w:tcBorders>
            <w:tcMar>
              <w:left w:w="57" w:type="dxa"/>
              <w:right w:w="57" w:type="dxa"/>
            </w:tcMar>
            <w:vAlign w:val="center"/>
            <w:hideMark/>
          </w:tcPr>
          <w:p w:rsidR="00840959" w:rsidRDefault="00840959" w:rsidP="00DA5789">
            <w:pPr>
              <w:ind w:firstLine="0"/>
              <w:jc w:val="left"/>
              <w:rPr>
                <w:rFonts w:eastAsia="Times New Roman" w:cs="Times New Roman"/>
                <w:szCs w:val="28"/>
              </w:rPr>
            </w:pPr>
          </w:p>
        </w:tc>
        <w:tc>
          <w:tcPr>
            <w:tcW w:w="850" w:type="dxa"/>
            <w:tcBorders>
              <w:top w:val="single" w:sz="4" w:space="0" w:color="auto"/>
              <w:left w:val="single" w:sz="4" w:space="0" w:color="auto"/>
              <w:bottom w:val="nil"/>
              <w:right w:val="nil"/>
            </w:tcBorders>
            <w:shd w:val="clear" w:color="auto" w:fill="FFFFFF"/>
            <w:tcMar>
              <w:left w:w="57" w:type="dxa"/>
              <w:right w:w="57" w:type="dxa"/>
            </w:tcMar>
            <w:vAlign w:val="bottom"/>
            <w:hideMark/>
          </w:tcPr>
          <w:p w:rsidR="00840959" w:rsidRDefault="00840959" w:rsidP="00DA5789">
            <w:pPr>
              <w:pStyle w:val="a8"/>
              <w:spacing w:line="240" w:lineRule="auto"/>
              <w:ind w:firstLine="340"/>
            </w:pPr>
            <w:r>
              <w:t>7</w:t>
            </w:r>
          </w:p>
        </w:tc>
        <w:tc>
          <w:tcPr>
            <w:tcW w:w="7777" w:type="dxa"/>
            <w:tcBorders>
              <w:top w:val="single" w:sz="4" w:space="0" w:color="auto"/>
              <w:left w:val="single" w:sz="4" w:space="0" w:color="auto"/>
              <w:bottom w:val="nil"/>
              <w:right w:val="single" w:sz="4" w:space="0" w:color="auto"/>
            </w:tcBorders>
            <w:shd w:val="clear" w:color="auto" w:fill="FFFFFF"/>
            <w:tcMar>
              <w:left w:w="57" w:type="dxa"/>
              <w:right w:w="57" w:type="dxa"/>
            </w:tcMar>
            <w:vAlign w:val="bottom"/>
            <w:hideMark/>
          </w:tcPr>
          <w:p w:rsidR="00840959" w:rsidRDefault="00840959" w:rsidP="00DA5789">
            <w:pPr>
              <w:pStyle w:val="a8"/>
              <w:spacing w:line="240" w:lineRule="auto"/>
              <w:ind w:firstLine="0"/>
            </w:pPr>
            <w:r>
              <w:t>Перспективные топливные балансы</w:t>
            </w:r>
          </w:p>
        </w:tc>
      </w:tr>
      <w:tr w:rsidR="00840959" w:rsidTr="00316595">
        <w:trPr>
          <w:trHeight w:hRule="exact" w:val="341"/>
          <w:jc w:val="center"/>
        </w:trPr>
        <w:tc>
          <w:tcPr>
            <w:tcW w:w="1291" w:type="dxa"/>
            <w:vMerge/>
            <w:tcBorders>
              <w:top w:val="single" w:sz="4" w:space="0" w:color="auto"/>
              <w:left w:val="single" w:sz="4" w:space="0" w:color="auto"/>
              <w:bottom w:val="single" w:sz="4" w:space="0" w:color="auto"/>
              <w:right w:val="nil"/>
            </w:tcBorders>
            <w:tcMar>
              <w:left w:w="57" w:type="dxa"/>
              <w:right w:w="57" w:type="dxa"/>
            </w:tcMar>
            <w:vAlign w:val="center"/>
            <w:hideMark/>
          </w:tcPr>
          <w:p w:rsidR="00840959" w:rsidRDefault="00840959" w:rsidP="00DA5789">
            <w:pPr>
              <w:ind w:firstLine="0"/>
              <w:jc w:val="left"/>
              <w:rPr>
                <w:rFonts w:eastAsia="Times New Roman" w:cs="Times New Roman"/>
                <w:szCs w:val="28"/>
              </w:rPr>
            </w:pPr>
          </w:p>
        </w:tc>
        <w:tc>
          <w:tcPr>
            <w:tcW w:w="850" w:type="dxa"/>
            <w:tcBorders>
              <w:top w:val="single" w:sz="4" w:space="0" w:color="auto"/>
              <w:left w:val="single" w:sz="4" w:space="0" w:color="auto"/>
              <w:bottom w:val="nil"/>
              <w:right w:val="nil"/>
            </w:tcBorders>
            <w:shd w:val="clear" w:color="auto" w:fill="FFFFFF"/>
            <w:tcMar>
              <w:left w:w="57" w:type="dxa"/>
              <w:right w:w="57" w:type="dxa"/>
            </w:tcMar>
            <w:vAlign w:val="bottom"/>
            <w:hideMark/>
          </w:tcPr>
          <w:p w:rsidR="00840959" w:rsidRDefault="00840959" w:rsidP="00DA5789">
            <w:pPr>
              <w:pStyle w:val="a8"/>
              <w:spacing w:line="240" w:lineRule="auto"/>
              <w:ind w:firstLine="340"/>
            </w:pPr>
            <w:r>
              <w:t>8</w:t>
            </w:r>
          </w:p>
        </w:tc>
        <w:tc>
          <w:tcPr>
            <w:tcW w:w="7777" w:type="dxa"/>
            <w:tcBorders>
              <w:top w:val="single" w:sz="4" w:space="0" w:color="auto"/>
              <w:left w:val="single" w:sz="4" w:space="0" w:color="auto"/>
              <w:bottom w:val="nil"/>
              <w:right w:val="single" w:sz="4" w:space="0" w:color="auto"/>
            </w:tcBorders>
            <w:shd w:val="clear" w:color="auto" w:fill="FFFFFF"/>
            <w:tcMar>
              <w:left w:w="57" w:type="dxa"/>
              <w:right w:w="57" w:type="dxa"/>
            </w:tcMar>
            <w:vAlign w:val="bottom"/>
            <w:hideMark/>
          </w:tcPr>
          <w:p w:rsidR="00840959" w:rsidRDefault="00840959" w:rsidP="00DA5789">
            <w:pPr>
              <w:pStyle w:val="a8"/>
              <w:spacing w:line="240" w:lineRule="auto"/>
              <w:ind w:firstLine="0"/>
            </w:pPr>
            <w:r>
              <w:t>Оценка надежности теплоснабжения</w:t>
            </w:r>
          </w:p>
        </w:tc>
      </w:tr>
      <w:tr w:rsidR="00840959" w:rsidTr="00316595">
        <w:trPr>
          <w:trHeight w:hRule="exact" w:val="658"/>
          <w:jc w:val="center"/>
        </w:trPr>
        <w:tc>
          <w:tcPr>
            <w:tcW w:w="1291" w:type="dxa"/>
            <w:vMerge/>
            <w:tcBorders>
              <w:top w:val="single" w:sz="4" w:space="0" w:color="auto"/>
              <w:left w:val="single" w:sz="4" w:space="0" w:color="auto"/>
              <w:bottom w:val="single" w:sz="4" w:space="0" w:color="auto"/>
              <w:right w:val="nil"/>
            </w:tcBorders>
            <w:tcMar>
              <w:left w:w="57" w:type="dxa"/>
              <w:right w:w="57" w:type="dxa"/>
            </w:tcMar>
            <w:vAlign w:val="center"/>
            <w:hideMark/>
          </w:tcPr>
          <w:p w:rsidR="00840959" w:rsidRDefault="00840959" w:rsidP="00DA5789">
            <w:pPr>
              <w:ind w:firstLine="0"/>
              <w:jc w:val="left"/>
              <w:rPr>
                <w:rFonts w:eastAsia="Times New Roman" w:cs="Times New Roman"/>
                <w:szCs w:val="28"/>
              </w:rPr>
            </w:pPr>
          </w:p>
        </w:tc>
        <w:tc>
          <w:tcPr>
            <w:tcW w:w="850" w:type="dxa"/>
            <w:tcBorders>
              <w:top w:val="single" w:sz="4" w:space="0" w:color="auto"/>
              <w:left w:val="single" w:sz="4" w:space="0" w:color="auto"/>
              <w:bottom w:val="nil"/>
              <w:right w:val="nil"/>
            </w:tcBorders>
            <w:shd w:val="clear" w:color="auto" w:fill="FFFFFF"/>
            <w:tcMar>
              <w:left w:w="57" w:type="dxa"/>
              <w:right w:w="57" w:type="dxa"/>
            </w:tcMar>
            <w:vAlign w:val="center"/>
            <w:hideMark/>
          </w:tcPr>
          <w:p w:rsidR="00840959" w:rsidRDefault="00840959" w:rsidP="00DA5789">
            <w:pPr>
              <w:pStyle w:val="a8"/>
              <w:spacing w:line="240" w:lineRule="auto"/>
              <w:ind w:firstLine="340"/>
            </w:pPr>
            <w:r>
              <w:t>9</w:t>
            </w:r>
          </w:p>
        </w:tc>
        <w:tc>
          <w:tcPr>
            <w:tcW w:w="7777" w:type="dxa"/>
            <w:tcBorders>
              <w:top w:val="single" w:sz="4" w:space="0" w:color="auto"/>
              <w:left w:val="single" w:sz="4" w:space="0" w:color="auto"/>
              <w:bottom w:val="nil"/>
              <w:right w:val="single" w:sz="4" w:space="0" w:color="auto"/>
            </w:tcBorders>
            <w:shd w:val="clear" w:color="auto" w:fill="FFFFFF"/>
            <w:tcMar>
              <w:left w:w="57" w:type="dxa"/>
              <w:right w:w="57" w:type="dxa"/>
            </w:tcMar>
            <w:vAlign w:val="bottom"/>
            <w:hideMark/>
          </w:tcPr>
          <w:p w:rsidR="00840959" w:rsidRDefault="00840959" w:rsidP="00DA5789">
            <w:pPr>
              <w:pStyle w:val="a8"/>
              <w:spacing w:line="240" w:lineRule="auto"/>
              <w:ind w:firstLine="0"/>
            </w:pPr>
            <w:r>
              <w:t>Обоснование инвестиций в строительство, реконструкцию и техническое перевооружение</w:t>
            </w:r>
          </w:p>
        </w:tc>
      </w:tr>
      <w:tr w:rsidR="00840959" w:rsidTr="00316595">
        <w:trPr>
          <w:trHeight w:hRule="exact" w:val="682"/>
          <w:jc w:val="center"/>
        </w:trPr>
        <w:tc>
          <w:tcPr>
            <w:tcW w:w="1291" w:type="dxa"/>
            <w:vMerge/>
            <w:tcBorders>
              <w:top w:val="single" w:sz="4" w:space="0" w:color="auto"/>
              <w:left w:val="single" w:sz="4" w:space="0" w:color="auto"/>
              <w:bottom w:val="single" w:sz="4" w:space="0" w:color="auto"/>
              <w:right w:val="nil"/>
            </w:tcBorders>
            <w:tcMar>
              <w:left w:w="57" w:type="dxa"/>
              <w:right w:w="57" w:type="dxa"/>
            </w:tcMar>
            <w:vAlign w:val="center"/>
            <w:hideMark/>
          </w:tcPr>
          <w:p w:rsidR="00840959" w:rsidRDefault="00840959" w:rsidP="00DA5789">
            <w:pPr>
              <w:ind w:firstLine="0"/>
              <w:jc w:val="left"/>
              <w:rPr>
                <w:rFonts w:eastAsia="Times New Roman" w:cs="Times New Roman"/>
                <w:szCs w:val="28"/>
              </w:rPr>
            </w:pPr>
          </w:p>
        </w:tc>
        <w:tc>
          <w:tcPr>
            <w:tcW w:w="850" w:type="dxa"/>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840959" w:rsidRDefault="00840959" w:rsidP="00DA5789">
            <w:pPr>
              <w:pStyle w:val="a8"/>
              <w:spacing w:line="240" w:lineRule="auto"/>
              <w:ind w:firstLine="0"/>
              <w:jc w:val="center"/>
            </w:pPr>
            <w:r>
              <w:t>10</w:t>
            </w:r>
          </w:p>
        </w:tc>
        <w:tc>
          <w:tcPr>
            <w:tcW w:w="7777" w:type="dxa"/>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bottom"/>
            <w:hideMark/>
          </w:tcPr>
          <w:p w:rsidR="00840959" w:rsidRDefault="00840959" w:rsidP="00DA5789">
            <w:pPr>
              <w:pStyle w:val="a8"/>
              <w:spacing w:line="240" w:lineRule="auto"/>
              <w:ind w:firstLine="0"/>
            </w:pPr>
            <w:r>
              <w:t>Обоснование предложения по определению единой теплоснабжающей организации</w:t>
            </w:r>
          </w:p>
        </w:tc>
      </w:tr>
    </w:tbl>
    <w:p w:rsidR="00840959" w:rsidRDefault="00840959" w:rsidP="00DA5789">
      <w:pPr>
        <w:jc w:val="center"/>
        <w:rPr>
          <w:rFonts w:cs="Times New Roman"/>
          <w:sz w:val="24"/>
        </w:rPr>
      </w:pPr>
    </w:p>
    <w:p w:rsidR="00840959" w:rsidRDefault="00840959" w:rsidP="00DA5789">
      <w:pPr>
        <w:rPr>
          <w:rFonts w:cs="Times New Roman"/>
          <w:sz w:val="24"/>
        </w:rPr>
      </w:pPr>
      <w:r>
        <w:rPr>
          <w:rFonts w:cs="Times New Roman"/>
          <w:sz w:val="24"/>
        </w:rPr>
        <w:br w:type="page"/>
      </w:r>
    </w:p>
    <w:p w:rsidR="00840959" w:rsidRPr="000370F8" w:rsidRDefault="00840959" w:rsidP="00DA5789">
      <w:pPr>
        <w:pStyle w:val="a6"/>
        <w:ind w:left="600" w:firstLine="0"/>
      </w:pPr>
      <w:r w:rsidRPr="000370F8">
        <w:rPr>
          <w:b/>
          <w:bCs/>
        </w:rPr>
        <w:lastRenderedPageBreak/>
        <w:t>СОДЕРЖАНИЕ</w:t>
      </w:r>
    </w:p>
    <w:tbl>
      <w:tblPr>
        <w:tblOverlap w:val="never"/>
        <w:tblW w:w="5000" w:type="pct"/>
        <w:jc w:val="center"/>
        <w:tblCellMar>
          <w:left w:w="10" w:type="dxa"/>
          <w:right w:w="10" w:type="dxa"/>
        </w:tblCellMar>
        <w:tblLook w:val="04A0" w:firstRow="1" w:lastRow="0" w:firstColumn="1" w:lastColumn="0" w:noHBand="0" w:noVBand="1"/>
      </w:tblPr>
      <w:tblGrid>
        <w:gridCol w:w="542"/>
        <w:gridCol w:w="8460"/>
        <w:gridCol w:w="620"/>
      </w:tblGrid>
      <w:tr w:rsidR="00840959" w:rsidTr="00951830">
        <w:trPr>
          <w:trHeight w:hRule="exact" w:val="360"/>
          <w:jc w:val="center"/>
        </w:trPr>
        <w:tc>
          <w:tcPr>
            <w:tcW w:w="282" w:type="pct"/>
            <w:tcBorders>
              <w:top w:val="single" w:sz="4" w:space="0" w:color="auto"/>
              <w:left w:val="single" w:sz="4" w:space="0" w:color="auto"/>
              <w:bottom w:val="nil"/>
              <w:right w:val="nil"/>
            </w:tcBorders>
            <w:shd w:val="clear" w:color="auto" w:fill="FFFFFF"/>
            <w:tcMar>
              <w:left w:w="57" w:type="dxa"/>
              <w:right w:w="57" w:type="dxa"/>
            </w:tcMar>
          </w:tcPr>
          <w:p w:rsidR="00840959" w:rsidRDefault="00840959" w:rsidP="00DA5789">
            <w:pPr>
              <w:rPr>
                <w:sz w:val="10"/>
                <w:szCs w:val="10"/>
              </w:rPr>
            </w:pPr>
          </w:p>
        </w:tc>
        <w:tc>
          <w:tcPr>
            <w:tcW w:w="4396" w:type="pct"/>
            <w:tcBorders>
              <w:top w:val="single" w:sz="4" w:space="0" w:color="auto"/>
              <w:left w:val="single" w:sz="4" w:space="0" w:color="auto"/>
              <w:bottom w:val="nil"/>
              <w:right w:val="nil"/>
            </w:tcBorders>
            <w:shd w:val="clear" w:color="auto" w:fill="FFFFFF"/>
            <w:tcMar>
              <w:left w:w="57" w:type="dxa"/>
              <w:right w:w="57" w:type="dxa"/>
            </w:tcMar>
            <w:vAlign w:val="bottom"/>
            <w:hideMark/>
          </w:tcPr>
          <w:p w:rsidR="00840959" w:rsidRDefault="00840959" w:rsidP="00DA5789">
            <w:pPr>
              <w:pStyle w:val="a8"/>
              <w:spacing w:line="240" w:lineRule="auto"/>
              <w:ind w:firstLine="0"/>
            </w:pPr>
            <w:r>
              <w:t>ВВЕДЕНИЕ</w:t>
            </w:r>
          </w:p>
        </w:tc>
        <w:tc>
          <w:tcPr>
            <w:tcW w:w="322" w:type="pct"/>
            <w:tcBorders>
              <w:top w:val="single" w:sz="4" w:space="0" w:color="auto"/>
              <w:left w:val="single" w:sz="4" w:space="0" w:color="auto"/>
              <w:bottom w:val="nil"/>
              <w:right w:val="single" w:sz="4" w:space="0" w:color="auto"/>
            </w:tcBorders>
            <w:shd w:val="clear" w:color="auto" w:fill="FFFFFF"/>
            <w:tcMar>
              <w:left w:w="57" w:type="dxa"/>
              <w:right w:w="57" w:type="dxa"/>
            </w:tcMar>
            <w:vAlign w:val="center"/>
            <w:hideMark/>
          </w:tcPr>
          <w:p w:rsidR="00840959" w:rsidRDefault="000C2773" w:rsidP="00951830">
            <w:pPr>
              <w:pStyle w:val="a8"/>
              <w:spacing w:line="240" w:lineRule="auto"/>
              <w:ind w:firstLine="0"/>
              <w:jc w:val="center"/>
            </w:pPr>
            <w:r>
              <w:t>6</w:t>
            </w:r>
          </w:p>
        </w:tc>
      </w:tr>
      <w:tr w:rsidR="00840959" w:rsidTr="00951830">
        <w:trPr>
          <w:trHeight w:hRule="exact" w:val="336"/>
          <w:jc w:val="center"/>
        </w:trPr>
        <w:tc>
          <w:tcPr>
            <w:tcW w:w="282" w:type="pct"/>
            <w:tcBorders>
              <w:top w:val="single" w:sz="4" w:space="0" w:color="auto"/>
              <w:left w:val="single" w:sz="4" w:space="0" w:color="auto"/>
              <w:bottom w:val="nil"/>
              <w:right w:val="nil"/>
            </w:tcBorders>
            <w:shd w:val="clear" w:color="auto" w:fill="FFFFFF"/>
            <w:tcMar>
              <w:left w:w="57" w:type="dxa"/>
              <w:right w:w="57" w:type="dxa"/>
            </w:tcMar>
          </w:tcPr>
          <w:p w:rsidR="00840959" w:rsidRDefault="00840959" w:rsidP="00DA5789">
            <w:pPr>
              <w:rPr>
                <w:sz w:val="10"/>
                <w:szCs w:val="10"/>
              </w:rPr>
            </w:pPr>
          </w:p>
        </w:tc>
        <w:tc>
          <w:tcPr>
            <w:tcW w:w="4396" w:type="pct"/>
            <w:tcBorders>
              <w:top w:val="single" w:sz="4" w:space="0" w:color="auto"/>
              <w:left w:val="single" w:sz="4" w:space="0" w:color="auto"/>
              <w:bottom w:val="nil"/>
              <w:right w:val="nil"/>
            </w:tcBorders>
            <w:shd w:val="clear" w:color="auto" w:fill="FFFFFF"/>
            <w:tcMar>
              <w:left w:w="57" w:type="dxa"/>
              <w:right w:w="57" w:type="dxa"/>
            </w:tcMar>
            <w:vAlign w:val="bottom"/>
            <w:hideMark/>
          </w:tcPr>
          <w:p w:rsidR="00840959" w:rsidRDefault="00840959" w:rsidP="00DA5789">
            <w:pPr>
              <w:pStyle w:val="a8"/>
              <w:spacing w:line="240" w:lineRule="auto"/>
              <w:ind w:firstLine="0"/>
            </w:pPr>
            <w:r>
              <w:t>Термины и определения</w:t>
            </w:r>
          </w:p>
        </w:tc>
        <w:tc>
          <w:tcPr>
            <w:tcW w:w="322" w:type="pct"/>
            <w:tcBorders>
              <w:top w:val="single" w:sz="4" w:space="0" w:color="auto"/>
              <w:left w:val="single" w:sz="4" w:space="0" w:color="auto"/>
              <w:bottom w:val="nil"/>
              <w:right w:val="single" w:sz="4" w:space="0" w:color="auto"/>
            </w:tcBorders>
            <w:shd w:val="clear" w:color="auto" w:fill="FFFFFF"/>
            <w:tcMar>
              <w:left w:w="57" w:type="dxa"/>
              <w:right w:w="57" w:type="dxa"/>
            </w:tcMar>
            <w:vAlign w:val="center"/>
            <w:hideMark/>
          </w:tcPr>
          <w:p w:rsidR="00840959" w:rsidRDefault="000C2773" w:rsidP="00951830">
            <w:pPr>
              <w:pStyle w:val="a8"/>
              <w:spacing w:line="240" w:lineRule="auto"/>
              <w:ind w:firstLine="0"/>
              <w:jc w:val="center"/>
            </w:pPr>
            <w:r>
              <w:t>8</w:t>
            </w:r>
          </w:p>
        </w:tc>
      </w:tr>
      <w:tr w:rsidR="00840959" w:rsidTr="00951830">
        <w:trPr>
          <w:trHeight w:hRule="exact" w:val="341"/>
          <w:jc w:val="center"/>
        </w:trPr>
        <w:tc>
          <w:tcPr>
            <w:tcW w:w="282" w:type="pct"/>
            <w:tcBorders>
              <w:top w:val="single" w:sz="4" w:space="0" w:color="auto"/>
              <w:left w:val="single" w:sz="4" w:space="0" w:color="auto"/>
              <w:bottom w:val="nil"/>
              <w:right w:val="nil"/>
            </w:tcBorders>
            <w:shd w:val="clear" w:color="auto" w:fill="FFFFFF"/>
            <w:tcMar>
              <w:left w:w="57" w:type="dxa"/>
              <w:right w:w="57" w:type="dxa"/>
            </w:tcMar>
          </w:tcPr>
          <w:p w:rsidR="00840959" w:rsidRDefault="00840959" w:rsidP="00DA5789">
            <w:pPr>
              <w:rPr>
                <w:sz w:val="10"/>
                <w:szCs w:val="10"/>
              </w:rPr>
            </w:pPr>
          </w:p>
        </w:tc>
        <w:tc>
          <w:tcPr>
            <w:tcW w:w="4396" w:type="pct"/>
            <w:tcBorders>
              <w:top w:val="single" w:sz="4" w:space="0" w:color="auto"/>
              <w:left w:val="single" w:sz="4" w:space="0" w:color="auto"/>
              <w:bottom w:val="nil"/>
              <w:right w:val="nil"/>
            </w:tcBorders>
            <w:shd w:val="clear" w:color="auto" w:fill="FFFFFF"/>
            <w:tcMar>
              <w:left w:w="57" w:type="dxa"/>
              <w:right w:w="57" w:type="dxa"/>
            </w:tcMar>
            <w:vAlign w:val="bottom"/>
            <w:hideMark/>
          </w:tcPr>
          <w:p w:rsidR="00840959" w:rsidRDefault="00840959" w:rsidP="00DA5789">
            <w:pPr>
              <w:pStyle w:val="a8"/>
              <w:spacing w:line="240" w:lineRule="auto"/>
              <w:ind w:firstLine="0"/>
            </w:pPr>
            <w:r>
              <w:t>Общие сведения о теплоснабжении</w:t>
            </w:r>
          </w:p>
        </w:tc>
        <w:tc>
          <w:tcPr>
            <w:tcW w:w="322" w:type="pct"/>
            <w:tcBorders>
              <w:top w:val="single" w:sz="4" w:space="0" w:color="auto"/>
              <w:left w:val="single" w:sz="4" w:space="0" w:color="auto"/>
              <w:bottom w:val="nil"/>
              <w:right w:val="single" w:sz="4" w:space="0" w:color="auto"/>
            </w:tcBorders>
            <w:shd w:val="clear" w:color="auto" w:fill="FFFFFF"/>
            <w:tcMar>
              <w:left w:w="57" w:type="dxa"/>
              <w:right w:w="57" w:type="dxa"/>
            </w:tcMar>
            <w:vAlign w:val="center"/>
            <w:hideMark/>
          </w:tcPr>
          <w:p w:rsidR="00840959" w:rsidRDefault="000C2773" w:rsidP="00951830">
            <w:pPr>
              <w:pStyle w:val="a8"/>
              <w:spacing w:line="240" w:lineRule="auto"/>
              <w:ind w:firstLine="0"/>
              <w:jc w:val="center"/>
            </w:pPr>
            <w:r>
              <w:t>13</w:t>
            </w:r>
          </w:p>
        </w:tc>
      </w:tr>
      <w:tr w:rsidR="00840959" w:rsidTr="00951830">
        <w:trPr>
          <w:trHeight w:hRule="exact" w:val="979"/>
          <w:jc w:val="center"/>
        </w:trPr>
        <w:tc>
          <w:tcPr>
            <w:tcW w:w="282" w:type="pct"/>
            <w:tcBorders>
              <w:top w:val="single" w:sz="4" w:space="0" w:color="auto"/>
              <w:left w:val="single" w:sz="4" w:space="0" w:color="auto"/>
              <w:bottom w:val="nil"/>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1</w:t>
            </w:r>
          </w:p>
        </w:tc>
        <w:tc>
          <w:tcPr>
            <w:tcW w:w="4396" w:type="pct"/>
            <w:tcBorders>
              <w:top w:val="single" w:sz="4" w:space="0" w:color="auto"/>
              <w:left w:val="single" w:sz="4" w:space="0" w:color="auto"/>
              <w:bottom w:val="nil"/>
              <w:right w:val="nil"/>
            </w:tcBorders>
            <w:shd w:val="clear" w:color="auto" w:fill="FFFFFF"/>
            <w:tcMar>
              <w:left w:w="57" w:type="dxa"/>
              <w:right w:w="57" w:type="dxa"/>
            </w:tcMar>
            <w:vAlign w:val="bottom"/>
            <w:hideMark/>
          </w:tcPr>
          <w:p w:rsidR="00840959" w:rsidRDefault="00840959" w:rsidP="000370F8">
            <w:pPr>
              <w:pStyle w:val="a8"/>
              <w:tabs>
                <w:tab w:val="left" w:pos="2237"/>
                <w:tab w:val="left" w:pos="5222"/>
                <w:tab w:val="left" w:pos="6725"/>
                <w:tab w:val="left" w:pos="7507"/>
              </w:tabs>
              <w:spacing w:line="240" w:lineRule="auto"/>
              <w:ind w:firstLine="0"/>
            </w:pPr>
            <w:r>
              <w:t>ПОКАЗАТЕЛИ</w:t>
            </w:r>
            <w:r w:rsidR="000370F8">
              <w:t xml:space="preserve"> </w:t>
            </w:r>
            <w:r>
              <w:t>ПЕРСПЕКТИВНОГО</w:t>
            </w:r>
            <w:r w:rsidR="000370F8">
              <w:t xml:space="preserve"> </w:t>
            </w:r>
            <w:r>
              <w:t>СПРОСА</w:t>
            </w:r>
            <w:r w:rsidR="000370F8">
              <w:t xml:space="preserve"> </w:t>
            </w:r>
            <w:r>
              <w:t>НА</w:t>
            </w:r>
            <w:r w:rsidR="000370F8">
              <w:t xml:space="preserve"> </w:t>
            </w:r>
            <w:r>
              <w:t>ТЕПЛОВУЮ</w:t>
            </w:r>
            <w:r w:rsidR="000370F8">
              <w:t xml:space="preserve"> </w:t>
            </w:r>
            <w:r>
              <w:t>ЭНЕРГИЮ (МОЩНОСТЬ) И ТЕПЛОНОСИТЕЛЬ В УСТАНОВЛЕННЫХ ГРАНИЦАХ ТЕРРИТОРИИ ПОСЕЛЕНИЯ</w:t>
            </w:r>
          </w:p>
        </w:tc>
        <w:tc>
          <w:tcPr>
            <w:tcW w:w="322" w:type="pct"/>
            <w:tcBorders>
              <w:top w:val="single" w:sz="4" w:space="0" w:color="auto"/>
              <w:left w:val="single" w:sz="4" w:space="0" w:color="auto"/>
              <w:bottom w:val="nil"/>
              <w:right w:val="single" w:sz="4" w:space="0" w:color="auto"/>
            </w:tcBorders>
            <w:shd w:val="clear" w:color="auto" w:fill="FFFFFF"/>
            <w:tcMar>
              <w:left w:w="57" w:type="dxa"/>
              <w:right w:w="57" w:type="dxa"/>
            </w:tcMar>
            <w:vAlign w:val="center"/>
            <w:hideMark/>
          </w:tcPr>
          <w:p w:rsidR="00840959" w:rsidRDefault="00664306" w:rsidP="00951830">
            <w:pPr>
              <w:pStyle w:val="a8"/>
              <w:spacing w:line="240" w:lineRule="auto"/>
              <w:ind w:firstLine="0"/>
              <w:jc w:val="center"/>
            </w:pPr>
            <w:r>
              <w:t>15</w:t>
            </w:r>
          </w:p>
        </w:tc>
      </w:tr>
      <w:tr w:rsidR="00840959" w:rsidTr="00951830">
        <w:trPr>
          <w:trHeight w:hRule="exact" w:val="1622"/>
          <w:jc w:val="center"/>
        </w:trPr>
        <w:tc>
          <w:tcPr>
            <w:tcW w:w="282" w:type="pct"/>
            <w:tcBorders>
              <w:top w:val="single" w:sz="4" w:space="0" w:color="auto"/>
              <w:left w:val="single" w:sz="4" w:space="0" w:color="auto"/>
              <w:bottom w:val="nil"/>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1.1</w:t>
            </w:r>
          </w:p>
        </w:tc>
        <w:tc>
          <w:tcPr>
            <w:tcW w:w="4396" w:type="pct"/>
            <w:tcBorders>
              <w:top w:val="single" w:sz="4" w:space="0" w:color="auto"/>
              <w:left w:val="single" w:sz="4" w:space="0" w:color="auto"/>
              <w:bottom w:val="nil"/>
              <w:right w:val="nil"/>
            </w:tcBorders>
            <w:shd w:val="clear" w:color="auto" w:fill="FFFFFF"/>
            <w:tcMar>
              <w:left w:w="57" w:type="dxa"/>
              <w:right w:w="57" w:type="dxa"/>
            </w:tcMar>
            <w:vAlign w:val="bottom"/>
            <w:hideMark/>
          </w:tcPr>
          <w:p w:rsidR="00840959" w:rsidRDefault="00840959" w:rsidP="000370F8">
            <w:pPr>
              <w:pStyle w:val="a8"/>
              <w:tabs>
                <w:tab w:val="left" w:pos="4464"/>
              </w:tabs>
              <w:spacing w:line="240" w:lineRule="auto"/>
              <w:ind w:firstLine="0"/>
            </w:pPr>
            <w:r>
              <w:t>Площадь строительных фондов</w:t>
            </w:r>
            <w:r w:rsidR="000370F8">
              <w:t xml:space="preserve"> </w:t>
            </w:r>
            <w:r>
              <w:t>и приросты площади строительных</w:t>
            </w:r>
            <w:r w:rsidR="000370F8">
              <w:t xml:space="preserve"> </w:t>
            </w:r>
            <w:r>
              <w:t>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w:t>
            </w:r>
          </w:p>
        </w:tc>
        <w:tc>
          <w:tcPr>
            <w:tcW w:w="322" w:type="pct"/>
            <w:tcBorders>
              <w:top w:val="single" w:sz="4" w:space="0" w:color="auto"/>
              <w:left w:val="single" w:sz="4" w:space="0" w:color="auto"/>
              <w:bottom w:val="nil"/>
              <w:right w:val="single" w:sz="4" w:space="0" w:color="auto"/>
            </w:tcBorders>
            <w:shd w:val="clear" w:color="auto" w:fill="FFFFFF"/>
            <w:tcMar>
              <w:left w:w="57" w:type="dxa"/>
              <w:right w:w="57" w:type="dxa"/>
            </w:tcMar>
            <w:vAlign w:val="center"/>
            <w:hideMark/>
          </w:tcPr>
          <w:p w:rsidR="00840959" w:rsidRDefault="00664306" w:rsidP="00951830">
            <w:pPr>
              <w:pStyle w:val="a8"/>
              <w:spacing w:line="240" w:lineRule="auto"/>
              <w:ind w:firstLine="0"/>
              <w:jc w:val="center"/>
            </w:pPr>
            <w:r>
              <w:t>15</w:t>
            </w:r>
          </w:p>
        </w:tc>
      </w:tr>
      <w:tr w:rsidR="00840959" w:rsidTr="00951830">
        <w:trPr>
          <w:trHeight w:hRule="exact" w:val="1306"/>
          <w:jc w:val="center"/>
        </w:trPr>
        <w:tc>
          <w:tcPr>
            <w:tcW w:w="282" w:type="pct"/>
            <w:tcBorders>
              <w:top w:val="single" w:sz="4" w:space="0" w:color="auto"/>
              <w:left w:val="single" w:sz="4" w:space="0" w:color="auto"/>
              <w:bottom w:val="nil"/>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1.2</w:t>
            </w:r>
          </w:p>
        </w:tc>
        <w:tc>
          <w:tcPr>
            <w:tcW w:w="4396" w:type="pct"/>
            <w:tcBorders>
              <w:top w:val="single" w:sz="4" w:space="0" w:color="auto"/>
              <w:left w:val="single" w:sz="4" w:space="0" w:color="auto"/>
              <w:bottom w:val="nil"/>
              <w:right w:val="nil"/>
            </w:tcBorders>
            <w:shd w:val="clear" w:color="auto" w:fill="FFFFFF"/>
            <w:tcMar>
              <w:left w:w="57" w:type="dxa"/>
              <w:right w:w="57" w:type="dxa"/>
            </w:tcMar>
            <w:vAlign w:val="bottom"/>
            <w:hideMark/>
          </w:tcPr>
          <w:p w:rsidR="00840959" w:rsidRDefault="00840959" w:rsidP="00DA5789">
            <w:pPr>
              <w:pStyle w:val="a8"/>
              <w:spacing w:line="240" w:lineRule="auto"/>
              <w:ind w:firstLine="0"/>
            </w:pPr>
            <w:r>
              <w:t>Объемы потребления тепловой энергии (мощности), теплоносителя и приросты потребления тепловой энергии (мощности), теплоносителя с разделением по видам теплопотребления в каждом расчетном элементе территориального деления на каждом этапе</w:t>
            </w:r>
          </w:p>
        </w:tc>
        <w:tc>
          <w:tcPr>
            <w:tcW w:w="322" w:type="pct"/>
            <w:tcBorders>
              <w:top w:val="single" w:sz="4" w:space="0" w:color="auto"/>
              <w:left w:val="single" w:sz="4" w:space="0" w:color="auto"/>
              <w:bottom w:val="nil"/>
              <w:right w:val="single" w:sz="4" w:space="0" w:color="auto"/>
            </w:tcBorders>
            <w:shd w:val="clear" w:color="auto" w:fill="FFFFFF"/>
            <w:tcMar>
              <w:left w:w="57" w:type="dxa"/>
              <w:right w:w="57" w:type="dxa"/>
            </w:tcMar>
            <w:vAlign w:val="center"/>
            <w:hideMark/>
          </w:tcPr>
          <w:p w:rsidR="00840959" w:rsidRDefault="00664306" w:rsidP="000F0B0E">
            <w:pPr>
              <w:pStyle w:val="a8"/>
              <w:spacing w:line="240" w:lineRule="auto"/>
              <w:ind w:firstLine="0"/>
              <w:jc w:val="center"/>
            </w:pPr>
            <w:r>
              <w:t>16</w:t>
            </w:r>
          </w:p>
        </w:tc>
      </w:tr>
      <w:tr w:rsidR="00840959" w:rsidTr="00951830">
        <w:trPr>
          <w:trHeight w:hRule="exact" w:val="1944"/>
          <w:jc w:val="center"/>
        </w:trPr>
        <w:tc>
          <w:tcPr>
            <w:tcW w:w="282" w:type="pct"/>
            <w:tcBorders>
              <w:top w:val="single" w:sz="4" w:space="0" w:color="auto"/>
              <w:left w:val="single" w:sz="4" w:space="0" w:color="auto"/>
              <w:bottom w:val="nil"/>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1.3</w:t>
            </w:r>
          </w:p>
        </w:tc>
        <w:tc>
          <w:tcPr>
            <w:tcW w:w="4396" w:type="pct"/>
            <w:tcBorders>
              <w:top w:val="single" w:sz="4" w:space="0" w:color="auto"/>
              <w:left w:val="single" w:sz="4" w:space="0" w:color="auto"/>
              <w:bottom w:val="nil"/>
              <w:right w:val="nil"/>
            </w:tcBorders>
            <w:shd w:val="clear" w:color="auto" w:fill="FFFFFF"/>
            <w:tcMar>
              <w:left w:w="57" w:type="dxa"/>
              <w:right w:w="57" w:type="dxa"/>
            </w:tcMar>
            <w:vAlign w:val="bottom"/>
            <w:hideMark/>
          </w:tcPr>
          <w:p w:rsidR="00840959" w:rsidRDefault="00840959" w:rsidP="000370F8">
            <w:pPr>
              <w:pStyle w:val="a8"/>
              <w:tabs>
                <w:tab w:val="left" w:pos="2088"/>
                <w:tab w:val="left" w:pos="3768"/>
                <w:tab w:val="left" w:pos="5304"/>
                <w:tab w:val="left" w:pos="7349"/>
              </w:tabs>
              <w:spacing w:line="240" w:lineRule="auto"/>
              <w:ind w:firstLine="0"/>
            </w:pPr>
            <w:r>
              <w:t>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w:t>
            </w:r>
            <w:r w:rsidR="000370F8">
              <w:t xml:space="preserve"> </w:t>
            </w:r>
            <w:r>
              <w:t>тепловой</w:t>
            </w:r>
            <w:r w:rsidR="000370F8">
              <w:t xml:space="preserve"> </w:t>
            </w:r>
            <w:r>
              <w:t>энергии</w:t>
            </w:r>
            <w:r w:rsidR="000370F8">
              <w:t xml:space="preserve"> </w:t>
            </w:r>
            <w:r>
              <w:t>(мощности),</w:t>
            </w:r>
            <w:r w:rsidR="000370F8">
              <w:t xml:space="preserve"> </w:t>
            </w:r>
            <w:r>
              <w:t>теплоносителя</w:t>
            </w:r>
            <w:r w:rsidR="000370F8">
              <w:t xml:space="preserve"> </w:t>
            </w:r>
            <w:r>
              <w:t>производственными объектами с разделением по видам теплопотребления и по видам теплоносителя (горячая вода и пар) на каждом этапе</w:t>
            </w:r>
          </w:p>
        </w:tc>
        <w:tc>
          <w:tcPr>
            <w:tcW w:w="322" w:type="pct"/>
            <w:tcBorders>
              <w:top w:val="single" w:sz="4" w:space="0" w:color="auto"/>
              <w:left w:val="single" w:sz="4" w:space="0" w:color="auto"/>
              <w:bottom w:val="nil"/>
              <w:right w:val="single" w:sz="4" w:space="0" w:color="auto"/>
            </w:tcBorders>
            <w:shd w:val="clear" w:color="auto" w:fill="FFFFFF"/>
            <w:tcMar>
              <w:left w:w="57" w:type="dxa"/>
              <w:right w:w="57" w:type="dxa"/>
            </w:tcMar>
            <w:vAlign w:val="center"/>
            <w:hideMark/>
          </w:tcPr>
          <w:p w:rsidR="00840959" w:rsidRDefault="00664306" w:rsidP="000F0B0E">
            <w:pPr>
              <w:pStyle w:val="a8"/>
              <w:spacing w:line="240" w:lineRule="auto"/>
              <w:ind w:firstLine="0"/>
              <w:jc w:val="center"/>
            </w:pPr>
            <w:r>
              <w:t>17</w:t>
            </w:r>
          </w:p>
        </w:tc>
      </w:tr>
      <w:tr w:rsidR="00840959" w:rsidTr="00951830">
        <w:trPr>
          <w:trHeight w:hRule="exact" w:val="984"/>
          <w:jc w:val="center"/>
        </w:trPr>
        <w:tc>
          <w:tcPr>
            <w:tcW w:w="282" w:type="pct"/>
            <w:tcBorders>
              <w:top w:val="single" w:sz="4" w:space="0" w:color="auto"/>
              <w:left w:val="single" w:sz="4" w:space="0" w:color="auto"/>
              <w:bottom w:val="nil"/>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2</w:t>
            </w:r>
          </w:p>
        </w:tc>
        <w:tc>
          <w:tcPr>
            <w:tcW w:w="4396" w:type="pct"/>
            <w:tcBorders>
              <w:top w:val="single" w:sz="4" w:space="0" w:color="auto"/>
              <w:left w:val="single" w:sz="4" w:space="0" w:color="auto"/>
              <w:bottom w:val="nil"/>
              <w:right w:val="nil"/>
            </w:tcBorders>
            <w:shd w:val="clear" w:color="auto" w:fill="FFFFFF"/>
            <w:tcMar>
              <w:left w:w="57" w:type="dxa"/>
              <w:right w:w="57" w:type="dxa"/>
            </w:tcMar>
            <w:hideMark/>
          </w:tcPr>
          <w:p w:rsidR="00840959" w:rsidRDefault="00840959" w:rsidP="000370F8">
            <w:pPr>
              <w:pStyle w:val="a8"/>
              <w:tabs>
                <w:tab w:val="left" w:pos="2837"/>
                <w:tab w:val="left" w:pos="4627"/>
                <w:tab w:val="left" w:pos="7565"/>
              </w:tabs>
              <w:spacing w:line="240" w:lineRule="auto"/>
              <w:ind w:firstLine="0"/>
            </w:pPr>
            <w:r>
              <w:t>ПЕРСПЕКТИВНЫЕ</w:t>
            </w:r>
            <w:r w:rsidR="000370F8">
              <w:t xml:space="preserve"> </w:t>
            </w:r>
            <w:r>
              <w:t>БАЛАНСЫ</w:t>
            </w:r>
            <w:r w:rsidR="000370F8">
              <w:t xml:space="preserve"> </w:t>
            </w:r>
            <w:r>
              <w:t>РАСПОЛАГАЕМОЙ</w:t>
            </w:r>
            <w:r w:rsidR="000370F8">
              <w:t xml:space="preserve"> </w:t>
            </w:r>
            <w:r>
              <w:t>ТЕПЛОВОЙ</w:t>
            </w:r>
            <w:r w:rsidR="000370F8">
              <w:t xml:space="preserve"> </w:t>
            </w:r>
            <w:r>
              <w:t>МОЩНОСТИ ИСТОЧНИКОВ ТЕПЛОВОЙ ЭНЕРГИИ И ТЕПЛОВОЙ НАГРУЗКИ ПОТРЕБИТЕЛЕЙ</w:t>
            </w:r>
          </w:p>
        </w:tc>
        <w:tc>
          <w:tcPr>
            <w:tcW w:w="322" w:type="pct"/>
            <w:tcBorders>
              <w:top w:val="single" w:sz="4" w:space="0" w:color="auto"/>
              <w:left w:val="single" w:sz="4" w:space="0" w:color="auto"/>
              <w:bottom w:val="nil"/>
              <w:right w:val="single" w:sz="4" w:space="0" w:color="auto"/>
            </w:tcBorders>
            <w:shd w:val="clear" w:color="auto" w:fill="FFFFFF"/>
            <w:tcMar>
              <w:left w:w="57" w:type="dxa"/>
              <w:right w:w="57" w:type="dxa"/>
            </w:tcMar>
            <w:vAlign w:val="center"/>
            <w:hideMark/>
          </w:tcPr>
          <w:p w:rsidR="00840959" w:rsidRDefault="00664306" w:rsidP="000F0B0E">
            <w:pPr>
              <w:pStyle w:val="a8"/>
              <w:spacing w:line="240" w:lineRule="auto"/>
              <w:ind w:firstLine="0"/>
              <w:jc w:val="center"/>
            </w:pPr>
            <w:r>
              <w:t>18</w:t>
            </w:r>
          </w:p>
        </w:tc>
      </w:tr>
      <w:tr w:rsidR="00840959" w:rsidTr="00951830">
        <w:trPr>
          <w:trHeight w:hRule="exact" w:val="336"/>
          <w:jc w:val="center"/>
        </w:trPr>
        <w:tc>
          <w:tcPr>
            <w:tcW w:w="282" w:type="pct"/>
            <w:tcBorders>
              <w:top w:val="single" w:sz="4" w:space="0" w:color="auto"/>
              <w:left w:val="single" w:sz="4" w:space="0" w:color="auto"/>
              <w:bottom w:val="nil"/>
              <w:right w:val="nil"/>
            </w:tcBorders>
            <w:shd w:val="clear" w:color="auto" w:fill="FFFFFF"/>
            <w:tcMar>
              <w:left w:w="57" w:type="dxa"/>
              <w:right w:w="57" w:type="dxa"/>
            </w:tcMar>
            <w:vAlign w:val="bottom"/>
            <w:hideMark/>
          </w:tcPr>
          <w:p w:rsidR="00840959" w:rsidRDefault="00840959" w:rsidP="00DA5789">
            <w:pPr>
              <w:pStyle w:val="a8"/>
              <w:spacing w:line="240" w:lineRule="auto"/>
              <w:ind w:firstLine="0"/>
              <w:jc w:val="center"/>
            </w:pPr>
            <w:r>
              <w:t>2.1</w:t>
            </w:r>
          </w:p>
        </w:tc>
        <w:tc>
          <w:tcPr>
            <w:tcW w:w="4396" w:type="pct"/>
            <w:tcBorders>
              <w:top w:val="single" w:sz="4" w:space="0" w:color="auto"/>
              <w:left w:val="single" w:sz="4" w:space="0" w:color="auto"/>
              <w:bottom w:val="nil"/>
              <w:right w:val="nil"/>
            </w:tcBorders>
            <w:shd w:val="clear" w:color="auto" w:fill="FFFFFF"/>
            <w:tcMar>
              <w:left w:w="57" w:type="dxa"/>
              <w:right w:w="57" w:type="dxa"/>
            </w:tcMar>
            <w:vAlign w:val="bottom"/>
            <w:hideMark/>
          </w:tcPr>
          <w:p w:rsidR="00840959" w:rsidRDefault="00840959" w:rsidP="00DA5789">
            <w:pPr>
              <w:pStyle w:val="a8"/>
              <w:spacing w:line="240" w:lineRule="auto"/>
              <w:ind w:firstLine="0"/>
            </w:pPr>
            <w:r>
              <w:t>Радиус эффективного теплоснабжения</w:t>
            </w:r>
          </w:p>
        </w:tc>
        <w:tc>
          <w:tcPr>
            <w:tcW w:w="322" w:type="pct"/>
            <w:tcBorders>
              <w:top w:val="single" w:sz="4" w:space="0" w:color="auto"/>
              <w:left w:val="single" w:sz="4" w:space="0" w:color="auto"/>
              <w:bottom w:val="nil"/>
              <w:right w:val="single" w:sz="4" w:space="0" w:color="auto"/>
            </w:tcBorders>
            <w:shd w:val="clear" w:color="auto" w:fill="FFFFFF"/>
            <w:tcMar>
              <w:left w:w="57" w:type="dxa"/>
              <w:right w:w="57" w:type="dxa"/>
            </w:tcMar>
            <w:vAlign w:val="center"/>
            <w:hideMark/>
          </w:tcPr>
          <w:p w:rsidR="00840959" w:rsidRDefault="00664306" w:rsidP="000F0B0E">
            <w:pPr>
              <w:pStyle w:val="a8"/>
              <w:spacing w:line="240" w:lineRule="auto"/>
              <w:ind w:firstLine="0"/>
              <w:jc w:val="center"/>
            </w:pPr>
            <w:r>
              <w:t>18</w:t>
            </w:r>
          </w:p>
        </w:tc>
      </w:tr>
      <w:tr w:rsidR="00840959" w:rsidTr="00951830">
        <w:trPr>
          <w:trHeight w:hRule="exact" w:val="658"/>
          <w:jc w:val="center"/>
        </w:trPr>
        <w:tc>
          <w:tcPr>
            <w:tcW w:w="282" w:type="pct"/>
            <w:tcBorders>
              <w:top w:val="single" w:sz="4" w:space="0" w:color="auto"/>
              <w:left w:val="single" w:sz="4" w:space="0" w:color="auto"/>
              <w:bottom w:val="nil"/>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2.2</w:t>
            </w:r>
          </w:p>
        </w:tc>
        <w:tc>
          <w:tcPr>
            <w:tcW w:w="4396" w:type="pct"/>
            <w:tcBorders>
              <w:top w:val="single" w:sz="4" w:space="0" w:color="auto"/>
              <w:left w:val="single" w:sz="4" w:space="0" w:color="auto"/>
              <w:bottom w:val="nil"/>
              <w:right w:val="nil"/>
            </w:tcBorders>
            <w:shd w:val="clear" w:color="auto" w:fill="FFFFFF"/>
            <w:tcMar>
              <w:left w:w="57" w:type="dxa"/>
              <w:right w:w="57" w:type="dxa"/>
            </w:tcMar>
            <w:vAlign w:val="bottom"/>
            <w:hideMark/>
          </w:tcPr>
          <w:p w:rsidR="00840959" w:rsidRDefault="00840959" w:rsidP="00DA5789">
            <w:pPr>
              <w:pStyle w:val="a8"/>
              <w:spacing w:line="240" w:lineRule="auto"/>
              <w:ind w:firstLine="0"/>
            </w:pPr>
            <w:r>
              <w:t>Описание существующих и перспективных зон действия систем теплоснабжения и источников тепловой энергии</w:t>
            </w:r>
          </w:p>
        </w:tc>
        <w:tc>
          <w:tcPr>
            <w:tcW w:w="322" w:type="pct"/>
            <w:tcBorders>
              <w:top w:val="single" w:sz="4" w:space="0" w:color="auto"/>
              <w:left w:val="single" w:sz="4" w:space="0" w:color="auto"/>
              <w:bottom w:val="nil"/>
              <w:right w:val="single" w:sz="4" w:space="0" w:color="auto"/>
            </w:tcBorders>
            <w:shd w:val="clear" w:color="auto" w:fill="FFFFFF"/>
            <w:tcMar>
              <w:left w:w="57" w:type="dxa"/>
              <w:right w:w="57" w:type="dxa"/>
            </w:tcMar>
            <w:vAlign w:val="center"/>
            <w:hideMark/>
          </w:tcPr>
          <w:p w:rsidR="00840959" w:rsidRDefault="00664306" w:rsidP="000F0B0E">
            <w:pPr>
              <w:pStyle w:val="a8"/>
              <w:spacing w:line="240" w:lineRule="auto"/>
              <w:ind w:firstLine="0"/>
              <w:jc w:val="center"/>
            </w:pPr>
            <w:r>
              <w:t>19</w:t>
            </w:r>
          </w:p>
        </w:tc>
      </w:tr>
      <w:tr w:rsidR="00840959" w:rsidTr="00951830">
        <w:trPr>
          <w:trHeight w:hRule="exact" w:val="662"/>
          <w:jc w:val="center"/>
        </w:trPr>
        <w:tc>
          <w:tcPr>
            <w:tcW w:w="282" w:type="pct"/>
            <w:tcBorders>
              <w:top w:val="single" w:sz="4" w:space="0" w:color="auto"/>
              <w:left w:val="single" w:sz="4" w:space="0" w:color="auto"/>
              <w:bottom w:val="nil"/>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2.3</w:t>
            </w:r>
          </w:p>
        </w:tc>
        <w:tc>
          <w:tcPr>
            <w:tcW w:w="4396" w:type="pct"/>
            <w:tcBorders>
              <w:top w:val="single" w:sz="4" w:space="0" w:color="auto"/>
              <w:left w:val="single" w:sz="4" w:space="0" w:color="auto"/>
              <w:bottom w:val="nil"/>
              <w:right w:val="nil"/>
            </w:tcBorders>
            <w:shd w:val="clear" w:color="auto" w:fill="FFFFFF"/>
            <w:tcMar>
              <w:left w:w="57" w:type="dxa"/>
              <w:right w:w="57" w:type="dxa"/>
            </w:tcMar>
            <w:vAlign w:val="bottom"/>
            <w:hideMark/>
          </w:tcPr>
          <w:p w:rsidR="00840959" w:rsidRDefault="00840959" w:rsidP="00DA5789">
            <w:pPr>
              <w:pStyle w:val="a8"/>
              <w:spacing w:line="240" w:lineRule="auto"/>
              <w:ind w:firstLine="0"/>
            </w:pPr>
            <w:r>
              <w:t>Описание существующих и перспективных зон действия индивидуальных источников тепловой энергии</w:t>
            </w:r>
          </w:p>
        </w:tc>
        <w:tc>
          <w:tcPr>
            <w:tcW w:w="322" w:type="pct"/>
            <w:tcBorders>
              <w:top w:val="single" w:sz="4" w:space="0" w:color="auto"/>
              <w:left w:val="single" w:sz="4" w:space="0" w:color="auto"/>
              <w:bottom w:val="nil"/>
              <w:right w:val="single" w:sz="4" w:space="0" w:color="auto"/>
            </w:tcBorders>
            <w:shd w:val="clear" w:color="auto" w:fill="FFFFFF"/>
            <w:tcMar>
              <w:left w:w="57" w:type="dxa"/>
              <w:right w:w="57" w:type="dxa"/>
            </w:tcMar>
            <w:vAlign w:val="center"/>
            <w:hideMark/>
          </w:tcPr>
          <w:p w:rsidR="00840959" w:rsidRDefault="00664306" w:rsidP="000F0B0E">
            <w:pPr>
              <w:pStyle w:val="a8"/>
              <w:spacing w:line="240" w:lineRule="auto"/>
              <w:ind w:firstLine="0"/>
              <w:jc w:val="center"/>
            </w:pPr>
            <w:r>
              <w:t>23</w:t>
            </w:r>
          </w:p>
        </w:tc>
      </w:tr>
      <w:tr w:rsidR="00840959" w:rsidTr="00951830">
        <w:trPr>
          <w:trHeight w:hRule="exact" w:val="979"/>
          <w:jc w:val="center"/>
        </w:trPr>
        <w:tc>
          <w:tcPr>
            <w:tcW w:w="282" w:type="pct"/>
            <w:tcBorders>
              <w:top w:val="single" w:sz="4" w:space="0" w:color="auto"/>
              <w:left w:val="single" w:sz="4" w:space="0" w:color="auto"/>
              <w:bottom w:val="nil"/>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2.4</w:t>
            </w:r>
          </w:p>
        </w:tc>
        <w:tc>
          <w:tcPr>
            <w:tcW w:w="4396" w:type="pct"/>
            <w:tcBorders>
              <w:top w:val="single" w:sz="4" w:space="0" w:color="auto"/>
              <w:left w:val="single" w:sz="4" w:space="0" w:color="auto"/>
              <w:bottom w:val="nil"/>
              <w:right w:val="nil"/>
            </w:tcBorders>
            <w:shd w:val="clear" w:color="auto" w:fill="FFFFFF"/>
            <w:tcMar>
              <w:left w:w="57" w:type="dxa"/>
              <w:right w:w="57" w:type="dxa"/>
            </w:tcMar>
            <w:vAlign w:val="bottom"/>
            <w:hideMark/>
          </w:tcPr>
          <w:p w:rsidR="00840959" w:rsidRDefault="00840959" w:rsidP="00DA5789">
            <w:pPr>
              <w:pStyle w:val="a8"/>
              <w:spacing w:line="240" w:lineRule="auto"/>
              <w:ind w:firstLine="0"/>
            </w:pPr>
            <w:r>
              <w:t>Перспективные балансы тепловой мощности и тепловой нагрузки в перспективных зонах действия источников тепловой энергии, в том числе работающих на единую тепловую сеть, на каждом этапе</w:t>
            </w:r>
          </w:p>
        </w:tc>
        <w:tc>
          <w:tcPr>
            <w:tcW w:w="322" w:type="pct"/>
            <w:tcBorders>
              <w:top w:val="single" w:sz="4" w:space="0" w:color="auto"/>
              <w:left w:val="single" w:sz="4" w:space="0" w:color="auto"/>
              <w:bottom w:val="nil"/>
              <w:right w:val="single" w:sz="4" w:space="0" w:color="auto"/>
            </w:tcBorders>
            <w:shd w:val="clear" w:color="auto" w:fill="FFFFFF"/>
            <w:tcMar>
              <w:left w:w="57" w:type="dxa"/>
              <w:right w:w="57" w:type="dxa"/>
            </w:tcMar>
            <w:vAlign w:val="center"/>
            <w:hideMark/>
          </w:tcPr>
          <w:p w:rsidR="00840959" w:rsidRDefault="00664306" w:rsidP="000F0B0E">
            <w:pPr>
              <w:pStyle w:val="a8"/>
              <w:spacing w:line="240" w:lineRule="auto"/>
              <w:ind w:firstLine="0"/>
              <w:jc w:val="center"/>
            </w:pPr>
            <w:r>
              <w:t>24</w:t>
            </w:r>
          </w:p>
        </w:tc>
      </w:tr>
      <w:tr w:rsidR="00840959" w:rsidTr="00951830">
        <w:trPr>
          <w:trHeight w:hRule="exact" w:val="336"/>
          <w:jc w:val="center"/>
        </w:trPr>
        <w:tc>
          <w:tcPr>
            <w:tcW w:w="282" w:type="pct"/>
            <w:tcBorders>
              <w:top w:val="single" w:sz="4" w:space="0" w:color="auto"/>
              <w:left w:val="single" w:sz="4" w:space="0" w:color="auto"/>
              <w:bottom w:val="nil"/>
              <w:right w:val="nil"/>
            </w:tcBorders>
            <w:shd w:val="clear" w:color="auto" w:fill="FFFFFF"/>
            <w:tcMar>
              <w:left w:w="57" w:type="dxa"/>
              <w:right w:w="57" w:type="dxa"/>
            </w:tcMar>
            <w:vAlign w:val="center"/>
            <w:hideMark/>
          </w:tcPr>
          <w:p w:rsidR="00840959" w:rsidRDefault="00840959" w:rsidP="00DA5789">
            <w:pPr>
              <w:pStyle w:val="a8"/>
              <w:spacing w:line="240" w:lineRule="auto"/>
              <w:ind w:firstLine="0"/>
              <w:jc w:val="center"/>
            </w:pPr>
            <w:r>
              <w:t>3</w:t>
            </w:r>
          </w:p>
        </w:tc>
        <w:tc>
          <w:tcPr>
            <w:tcW w:w="4396" w:type="pct"/>
            <w:tcBorders>
              <w:top w:val="single" w:sz="4" w:space="0" w:color="auto"/>
              <w:left w:val="single" w:sz="4" w:space="0" w:color="auto"/>
              <w:bottom w:val="nil"/>
              <w:right w:val="nil"/>
            </w:tcBorders>
            <w:shd w:val="clear" w:color="auto" w:fill="FFFFFF"/>
            <w:tcMar>
              <w:left w:w="57" w:type="dxa"/>
              <w:right w:w="57" w:type="dxa"/>
            </w:tcMar>
            <w:vAlign w:val="center"/>
            <w:hideMark/>
          </w:tcPr>
          <w:p w:rsidR="00840959" w:rsidRDefault="00840959" w:rsidP="00DA5789">
            <w:pPr>
              <w:pStyle w:val="a8"/>
              <w:spacing w:line="240" w:lineRule="auto"/>
              <w:ind w:firstLine="0"/>
            </w:pPr>
            <w:r>
              <w:t>ПЕРСПЕКТИВНЫЕ БАЛАНСЫ ТЕПЛОНОСИТЕЛЯ</w:t>
            </w:r>
          </w:p>
        </w:tc>
        <w:tc>
          <w:tcPr>
            <w:tcW w:w="322" w:type="pct"/>
            <w:tcBorders>
              <w:top w:val="single" w:sz="4" w:space="0" w:color="auto"/>
              <w:left w:val="single" w:sz="4" w:space="0" w:color="auto"/>
              <w:bottom w:val="nil"/>
              <w:right w:val="single" w:sz="4" w:space="0" w:color="auto"/>
            </w:tcBorders>
            <w:shd w:val="clear" w:color="auto" w:fill="FFFFFF"/>
            <w:tcMar>
              <w:left w:w="57" w:type="dxa"/>
              <w:right w:w="57" w:type="dxa"/>
            </w:tcMar>
            <w:vAlign w:val="center"/>
            <w:hideMark/>
          </w:tcPr>
          <w:p w:rsidR="00840959" w:rsidRDefault="00664306" w:rsidP="00951830">
            <w:pPr>
              <w:pStyle w:val="a8"/>
              <w:spacing w:line="240" w:lineRule="auto"/>
              <w:ind w:firstLine="0"/>
              <w:jc w:val="center"/>
            </w:pPr>
            <w:r>
              <w:t>55</w:t>
            </w:r>
          </w:p>
        </w:tc>
      </w:tr>
      <w:tr w:rsidR="00840959" w:rsidTr="00951830">
        <w:trPr>
          <w:trHeight w:hRule="exact" w:val="984"/>
          <w:jc w:val="center"/>
        </w:trPr>
        <w:tc>
          <w:tcPr>
            <w:tcW w:w="282" w:type="pct"/>
            <w:tcBorders>
              <w:top w:val="single" w:sz="4" w:space="0" w:color="auto"/>
              <w:left w:val="single" w:sz="4" w:space="0" w:color="auto"/>
              <w:bottom w:val="nil"/>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3.1</w:t>
            </w:r>
          </w:p>
        </w:tc>
        <w:tc>
          <w:tcPr>
            <w:tcW w:w="4396" w:type="pct"/>
            <w:tcBorders>
              <w:top w:val="single" w:sz="4" w:space="0" w:color="auto"/>
              <w:left w:val="single" w:sz="4" w:space="0" w:color="auto"/>
              <w:bottom w:val="nil"/>
              <w:right w:val="nil"/>
            </w:tcBorders>
            <w:shd w:val="clear" w:color="auto" w:fill="FFFFFF"/>
            <w:tcMar>
              <w:left w:w="57" w:type="dxa"/>
              <w:right w:w="57" w:type="dxa"/>
            </w:tcMar>
            <w:vAlign w:val="bottom"/>
            <w:hideMark/>
          </w:tcPr>
          <w:p w:rsidR="00840959" w:rsidRDefault="00840959" w:rsidP="00DA5789">
            <w:pPr>
              <w:pStyle w:val="a8"/>
              <w:spacing w:line="240" w:lineRule="auto"/>
              <w:ind w:firstLine="0"/>
            </w:pPr>
            <w: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p>
        </w:tc>
        <w:tc>
          <w:tcPr>
            <w:tcW w:w="322" w:type="pct"/>
            <w:tcBorders>
              <w:top w:val="single" w:sz="4" w:space="0" w:color="auto"/>
              <w:left w:val="single" w:sz="4" w:space="0" w:color="auto"/>
              <w:bottom w:val="nil"/>
              <w:right w:val="single" w:sz="4" w:space="0" w:color="auto"/>
            </w:tcBorders>
            <w:shd w:val="clear" w:color="auto" w:fill="FFFFFF"/>
            <w:tcMar>
              <w:left w:w="57" w:type="dxa"/>
              <w:right w:w="57" w:type="dxa"/>
            </w:tcMar>
            <w:vAlign w:val="center"/>
            <w:hideMark/>
          </w:tcPr>
          <w:p w:rsidR="00840959" w:rsidRDefault="00664306" w:rsidP="00951830">
            <w:pPr>
              <w:pStyle w:val="a8"/>
              <w:spacing w:line="240" w:lineRule="auto"/>
              <w:ind w:firstLine="0"/>
              <w:jc w:val="center"/>
            </w:pPr>
            <w:r>
              <w:t>55</w:t>
            </w:r>
          </w:p>
        </w:tc>
      </w:tr>
      <w:tr w:rsidR="00840959" w:rsidTr="00951830">
        <w:trPr>
          <w:trHeight w:hRule="exact" w:val="979"/>
          <w:jc w:val="center"/>
        </w:trPr>
        <w:tc>
          <w:tcPr>
            <w:tcW w:w="282" w:type="pct"/>
            <w:tcBorders>
              <w:top w:val="single" w:sz="4" w:space="0" w:color="auto"/>
              <w:left w:val="single" w:sz="4" w:space="0" w:color="auto"/>
              <w:bottom w:val="nil"/>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3.2</w:t>
            </w:r>
          </w:p>
        </w:tc>
        <w:tc>
          <w:tcPr>
            <w:tcW w:w="4396" w:type="pct"/>
            <w:tcBorders>
              <w:top w:val="single" w:sz="4" w:space="0" w:color="auto"/>
              <w:left w:val="single" w:sz="4" w:space="0" w:color="auto"/>
              <w:bottom w:val="nil"/>
              <w:right w:val="nil"/>
            </w:tcBorders>
            <w:shd w:val="clear" w:color="auto" w:fill="FFFFFF"/>
            <w:tcMar>
              <w:left w:w="57" w:type="dxa"/>
              <w:right w:w="57" w:type="dxa"/>
            </w:tcMar>
            <w:vAlign w:val="bottom"/>
            <w:hideMark/>
          </w:tcPr>
          <w:p w:rsidR="00840959" w:rsidRDefault="00840959" w:rsidP="000370F8">
            <w:pPr>
              <w:pStyle w:val="a8"/>
              <w:tabs>
                <w:tab w:val="left" w:pos="2213"/>
                <w:tab w:val="left" w:pos="3542"/>
                <w:tab w:val="left" w:pos="6336"/>
              </w:tabs>
              <w:spacing w:line="240" w:lineRule="auto"/>
              <w:ind w:firstLine="0"/>
            </w:pPr>
            <w:r>
              <w:t>Перспективные</w:t>
            </w:r>
            <w:r w:rsidR="000370F8">
              <w:t xml:space="preserve"> </w:t>
            </w:r>
            <w:r>
              <w:t>балансы</w:t>
            </w:r>
            <w:r w:rsidR="000370F8">
              <w:t xml:space="preserve"> </w:t>
            </w:r>
            <w:r>
              <w:t>производительности</w:t>
            </w:r>
            <w:r w:rsidR="000370F8">
              <w:t xml:space="preserve"> </w:t>
            </w:r>
            <w:r>
              <w:t>водоподготовительных</w:t>
            </w:r>
            <w:r w:rsidR="000370F8">
              <w:t xml:space="preserve"> </w:t>
            </w:r>
            <w:r>
              <w:t>установок источников тепловой энергии для компенсации потерь теплоносителя в аварийных режимах работы систем теплоснабжения</w:t>
            </w:r>
          </w:p>
        </w:tc>
        <w:tc>
          <w:tcPr>
            <w:tcW w:w="322" w:type="pct"/>
            <w:tcBorders>
              <w:top w:val="single" w:sz="4" w:space="0" w:color="auto"/>
              <w:left w:val="single" w:sz="4" w:space="0" w:color="auto"/>
              <w:bottom w:val="nil"/>
              <w:right w:val="single" w:sz="4" w:space="0" w:color="auto"/>
            </w:tcBorders>
            <w:shd w:val="clear" w:color="auto" w:fill="FFFFFF"/>
            <w:tcMar>
              <w:left w:w="57" w:type="dxa"/>
              <w:right w:w="57" w:type="dxa"/>
            </w:tcMar>
            <w:vAlign w:val="center"/>
            <w:hideMark/>
          </w:tcPr>
          <w:p w:rsidR="00840959" w:rsidRDefault="00664306" w:rsidP="000F0B0E">
            <w:pPr>
              <w:pStyle w:val="a8"/>
              <w:spacing w:line="240" w:lineRule="auto"/>
              <w:ind w:firstLine="0"/>
              <w:jc w:val="center"/>
            </w:pPr>
            <w:r>
              <w:t>57</w:t>
            </w:r>
          </w:p>
        </w:tc>
      </w:tr>
      <w:tr w:rsidR="00840959" w:rsidTr="00951830">
        <w:trPr>
          <w:trHeight w:hRule="exact" w:val="1003"/>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4</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840959" w:rsidRDefault="00840959" w:rsidP="000370F8">
            <w:pPr>
              <w:pStyle w:val="a8"/>
              <w:tabs>
                <w:tab w:val="left" w:pos="2506"/>
                <w:tab w:val="left" w:pos="3302"/>
                <w:tab w:val="left" w:pos="6106"/>
                <w:tab w:val="left" w:pos="8909"/>
              </w:tabs>
              <w:spacing w:line="240" w:lineRule="auto"/>
              <w:ind w:firstLine="0"/>
            </w:pPr>
            <w:r>
              <w:t>ПРЕДЛОЖЕНИЯ</w:t>
            </w:r>
            <w:r w:rsidR="000370F8">
              <w:t xml:space="preserve"> </w:t>
            </w:r>
            <w:r>
              <w:t>ПО</w:t>
            </w:r>
            <w:r w:rsidR="000370F8">
              <w:t xml:space="preserve"> </w:t>
            </w:r>
            <w:r>
              <w:t>СТРОИТЕЛЬСТВУ,</w:t>
            </w:r>
            <w:r w:rsidR="000370F8">
              <w:t xml:space="preserve"> </w:t>
            </w:r>
            <w:r>
              <w:t>РЕКОНСТРУКЦИИ</w:t>
            </w:r>
            <w:r>
              <w:tab/>
              <w:t>И</w:t>
            </w:r>
            <w:r w:rsidR="000370F8">
              <w:t xml:space="preserve"> </w:t>
            </w:r>
            <w:r>
              <w:t>ТЕХНИЧЕСКОМУ ПЕРЕВООРУЖЕНИЮ ИСТОЧНИКОВ ТЕПЛОВОЙ</w:t>
            </w:r>
          </w:p>
          <w:p w:rsidR="00840959" w:rsidRDefault="00840959" w:rsidP="00DA5789">
            <w:pPr>
              <w:pStyle w:val="a8"/>
              <w:spacing w:line="240" w:lineRule="auto"/>
              <w:ind w:firstLine="0"/>
            </w:pPr>
            <w:r>
              <w:t>ЭНЕРГИИ</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840959" w:rsidRDefault="00664306" w:rsidP="00E532D1">
            <w:pPr>
              <w:pStyle w:val="a8"/>
              <w:spacing w:line="240" w:lineRule="auto"/>
              <w:ind w:firstLine="0"/>
              <w:jc w:val="center"/>
            </w:pPr>
            <w:r>
              <w:t>60</w:t>
            </w:r>
          </w:p>
        </w:tc>
      </w:tr>
      <w:tr w:rsidR="00840959" w:rsidTr="00951830">
        <w:trPr>
          <w:trHeight w:hRule="exact" w:val="1710"/>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lastRenderedPageBreak/>
              <w:t>4.1</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840959" w:rsidRDefault="00840959" w:rsidP="000370F8">
            <w:pPr>
              <w:pStyle w:val="a8"/>
              <w:tabs>
                <w:tab w:val="left" w:pos="2506"/>
                <w:tab w:val="left" w:pos="3302"/>
                <w:tab w:val="left" w:pos="6106"/>
                <w:tab w:val="left" w:pos="8909"/>
              </w:tabs>
              <w:spacing w:line="240" w:lineRule="auto"/>
              <w:ind w:firstLine="0"/>
            </w:pPr>
            <w:r>
              <w:t>Предложения</w:t>
            </w:r>
            <w:r w:rsidR="000370F8">
              <w:t xml:space="preserve"> </w:t>
            </w:r>
            <w:r>
              <w:t>по</w:t>
            </w:r>
            <w:r w:rsidR="000370F8">
              <w:t xml:space="preserve"> </w:t>
            </w:r>
            <w:r>
              <w:t>строительству</w:t>
            </w:r>
            <w:r w:rsidR="000370F8">
              <w:t xml:space="preserve"> </w:t>
            </w:r>
            <w:r>
              <w:t>источников</w:t>
            </w:r>
            <w:r w:rsidR="000370F8">
              <w:t xml:space="preserve"> </w:t>
            </w:r>
            <w:r>
              <w:t>тепловой</w:t>
            </w:r>
            <w:r w:rsidR="000370F8">
              <w:t xml:space="preserve"> </w:t>
            </w:r>
            <w:r>
              <w:t>энергии,</w:t>
            </w:r>
            <w:r w:rsidR="000370F8">
              <w:t xml:space="preserve"> </w:t>
            </w:r>
            <w:r>
              <w:t>обеспечивающих перспективную тепловую нагрузку на осваиваемых территориях поселения,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840959" w:rsidRDefault="00664306" w:rsidP="000F0B0E">
            <w:pPr>
              <w:pStyle w:val="a8"/>
              <w:spacing w:line="240" w:lineRule="auto"/>
              <w:ind w:firstLine="0"/>
              <w:jc w:val="center"/>
            </w:pPr>
            <w:r>
              <w:t>6</w:t>
            </w:r>
            <w:r w:rsidR="000F0B0E">
              <w:t>0</w:t>
            </w:r>
          </w:p>
        </w:tc>
      </w:tr>
      <w:tr w:rsidR="00840959" w:rsidTr="00951830">
        <w:trPr>
          <w:trHeight w:hRule="exact" w:val="1003"/>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4.2</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840959" w:rsidRDefault="00840959" w:rsidP="000370F8">
            <w:pPr>
              <w:pStyle w:val="a8"/>
              <w:tabs>
                <w:tab w:val="left" w:pos="2506"/>
                <w:tab w:val="left" w:pos="3302"/>
                <w:tab w:val="left" w:pos="6106"/>
                <w:tab w:val="left" w:pos="8909"/>
              </w:tabs>
              <w:spacing w:line="240" w:lineRule="auto"/>
              <w:ind w:firstLine="0"/>
            </w:pPr>
            <w:r>
              <w:t>Предложения</w:t>
            </w:r>
            <w:r w:rsidR="000370F8">
              <w:t xml:space="preserve"> </w:t>
            </w:r>
            <w:r>
              <w:t>по</w:t>
            </w:r>
            <w:r w:rsidR="000370F8">
              <w:t xml:space="preserve"> </w:t>
            </w:r>
            <w:r>
              <w:t>реконструкции</w:t>
            </w:r>
            <w:r w:rsidR="000370F8">
              <w:t xml:space="preserve"> </w:t>
            </w:r>
            <w:r>
              <w:t>источников</w:t>
            </w:r>
            <w:r w:rsidR="000370F8">
              <w:t xml:space="preserve"> </w:t>
            </w:r>
            <w:r>
              <w:t>тепловой</w:t>
            </w:r>
            <w:r w:rsidR="000370F8">
              <w:t xml:space="preserve"> </w:t>
            </w:r>
            <w:r>
              <w:t>энергии,</w:t>
            </w:r>
            <w:r w:rsidR="000370F8">
              <w:t xml:space="preserve"> </w:t>
            </w:r>
            <w:r>
              <w:t>обеспечивающих перспективную тепловую нагрузку в существующих и расширяемых зонах действия источников тепловой энергии</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840959" w:rsidRDefault="00664306" w:rsidP="000F0B0E">
            <w:pPr>
              <w:pStyle w:val="a8"/>
              <w:spacing w:line="240" w:lineRule="auto"/>
              <w:ind w:firstLine="0"/>
              <w:jc w:val="center"/>
            </w:pPr>
            <w:r>
              <w:t>63</w:t>
            </w:r>
          </w:p>
        </w:tc>
      </w:tr>
      <w:tr w:rsidR="00840959" w:rsidTr="00951830">
        <w:trPr>
          <w:trHeight w:hRule="exact" w:val="1003"/>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4.3</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840959" w:rsidRDefault="00840959" w:rsidP="000370F8">
            <w:pPr>
              <w:pStyle w:val="a8"/>
              <w:tabs>
                <w:tab w:val="left" w:pos="2506"/>
                <w:tab w:val="left" w:pos="3302"/>
                <w:tab w:val="left" w:pos="6106"/>
                <w:tab w:val="left" w:pos="8909"/>
              </w:tabs>
              <w:spacing w:line="240" w:lineRule="auto"/>
              <w:ind w:firstLine="0"/>
            </w:pPr>
            <w:r>
              <w:t>Предложения по техническому перевооружению источников тепловой энергии</w:t>
            </w:r>
            <w:r w:rsidR="000370F8">
              <w:t xml:space="preserve"> </w:t>
            </w:r>
            <w:r>
              <w:t>с</w:t>
            </w:r>
            <w:r w:rsidR="000370F8">
              <w:t xml:space="preserve"> </w:t>
            </w:r>
            <w:r>
              <w:t>целью</w:t>
            </w:r>
            <w:r w:rsidR="000370F8">
              <w:t xml:space="preserve"> </w:t>
            </w:r>
            <w:r>
              <w:t>повышения</w:t>
            </w:r>
            <w:r w:rsidR="000370F8">
              <w:t xml:space="preserve"> </w:t>
            </w:r>
            <w:r>
              <w:t>эффективности</w:t>
            </w:r>
            <w:r w:rsidR="000370F8">
              <w:t xml:space="preserve"> </w:t>
            </w:r>
            <w:r>
              <w:t>работы</w:t>
            </w:r>
            <w:r w:rsidR="000370F8">
              <w:t xml:space="preserve"> </w:t>
            </w:r>
            <w:r>
              <w:t>систем</w:t>
            </w:r>
            <w:r w:rsidR="000370F8">
              <w:t xml:space="preserve"> </w:t>
            </w:r>
            <w:r>
              <w:t>теплоснабжения</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840959" w:rsidRDefault="00664306" w:rsidP="000F0B0E">
            <w:pPr>
              <w:pStyle w:val="a8"/>
              <w:spacing w:line="240" w:lineRule="auto"/>
              <w:ind w:firstLine="0"/>
              <w:jc w:val="center"/>
            </w:pPr>
            <w:r>
              <w:t>6</w:t>
            </w:r>
            <w:r w:rsidR="000F0B0E">
              <w:t>3</w:t>
            </w:r>
          </w:p>
        </w:tc>
      </w:tr>
      <w:tr w:rsidR="00840959" w:rsidTr="00951830">
        <w:trPr>
          <w:trHeight w:hRule="exact" w:val="2376"/>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4.4</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840959" w:rsidRDefault="00840959" w:rsidP="000370F8">
            <w:pPr>
              <w:pStyle w:val="a8"/>
              <w:tabs>
                <w:tab w:val="left" w:pos="2506"/>
                <w:tab w:val="left" w:pos="3302"/>
                <w:tab w:val="left" w:pos="6106"/>
                <w:tab w:val="left" w:pos="8909"/>
              </w:tabs>
              <w:spacing w:line="240" w:lineRule="auto"/>
              <w:ind w:firstLine="0"/>
            </w:pPr>
            <w:r>
              <w:t>Графики</w:t>
            </w:r>
            <w:r w:rsidR="000370F8">
              <w:t xml:space="preserve"> </w:t>
            </w:r>
            <w:r>
              <w:t>совместной</w:t>
            </w:r>
            <w:r w:rsidR="000370F8">
              <w:t xml:space="preserve"> </w:t>
            </w:r>
            <w:r>
              <w:t>работы</w:t>
            </w:r>
            <w:r w:rsidR="000370F8">
              <w:t xml:space="preserve"> </w:t>
            </w:r>
            <w:r>
              <w:t>источников</w:t>
            </w:r>
            <w:r w:rsidR="000370F8">
              <w:t xml:space="preserve"> </w:t>
            </w:r>
            <w:r>
              <w:t>тепловой</w:t>
            </w:r>
            <w:r>
              <w:tab/>
              <w:t>энергии,</w:t>
            </w:r>
            <w:r w:rsidR="000370F8">
              <w:t xml:space="preserve"> </w:t>
            </w:r>
            <w:r>
              <w:t>функционирующих в режиме комбинированной выработки электрической и тепловой энергии, меры по выводу из эксплуатации, консервации и демонтажу избыточных источников тепловой энергии, а так же источников тепловой энергии, выработавших нормативный срок службы, в случае, если продление срока службы технически не возможно или экономически нецелесообразно</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840959" w:rsidRDefault="00664306" w:rsidP="000F0B0E">
            <w:pPr>
              <w:pStyle w:val="a8"/>
              <w:spacing w:line="240" w:lineRule="auto"/>
              <w:ind w:firstLine="0"/>
              <w:jc w:val="center"/>
            </w:pPr>
            <w:r>
              <w:t>6</w:t>
            </w:r>
            <w:r w:rsidR="000F0B0E">
              <w:t>3</w:t>
            </w:r>
          </w:p>
        </w:tc>
      </w:tr>
      <w:tr w:rsidR="00840959" w:rsidTr="00951830">
        <w:trPr>
          <w:trHeight w:hRule="exact" w:val="1003"/>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4.5</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840959" w:rsidRDefault="00840959" w:rsidP="00DA5789">
            <w:pPr>
              <w:pStyle w:val="a8"/>
              <w:tabs>
                <w:tab w:val="left" w:pos="2506"/>
                <w:tab w:val="left" w:pos="3302"/>
                <w:tab w:val="left" w:pos="6106"/>
                <w:tab w:val="left" w:pos="8909"/>
              </w:tabs>
              <w:spacing w:line="240" w:lineRule="auto"/>
              <w:ind w:firstLine="0"/>
            </w:pPr>
            <w:r>
              <w:t>Меры по переоборудованию котельных в источники комбинированной выработки электрической и тепловой энергии для каждого этапа</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840959" w:rsidRDefault="00664306" w:rsidP="000F0B0E">
            <w:pPr>
              <w:pStyle w:val="a8"/>
              <w:spacing w:line="240" w:lineRule="auto"/>
              <w:ind w:firstLine="0"/>
              <w:jc w:val="center"/>
            </w:pPr>
            <w:r>
              <w:t>6</w:t>
            </w:r>
            <w:r w:rsidR="000F0B0E">
              <w:t>3</w:t>
            </w:r>
          </w:p>
        </w:tc>
      </w:tr>
      <w:tr w:rsidR="00840959" w:rsidTr="00951830">
        <w:trPr>
          <w:trHeight w:hRule="exact" w:val="1413"/>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4.6</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840959" w:rsidRDefault="00840959" w:rsidP="00DA5789">
            <w:pPr>
              <w:pStyle w:val="a8"/>
              <w:tabs>
                <w:tab w:val="left" w:pos="2506"/>
                <w:tab w:val="left" w:pos="3302"/>
                <w:tab w:val="left" w:pos="6106"/>
                <w:tab w:val="left" w:pos="8909"/>
              </w:tabs>
              <w:spacing w:line="240" w:lineRule="auto"/>
              <w:ind w:firstLine="0"/>
            </w:pPr>
            <w: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 в том числе график перевода</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840959" w:rsidRDefault="00664306" w:rsidP="000F0B0E">
            <w:pPr>
              <w:pStyle w:val="a8"/>
              <w:spacing w:line="240" w:lineRule="auto"/>
              <w:ind w:firstLine="0"/>
              <w:jc w:val="center"/>
            </w:pPr>
            <w:r>
              <w:t>6</w:t>
            </w:r>
            <w:r w:rsidR="000F0B0E">
              <w:t>4</w:t>
            </w:r>
          </w:p>
        </w:tc>
      </w:tr>
      <w:tr w:rsidR="00840959" w:rsidTr="00951830">
        <w:trPr>
          <w:trHeight w:hRule="exact" w:val="1703"/>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4.7</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840959" w:rsidRDefault="00840959" w:rsidP="00DA5789">
            <w:pPr>
              <w:pStyle w:val="a8"/>
              <w:tabs>
                <w:tab w:val="left" w:pos="2506"/>
                <w:tab w:val="left" w:pos="3302"/>
                <w:tab w:val="left" w:pos="6106"/>
                <w:tab w:val="left" w:pos="8909"/>
              </w:tabs>
              <w:spacing w:line="240" w:lineRule="auto"/>
              <w:ind w:firstLine="0"/>
            </w:pPr>
            <w:r>
              <w:t>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 на каждом этапе</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840959" w:rsidRDefault="00664306" w:rsidP="000F0B0E">
            <w:pPr>
              <w:pStyle w:val="a8"/>
              <w:spacing w:line="240" w:lineRule="auto"/>
              <w:ind w:firstLine="0"/>
              <w:jc w:val="center"/>
            </w:pPr>
            <w:r>
              <w:t>6</w:t>
            </w:r>
            <w:r w:rsidR="000F0B0E">
              <w:t>4</w:t>
            </w:r>
          </w:p>
        </w:tc>
      </w:tr>
      <w:tr w:rsidR="00840959" w:rsidTr="00951830">
        <w:trPr>
          <w:trHeight w:hRule="exact" w:val="1699"/>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4.8</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840959" w:rsidRDefault="00840959" w:rsidP="00DA5789">
            <w:pPr>
              <w:pStyle w:val="a8"/>
              <w:tabs>
                <w:tab w:val="left" w:pos="2506"/>
                <w:tab w:val="left" w:pos="3302"/>
                <w:tab w:val="left" w:pos="6106"/>
                <w:tab w:val="left" w:pos="8909"/>
              </w:tabs>
              <w:spacing w:line="240" w:lineRule="auto"/>
              <w:ind w:firstLine="0"/>
            </w:pPr>
            <w:r>
              <w:t>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оценку затрат при необходимости его изменения</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840959" w:rsidRDefault="00664306" w:rsidP="000F0B0E">
            <w:pPr>
              <w:pStyle w:val="a8"/>
              <w:spacing w:line="240" w:lineRule="auto"/>
              <w:ind w:firstLine="0"/>
              <w:jc w:val="center"/>
            </w:pPr>
            <w:r>
              <w:t>6</w:t>
            </w:r>
            <w:r w:rsidR="000F0B0E">
              <w:t>5</w:t>
            </w:r>
          </w:p>
        </w:tc>
      </w:tr>
      <w:tr w:rsidR="00840959" w:rsidTr="00951830">
        <w:trPr>
          <w:trHeight w:hRule="exact" w:val="1284"/>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4.9</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840959" w:rsidRDefault="00840959" w:rsidP="000370F8">
            <w:pPr>
              <w:pStyle w:val="a8"/>
              <w:tabs>
                <w:tab w:val="left" w:pos="2506"/>
                <w:tab w:val="left" w:pos="3302"/>
                <w:tab w:val="left" w:pos="6106"/>
                <w:tab w:val="left" w:pos="8909"/>
              </w:tabs>
              <w:spacing w:line="240" w:lineRule="auto"/>
              <w:ind w:firstLine="0"/>
            </w:pPr>
            <w:r>
              <w:t>Предложения по перспективной установленной тепловой мощности каждого</w:t>
            </w:r>
            <w:r w:rsidR="000370F8">
              <w:t xml:space="preserve"> </w:t>
            </w:r>
            <w:r>
              <w:t>источника тепловой</w:t>
            </w:r>
            <w:r w:rsidR="000370F8">
              <w:t xml:space="preserve"> </w:t>
            </w:r>
            <w:r>
              <w:t>энергии</w:t>
            </w:r>
            <w:r w:rsidR="000370F8">
              <w:t xml:space="preserve"> </w:t>
            </w:r>
            <w:r>
              <w:t>с</w:t>
            </w:r>
            <w:r w:rsidR="000370F8">
              <w:t xml:space="preserve"> </w:t>
            </w:r>
            <w:r>
              <w:t>учетом</w:t>
            </w:r>
            <w:r w:rsidR="000370F8">
              <w:t xml:space="preserve"> </w:t>
            </w:r>
            <w:r>
              <w:t>аварийного</w:t>
            </w:r>
            <w:r w:rsidR="000370F8">
              <w:t xml:space="preserve"> </w:t>
            </w:r>
            <w:r>
              <w:t>и</w:t>
            </w:r>
            <w:r w:rsidR="000370F8">
              <w:t xml:space="preserve"> </w:t>
            </w:r>
            <w:r>
              <w:t>перспективного резерва тепловой мощности с предложениями по утверждению ввода в эксплуатацию новых мощностей</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840959" w:rsidRDefault="00664306" w:rsidP="000F0B0E">
            <w:pPr>
              <w:pStyle w:val="a8"/>
              <w:spacing w:line="240" w:lineRule="auto"/>
              <w:ind w:firstLine="0"/>
              <w:jc w:val="center"/>
            </w:pPr>
            <w:r>
              <w:t>6</w:t>
            </w:r>
            <w:r w:rsidR="000F0B0E">
              <w:t>9</w:t>
            </w:r>
          </w:p>
        </w:tc>
      </w:tr>
      <w:tr w:rsidR="00840959" w:rsidTr="00951830">
        <w:trPr>
          <w:trHeight w:hRule="exact" w:val="1003"/>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5</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840959" w:rsidRDefault="00840959" w:rsidP="000370F8">
            <w:pPr>
              <w:pStyle w:val="a8"/>
              <w:tabs>
                <w:tab w:val="left" w:pos="2520"/>
                <w:tab w:val="left" w:pos="3302"/>
                <w:tab w:val="left" w:pos="6086"/>
                <w:tab w:val="left" w:pos="8909"/>
              </w:tabs>
              <w:spacing w:line="240" w:lineRule="auto"/>
              <w:ind w:firstLine="0"/>
            </w:pPr>
            <w:r>
              <w:t>ПРЕДЛОЖЕНИЯ</w:t>
            </w:r>
            <w:r w:rsidR="000370F8">
              <w:t xml:space="preserve"> </w:t>
            </w:r>
            <w:r>
              <w:t>ПО</w:t>
            </w:r>
            <w:r w:rsidR="000370F8">
              <w:t xml:space="preserve"> </w:t>
            </w:r>
            <w:r>
              <w:t>СТРОИТЕЛЬСТВУ</w:t>
            </w:r>
            <w:r w:rsidR="000370F8">
              <w:t xml:space="preserve"> </w:t>
            </w:r>
            <w:r>
              <w:t>И</w:t>
            </w:r>
            <w:r w:rsidR="000370F8">
              <w:t xml:space="preserve"> </w:t>
            </w:r>
            <w:r>
              <w:t>РЕКОНСТРУКЦИИ</w:t>
            </w:r>
            <w:r w:rsidR="000370F8">
              <w:t xml:space="preserve"> </w:t>
            </w:r>
            <w:r>
              <w:t>ТЕПЛОВЫХ СЕТЕЙ</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840959" w:rsidRDefault="00664306" w:rsidP="000F0B0E">
            <w:pPr>
              <w:pStyle w:val="a8"/>
              <w:spacing w:line="240" w:lineRule="auto"/>
              <w:ind w:firstLine="0"/>
              <w:jc w:val="center"/>
            </w:pPr>
            <w:r>
              <w:t>7</w:t>
            </w:r>
            <w:r w:rsidR="000F0B0E">
              <w:t>4</w:t>
            </w:r>
          </w:p>
        </w:tc>
      </w:tr>
      <w:tr w:rsidR="00840959" w:rsidTr="00951830">
        <w:trPr>
          <w:trHeight w:hRule="exact" w:val="1711"/>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lastRenderedPageBreak/>
              <w:t>5.1</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840959" w:rsidRDefault="00840959" w:rsidP="00DA5789">
            <w:pPr>
              <w:pStyle w:val="a8"/>
              <w:tabs>
                <w:tab w:val="left" w:pos="2506"/>
                <w:tab w:val="left" w:pos="3302"/>
                <w:tab w:val="left" w:pos="6106"/>
                <w:tab w:val="left" w:pos="8909"/>
              </w:tabs>
              <w:spacing w:line="240" w:lineRule="auto"/>
              <w:ind w:firstLine="0"/>
            </w:pPr>
            <w: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840959" w:rsidRDefault="00664306" w:rsidP="000F0B0E">
            <w:pPr>
              <w:pStyle w:val="a8"/>
              <w:spacing w:line="240" w:lineRule="auto"/>
              <w:ind w:firstLine="0"/>
              <w:jc w:val="center"/>
            </w:pPr>
            <w:r>
              <w:t>7</w:t>
            </w:r>
            <w:r w:rsidR="000F0B0E">
              <w:t>4</w:t>
            </w:r>
          </w:p>
        </w:tc>
      </w:tr>
      <w:tr w:rsidR="00840959" w:rsidTr="00951830">
        <w:trPr>
          <w:trHeight w:hRule="exact" w:val="1280"/>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5.2</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840959" w:rsidRDefault="00840959" w:rsidP="00DA5789">
            <w:pPr>
              <w:pStyle w:val="a8"/>
              <w:tabs>
                <w:tab w:val="left" w:pos="2506"/>
                <w:tab w:val="left" w:pos="3302"/>
                <w:tab w:val="left" w:pos="6106"/>
                <w:tab w:val="left" w:pos="8909"/>
              </w:tabs>
              <w:spacing w:line="240" w:lineRule="auto"/>
              <w:ind w:firstLine="0"/>
            </w:pPr>
            <w:r>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840959" w:rsidRDefault="00664306" w:rsidP="000F0B0E">
            <w:pPr>
              <w:pStyle w:val="a8"/>
              <w:spacing w:line="240" w:lineRule="auto"/>
              <w:ind w:firstLine="0"/>
              <w:jc w:val="center"/>
            </w:pPr>
            <w:r>
              <w:t>7</w:t>
            </w:r>
            <w:r w:rsidR="000F0B0E">
              <w:t>4</w:t>
            </w:r>
          </w:p>
        </w:tc>
      </w:tr>
      <w:tr w:rsidR="00840959" w:rsidTr="00951830">
        <w:trPr>
          <w:trHeight w:hRule="exact" w:val="1681"/>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5.3</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840959" w:rsidRDefault="00840959" w:rsidP="00DA5789">
            <w:pPr>
              <w:pStyle w:val="a8"/>
              <w:tabs>
                <w:tab w:val="left" w:pos="2506"/>
                <w:tab w:val="left" w:pos="3302"/>
                <w:tab w:val="left" w:pos="6106"/>
                <w:tab w:val="left" w:pos="8909"/>
              </w:tabs>
              <w:spacing w:line="240" w:lineRule="auto"/>
              <w:ind w:firstLine="0"/>
            </w:pPr>
            <w:r>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840959" w:rsidRDefault="00664306" w:rsidP="000F0B0E">
            <w:pPr>
              <w:pStyle w:val="a8"/>
              <w:spacing w:line="240" w:lineRule="auto"/>
              <w:ind w:firstLine="0"/>
              <w:jc w:val="center"/>
            </w:pPr>
            <w:r>
              <w:t>7</w:t>
            </w:r>
            <w:r w:rsidR="000F0B0E">
              <w:t>4</w:t>
            </w:r>
          </w:p>
        </w:tc>
      </w:tr>
      <w:tr w:rsidR="00840959" w:rsidTr="00951830">
        <w:trPr>
          <w:trHeight w:hRule="exact" w:val="1294"/>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5.4</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840959" w:rsidRDefault="00840959" w:rsidP="00DA5789">
            <w:pPr>
              <w:pStyle w:val="a8"/>
              <w:tabs>
                <w:tab w:val="left" w:pos="2506"/>
                <w:tab w:val="left" w:pos="3302"/>
                <w:tab w:val="left" w:pos="6106"/>
                <w:tab w:val="left" w:pos="8909"/>
              </w:tabs>
              <w:spacing w:line="240" w:lineRule="auto"/>
              <w:ind w:firstLine="0"/>
            </w:pPr>
            <w:r>
              <w:t>Предложения по строительству и реконструкции тепловых сетей для повышения эффективности функционирования системы теплоснабжения в том числе перевода котельных в пиковый режим работы или ликвидации котельных</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840959" w:rsidRDefault="00664306" w:rsidP="000F0B0E">
            <w:pPr>
              <w:pStyle w:val="a8"/>
              <w:spacing w:line="240" w:lineRule="auto"/>
              <w:ind w:firstLine="0"/>
              <w:jc w:val="center"/>
            </w:pPr>
            <w:r>
              <w:t>7</w:t>
            </w:r>
            <w:r w:rsidR="000F0B0E">
              <w:t>5</w:t>
            </w:r>
          </w:p>
        </w:tc>
      </w:tr>
      <w:tr w:rsidR="00840959" w:rsidTr="00951830">
        <w:trPr>
          <w:trHeight w:hRule="exact" w:val="561"/>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6</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840959" w:rsidRDefault="00840959" w:rsidP="00DA5789">
            <w:pPr>
              <w:pStyle w:val="a8"/>
              <w:tabs>
                <w:tab w:val="left" w:pos="2506"/>
                <w:tab w:val="left" w:pos="3302"/>
                <w:tab w:val="left" w:pos="6106"/>
                <w:tab w:val="left" w:pos="8909"/>
              </w:tabs>
              <w:spacing w:line="240" w:lineRule="auto"/>
              <w:ind w:firstLine="0"/>
            </w:pPr>
            <w:r>
              <w:t>ПЕРСПЕКТИВНЫЕ ТОПЛИВНЫЕ БАЛАНСЫ</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840959" w:rsidRDefault="00664306" w:rsidP="000F0B0E">
            <w:pPr>
              <w:pStyle w:val="a8"/>
              <w:spacing w:line="240" w:lineRule="auto"/>
              <w:ind w:firstLine="0"/>
              <w:jc w:val="center"/>
            </w:pPr>
            <w:r>
              <w:t>7</w:t>
            </w:r>
            <w:r w:rsidR="000F0B0E">
              <w:t>5</w:t>
            </w:r>
          </w:p>
        </w:tc>
      </w:tr>
      <w:tr w:rsidR="00840959" w:rsidTr="00951830">
        <w:trPr>
          <w:trHeight w:hRule="exact" w:val="689"/>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7</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840959" w:rsidRDefault="00840959" w:rsidP="000370F8">
            <w:pPr>
              <w:pStyle w:val="a8"/>
              <w:tabs>
                <w:tab w:val="left" w:pos="2506"/>
                <w:tab w:val="left" w:pos="3302"/>
                <w:tab w:val="left" w:pos="6106"/>
                <w:tab w:val="left" w:pos="8909"/>
              </w:tabs>
              <w:spacing w:line="240" w:lineRule="auto"/>
              <w:ind w:firstLine="0"/>
            </w:pPr>
            <w:r>
              <w:t>ИНВЕСТИЦИИ</w:t>
            </w:r>
            <w:r w:rsidR="000370F8">
              <w:t xml:space="preserve"> </w:t>
            </w:r>
            <w:r>
              <w:t>В</w:t>
            </w:r>
            <w:r w:rsidR="000370F8">
              <w:t xml:space="preserve"> </w:t>
            </w:r>
            <w:r>
              <w:t>СТРОИТЕЛЬСТВО,</w:t>
            </w:r>
            <w:r w:rsidR="000370F8">
              <w:t xml:space="preserve"> </w:t>
            </w:r>
            <w:r>
              <w:t>РЕКОНСТРУКЦИЮ</w:t>
            </w:r>
            <w:r w:rsidR="000370F8">
              <w:t xml:space="preserve"> </w:t>
            </w:r>
            <w:r>
              <w:t>И</w:t>
            </w:r>
            <w:r w:rsidR="000370F8">
              <w:t xml:space="preserve"> </w:t>
            </w:r>
            <w:r>
              <w:t>ТЕХНИЧЕСКОЕ ПЕРЕВООРУЖЕНИЕ</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840959" w:rsidRDefault="000260A9" w:rsidP="000F0B0E">
            <w:pPr>
              <w:pStyle w:val="a8"/>
              <w:spacing w:line="240" w:lineRule="auto"/>
              <w:ind w:firstLine="0"/>
              <w:jc w:val="center"/>
            </w:pPr>
            <w:r>
              <w:t>81</w:t>
            </w:r>
          </w:p>
        </w:tc>
      </w:tr>
      <w:tr w:rsidR="00840959" w:rsidTr="00951830">
        <w:trPr>
          <w:trHeight w:hRule="exact" w:val="1003"/>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7.1</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840959" w:rsidRDefault="00840959" w:rsidP="00DA5789">
            <w:pPr>
              <w:pStyle w:val="a8"/>
              <w:tabs>
                <w:tab w:val="left" w:pos="2506"/>
                <w:tab w:val="left" w:pos="3302"/>
                <w:tab w:val="left" w:pos="6106"/>
                <w:tab w:val="left" w:pos="8909"/>
              </w:tabs>
              <w:spacing w:line="240" w:lineRule="auto"/>
              <w:ind w:firstLine="0"/>
            </w:pPr>
            <w:r>
              <w:t>Предложение по величине необходимых инвестиций в строительство, реконструкцию и техническое перевооружение источников тепловой энергии на каждом этапе</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840959" w:rsidRDefault="000260A9" w:rsidP="000F0B0E">
            <w:pPr>
              <w:pStyle w:val="a8"/>
              <w:spacing w:line="240" w:lineRule="auto"/>
              <w:ind w:firstLine="0"/>
              <w:jc w:val="center"/>
            </w:pPr>
            <w:r>
              <w:t>81</w:t>
            </w:r>
          </w:p>
        </w:tc>
      </w:tr>
      <w:tr w:rsidR="00840959" w:rsidTr="00951830">
        <w:trPr>
          <w:trHeight w:hRule="exact" w:val="1003"/>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7.2</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840959" w:rsidRDefault="00840959" w:rsidP="00DA5789">
            <w:pPr>
              <w:pStyle w:val="a8"/>
              <w:tabs>
                <w:tab w:val="left" w:pos="2506"/>
                <w:tab w:val="left" w:pos="3302"/>
                <w:tab w:val="left" w:pos="6106"/>
                <w:tab w:val="left" w:pos="8909"/>
              </w:tabs>
              <w:spacing w:line="240" w:lineRule="auto"/>
              <w:ind w:firstLine="0"/>
            </w:pPr>
            <w:r>
              <w:t>Предложение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840959" w:rsidRDefault="000260A9" w:rsidP="000F0B0E">
            <w:pPr>
              <w:pStyle w:val="a8"/>
              <w:spacing w:line="240" w:lineRule="auto"/>
              <w:ind w:firstLine="0"/>
              <w:jc w:val="center"/>
            </w:pPr>
            <w:r>
              <w:t>92</w:t>
            </w:r>
          </w:p>
        </w:tc>
      </w:tr>
      <w:tr w:rsidR="00840959" w:rsidTr="00951830">
        <w:trPr>
          <w:trHeight w:hRule="exact" w:val="1003"/>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8</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840959" w:rsidRDefault="00840959" w:rsidP="00DA5789">
            <w:pPr>
              <w:pStyle w:val="a8"/>
              <w:tabs>
                <w:tab w:val="left" w:pos="2506"/>
                <w:tab w:val="left" w:pos="3302"/>
                <w:tab w:val="left" w:pos="6106"/>
                <w:tab w:val="left" w:pos="8909"/>
              </w:tabs>
              <w:spacing w:line="240" w:lineRule="auto"/>
              <w:ind w:firstLine="0"/>
            </w:pPr>
            <w:r>
              <w:t>РЕШЕНИЕ ОБ ОПРЕДЕЛЕНИИ ЕДИНОЙ ТЕПЛОСНАБЖАЮЩЕЙ ОРГАНИЗАЦИИ (ОРГАНИЗАЦИЙ)</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840959" w:rsidRDefault="000260A9" w:rsidP="000F0B0E">
            <w:pPr>
              <w:pStyle w:val="a8"/>
              <w:spacing w:line="240" w:lineRule="auto"/>
              <w:ind w:firstLine="0"/>
              <w:jc w:val="center"/>
            </w:pPr>
            <w:r>
              <w:t>97</w:t>
            </w:r>
          </w:p>
        </w:tc>
      </w:tr>
      <w:tr w:rsidR="00840959" w:rsidTr="00951830">
        <w:trPr>
          <w:trHeight w:hRule="exact" w:val="1003"/>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9</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840959" w:rsidRDefault="00840959" w:rsidP="00DA5789">
            <w:pPr>
              <w:pStyle w:val="a8"/>
              <w:tabs>
                <w:tab w:val="left" w:pos="2506"/>
                <w:tab w:val="left" w:pos="3302"/>
                <w:tab w:val="left" w:pos="6106"/>
                <w:tab w:val="left" w:pos="8909"/>
              </w:tabs>
              <w:spacing w:line="240" w:lineRule="auto"/>
              <w:ind w:firstLine="0"/>
            </w:pPr>
            <w:r>
              <w:t>РЕШЕНИЯ О РАСПРЕДЕЛЕНИИ ТЕПЛОВОЙ НАГРУЗКИ МЕЖДУ ИСТОЧНИКАМИ ТЕПЛОВОЙ ЭНЕРГИИ</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840959" w:rsidRDefault="000260A9" w:rsidP="000F0B0E">
            <w:pPr>
              <w:pStyle w:val="a8"/>
              <w:spacing w:line="240" w:lineRule="auto"/>
              <w:ind w:firstLine="0"/>
              <w:jc w:val="center"/>
            </w:pPr>
            <w:r>
              <w:t>102</w:t>
            </w:r>
          </w:p>
        </w:tc>
      </w:tr>
      <w:tr w:rsidR="00840959" w:rsidTr="00951830">
        <w:trPr>
          <w:trHeight w:hRule="exact" w:val="1003"/>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10</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840959" w:rsidRDefault="00840959" w:rsidP="00DA5789">
            <w:pPr>
              <w:pStyle w:val="a8"/>
              <w:tabs>
                <w:tab w:val="left" w:pos="2506"/>
                <w:tab w:val="left" w:pos="3302"/>
                <w:tab w:val="left" w:pos="6106"/>
                <w:tab w:val="left" w:pos="8909"/>
              </w:tabs>
              <w:spacing w:line="240" w:lineRule="auto"/>
              <w:ind w:firstLine="0"/>
            </w:pPr>
            <w:r>
              <w:t>РЕШЕНИЕ ПО БЕСХОЗЯЙНЫМ ТЕПЛОВЫМ СЕТЯМ</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840959" w:rsidRDefault="000260A9" w:rsidP="000F0B0E">
            <w:pPr>
              <w:pStyle w:val="a8"/>
              <w:spacing w:line="240" w:lineRule="auto"/>
              <w:ind w:firstLine="0"/>
              <w:jc w:val="center"/>
            </w:pPr>
            <w:r>
              <w:t>103</w:t>
            </w:r>
          </w:p>
        </w:tc>
      </w:tr>
      <w:tr w:rsidR="00840959" w:rsidTr="00951830">
        <w:trPr>
          <w:trHeight w:hRule="exact" w:val="1003"/>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tcPr>
          <w:p w:rsidR="00840959" w:rsidRDefault="00840959" w:rsidP="00DA5789">
            <w:pPr>
              <w:pStyle w:val="a8"/>
              <w:spacing w:line="240" w:lineRule="auto"/>
              <w:jc w:val="center"/>
            </w:pP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840959" w:rsidRDefault="00840959" w:rsidP="00DA5789">
            <w:pPr>
              <w:pStyle w:val="a8"/>
              <w:tabs>
                <w:tab w:val="left" w:pos="2506"/>
                <w:tab w:val="left" w:pos="3302"/>
                <w:tab w:val="left" w:pos="6106"/>
                <w:tab w:val="left" w:pos="8909"/>
              </w:tabs>
              <w:spacing w:line="240" w:lineRule="auto"/>
              <w:ind w:firstLine="0"/>
            </w:pPr>
            <w:r>
              <w:t>ЗАКЛЮЧЕНИЕ</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840959" w:rsidRDefault="000260A9" w:rsidP="000F0B0E">
            <w:pPr>
              <w:pStyle w:val="a8"/>
              <w:spacing w:line="240" w:lineRule="auto"/>
              <w:ind w:firstLine="0"/>
              <w:jc w:val="center"/>
            </w:pPr>
            <w:r>
              <w:t>104</w:t>
            </w:r>
          </w:p>
        </w:tc>
      </w:tr>
    </w:tbl>
    <w:p w:rsidR="00E532D1" w:rsidRDefault="00E532D1" w:rsidP="002F44F2">
      <w:pPr>
        <w:pStyle w:val="13"/>
        <w:keepNext/>
        <w:keepLines/>
        <w:spacing w:after="360" w:line="240" w:lineRule="auto"/>
        <w:ind w:firstLine="0"/>
      </w:pPr>
      <w:bookmarkStart w:id="1" w:name="bookmark2"/>
      <w:bookmarkStart w:id="2" w:name="bookmark1"/>
      <w:bookmarkStart w:id="3" w:name="bookmark0"/>
    </w:p>
    <w:p w:rsidR="00840959" w:rsidRDefault="00840959" w:rsidP="002F44F2">
      <w:pPr>
        <w:pStyle w:val="13"/>
        <w:keepNext/>
        <w:keepLines/>
        <w:spacing w:after="360" w:line="240" w:lineRule="auto"/>
        <w:ind w:firstLine="0"/>
      </w:pPr>
      <w:r>
        <w:t>ВВЕДЕНИЕ</w:t>
      </w:r>
      <w:bookmarkEnd w:id="1"/>
      <w:bookmarkEnd w:id="2"/>
      <w:bookmarkEnd w:id="3"/>
    </w:p>
    <w:p w:rsidR="00840959" w:rsidRDefault="00840959" w:rsidP="00DA5789">
      <w:pPr>
        <w:pStyle w:val="11"/>
        <w:tabs>
          <w:tab w:val="left" w:pos="6528"/>
        </w:tabs>
        <w:spacing w:line="240" w:lineRule="auto"/>
        <w:ind w:firstLine="600"/>
      </w:pPr>
      <w:r>
        <w:t>Разработка схемы теплоснабжения выполнена в соответствии с требованиями Федерального закона от 27.07.2010 года № 190-ФЗ «О теплоснабжении»,</w:t>
      </w:r>
    </w:p>
    <w:p w:rsidR="00840959" w:rsidRDefault="00840959" w:rsidP="00DA5789">
      <w:pPr>
        <w:pStyle w:val="11"/>
        <w:spacing w:line="240" w:lineRule="auto"/>
        <w:ind w:firstLine="0"/>
      </w:pPr>
      <w:r>
        <w:t>Постановления Правительства Российской Федерации от 22.02.2012 года №154 «О требованиях к схемам теплоснабжения, порядку их разработки и утверждения».</w:t>
      </w:r>
    </w:p>
    <w:p w:rsidR="00840959" w:rsidRDefault="00840959" w:rsidP="00DA5789">
      <w:pPr>
        <w:pStyle w:val="11"/>
        <w:spacing w:line="240" w:lineRule="auto"/>
        <w:ind w:firstLine="600"/>
      </w:pPr>
      <w:r>
        <w:t>Схема теплоснабжения разрабатывается в целях удовлетворения спроса на тепловую энергию (мощность) и теплоноситель, обеспечения надежного теплоснабжения наиболее экономичным способом при минимальном воздействии на окружающую среду, а также экономического стимулирования развития систем теплоснабжения и внедрения энергосберегающих технологий.</w:t>
      </w:r>
    </w:p>
    <w:p w:rsidR="00840959" w:rsidRDefault="00840959" w:rsidP="00DA5789">
      <w:pPr>
        <w:pStyle w:val="11"/>
        <w:spacing w:line="240" w:lineRule="auto"/>
        <w:ind w:firstLine="600"/>
      </w:pPr>
      <w:r>
        <w:t>Схема теплоснабжения разработана на основе следующих принципов:</w:t>
      </w:r>
    </w:p>
    <w:p w:rsidR="00840959" w:rsidRDefault="00840959" w:rsidP="0042641F">
      <w:pPr>
        <w:pStyle w:val="11"/>
        <w:numPr>
          <w:ilvl w:val="0"/>
          <w:numId w:val="13"/>
        </w:numPr>
        <w:tabs>
          <w:tab w:val="left" w:pos="826"/>
        </w:tabs>
        <w:spacing w:line="240" w:lineRule="auto"/>
      </w:pPr>
      <w:bookmarkStart w:id="4" w:name="bookmark3"/>
      <w:bookmarkEnd w:id="4"/>
      <w:r>
        <w:t>обеспечение безопасности и надежности теплоснабжения потребителей в соответствии с требованиями технических регламентов;</w:t>
      </w:r>
    </w:p>
    <w:p w:rsidR="00840959" w:rsidRDefault="00840959" w:rsidP="0042641F">
      <w:pPr>
        <w:pStyle w:val="11"/>
        <w:numPr>
          <w:ilvl w:val="0"/>
          <w:numId w:val="13"/>
        </w:numPr>
        <w:tabs>
          <w:tab w:val="left" w:pos="831"/>
        </w:tabs>
        <w:spacing w:line="240" w:lineRule="auto"/>
      </w:pPr>
      <w:bookmarkStart w:id="5" w:name="bookmark4"/>
      <w:bookmarkEnd w:id="5"/>
      <w:r>
        <w:t>обеспечение энергетической эффективности теплоснабжения и потребления тепловой энергии с учетом требований, установленных действующими законами;</w:t>
      </w:r>
    </w:p>
    <w:p w:rsidR="00840959" w:rsidRDefault="00840959" w:rsidP="0042641F">
      <w:pPr>
        <w:pStyle w:val="11"/>
        <w:numPr>
          <w:ilvl w:val="0"/>
          <w:numId w:val="13"/>
        </w:numPr>
        <w:tabs>
          <w:tab w:val="left" w:pos="831"/>
        </w:tabs>
        <w:spacing w:line="240" w:lineRule="auto"/>
      </w:pPr>
      <w:bookmarkStart w:id="6" w:name="bookmark5"/>
      <w:bookmarkEnd w:id="6"/>
      <w:r>
        <w:t>обеспечение приоритетного использования комбинированной выработки тепловой и электрической энергии для организации теплоснабжения с учетом ее экономической обоснованности;</w:t>
      </w:r>
    </w:p>
    <w:p w:rsidR="00840959" w:rsidRDefault="00840959" w:rsidP="0042641F">
      <w:pPr>
        <w:pStyle w:val="11"/>
        <w:numPr>
          <w:ilvl w:val="0"/>
          <w:numId w:val="13"/>
        </w:numPr>
        <w:tabs>
          <w:tab w:val="left" w:pos="826"/>
        </w:tabs>
        <w:spacing w:line="240" w:lineRule="auto"/>
      </w:pPr>
      <w:bookmarkStart w:id="7" w:name="bookmark6"/>
      <w:bookmarkEnd w:id="7"/>
      <w:r>
        <w:t>соблюдение баланса экономических интересов теплоснабжающих организаций и потребителей;</w:t>
      </w:r>
    </w:p>
    <w:p w:rsidR="00840959" w:rsidRDefault="00840959" w:rsidP="0042641F">
      <w:pPr>
        <w:pStyle w:val="11"/>
        <w:numPr>
          <w:ilvl w:val="0"/>
          <w:numId w:val="13"/>
        </w:numPr>
        <w:tabs>
          <w:tab w:val="left" w:pos="826"/>
        </w:tabs>
        <w:spacing w:line="240" w:lineRule="auto"/>
      </w:pPr>
      <w:bookmarkStart w:id="8" w:name="bookmark7"/>
      <w:bookmarkEnd w:id="8"/>
      <w:r>
        <w:t>минимизации затрат на теплоснабжение в расчете на каждого потребителя в долгосрочной перспективе;</w:t>
      </w:r>
    </w:p>
    <w:p w:rsidR="00840959" w:rsidRDefault="00840959" w:rsidP="0042641F">
      <w:pPr>
        <w:pStyle w:val="11"/>
        <w:numPr>
          <w:ilvl w:val="0"/>
          <w:numId w:val="13"/>
        </w:numPr>
        <w:tabs>
          <w:tab w:val="left" w:pos="855"/>
        </w:tabs>
        <w:spacing w:line="240" w:lineRule="auto"/>
      </w:pPr>
      <w:bookmarkStart w:id="9" w:name="bookmark8"/>
      <w:bookmarkEnd w:id="9"/>
      <w:r>
        <w:t>минимизации вредного воздействия на окружающую среду;</w:t>
      </w:r>
    </w:p>
    <w:p w:rsidR="00840959" w:rsidRDefault="00840959" w:rsidP="0042641F">
      <w:pPr>
        <w:pStyle w:val="11"/>
        <w:numPr>
          <w:ilvl w:val="0"/>
          <w:numId w:val="13"/>
        </w:numPr>
        <w:tabs>
          <w:tab w:val="left" w:pos="826"/>
        </w:tabs>
        <w:spacing w:line="240" w:lineRule="auto"/>
      </w:pPr>
      <w:bookmarkStart w:id="10" w:name="bookmark9"/>
      <w:bookmarkEnd w:id="10"/>
      <w:r>
        <w:t>обеспечение не дискриминационных и стабильных условий осуществления предпринимательской деятельности в сфере теплоснабжения;</w:t>
      </w:r>
    </w:p>
    <w:p w:rsidR="00840959" w:rsidRDefault="00840959" w:rsidP="0042641F">
      <w:pPr>
        <w:pStyle w:val="11"/>
        <w:numPr>
          <w:ilvl w:val="0"/>
          <w:numId w:val="13"/>
        </w:numPr>
        <w:tabs>
          <w:tab w:val="left" w:pos="826"/>
        </w:tabs>
        <w:spacing w:line="240" w:lineRule="auto"/>
      </w:pPr>
      <w:bookmarkStart w:id="11" w:name="bookmark10"/>
      <w:bookmarkEnd w:id="11"/>
      <w:r>
        <w:t>согласованности схемы теплоснабжения с иными программами развития сетей инженерно-технического обеспечения, а также с программой газификации;</w:t>
      </w:r>
    </w:p>
    <w:p w:rsidR="00840959" w:rsidRDefault="00840959" w:rsidP="0042641F">
      <w:pPr>
        <w:pStyle w:val="11"/>
        <w:numPr>
          <w:ilvl w:val="0"/>
          <w:numId w:val="13"/>
        </w:numPr>
        <w:tabs>
          <w:tab w:val="left" w:pos="831"/>
        </w:tabs>
        <w:spacing w:line="240" w:lineRule="auto"/>
      </w:pPr>
      <w:bookmarkStart w:id="12" w:name="bookmark11"/>
      <w:bookmarkEnd w:id="12"/>
      <w:r>
        <w:t>обеспечение экономически обоснованной доходности текущей деятельности теплоснабжающих организаций и используемого при осуществлении регулируемых видов деятельности в сфере теплоснабжения инвестированного капитала.</w:t>
      </w:r>
    </w:p>
    <w:p w:rsidR="00840959" w:rsidRDefault="00840959" w:rsidP="00DA5789">
      <w:pPr>
        <w:pStyle w:val="11"/>
        <w:spacing w:line="240" w:lineRule="auto"/>
        <w:ind w:firstLine="600"/>
      </w:pPr>
      <w:r>
        <w:t>Техническая база для разработки схем теплоснабжения</w:t>
      </w:r>
    </w:p>
    <w:p w:rsidR="00840959" w:rsidRDefault="00840959" w:rsidP="0042641F">
      <w:pPr>
        <w:pStyle w:val="11"/>
        <w:numPr>
          <w:ilvl w:val="0"/>
          <w:numId w:val="13"/>
        </w:numPr>
        <w:tabs>
          <w:tab w:val="left" w:pos="928"/>
        </w:tabs>
        <w:spacing w:line="240" w:lineRule="auto"/>
      </w:pPr>
      <w:bookmarkStart w:id="13" w:name="bookmark12"/>
      <w:bookmarkEnd w:id="13"/>
      <w:r>
        <w:t>генеральный план поселения и муниципального района;</w:t>
      </w:r>
    </w:p>
    <w:p w:rsidR="00840959" w:rsidRDefault="00840959" w:rsidP="0042641F">
      <w:pPr>
        <w:pStyle w:val="11"/>
        <w:numPr>
          <w:ilvl w:val="0"/>
          <w:numId w:val="13"/>
        </w:numPr>
        <w:tabs>
          <w:tab w:val="left" w:pos="1061"/>
        </w:tabs>
        <w:spacing w:line="240" w:lineRule="auto"/>
      </w:pPr>
      <w:bookmarkStart w:id="14" w:name="bookmark13"/>
      <w:bookmarkEnd w:id="14"/>
      <w:r>
        <w:t>эксплуатационная документация (расчетные температурные графики источников тепловой энергии, данные по присоединенным тепловым нагрузкам потребителей тепловой энергии, их видам и т.п.);</w:t>
      </w:r>
    </w:p>
    <w:p w:rsidR="00840959" w:rsidRDefault="00840959" w:rsidP="0042641F">
      <w:pPr>
        <w:pStyle w:val="11"/>
        <w:numPr>
          <w:ilvl w:val="0"/>
          <w:numId w:val="13"/>
        </w:numPr>
        <w:tabs>
          <w:tab w:val="left" w:pos="1061"/>
        </w:tabs>
        <w:spacing w:line="240" w:lineRule="auto"/>
      </w:pPr>
      <w:bookmarkStart w:id="15" w:name="bookmark14"/>
      <w:bookmarkEnd w:id="15"/>
      <w:r>
        <w:t>конструктивные данные по видам прокладки и типам применяемых теплоизоляционных конструкций, сроки эксплуатации тепловых сетей, конфигурация;</w:t>
      </w:r>
    </w:p>
    <w:p w:rsidR="00840959" w:rsidRDefault="00840959" w:rsidP="0042641F">
      <w:pPr>
        <w:pStyle w:val="11"/>
        <w:numPr>
          <w:ilvl w:val="0"/>
          <w:numId w:val="13"/>
        </w:numPr>
        <w:tabs>
          <w:tab w:val="left" w:pos="889"/>
        </w:tabs>
        <w:spacing w:line="240" w:lineRule="auto"/>
      </w:pPr>
      <w:bookmarkStart w:id="16" w:name="bookmark15"/>
      <w:bookmarkEnd w:id="16"/>
      <w:r>
        <w:lastRenderedPageBreak/>
        <w:t>данные технологического и коммерческого учета потребления топлива, отпуска и потребления тепловой энергии, теплоносителя;</w:t>
      </w:r>
    </w:p>
    <w:p w:rsidR="00840959" w:rsidRDefault="00840959" w:rsidP="0042641F">
      <w:pPr>
        <w:pStyle w:val="11"/>
        <w:numPr>
          <w:ilvl w:val="0"/>
          <w:numId w:val="13"/>
        </w:numPr>
        <w:tabs>
          <w:tab w:val="left" w:pos="899"/>
        </w:tabs>
        <w:spacing w:line="240" w:lineRule="auto"/>
      </w:pPr>
      <w:bookmarkStart w:id="17" w:name="bookmark16"/>
      <w:bookmarkEnd w:id="17"/>
      <w:r>
        <w:t>документы по хозяйственной и финансовой деятельности (действующие нормативы, тарифы и их составляющие, договора на поставку топливно</w:t>
      </w:r>
      <w:r>
        <w:softHyphen/>
        <w:t>энергетических ресурсов (ТЭР) и на пользование тепловой энергией, водой, данные потребления ТЭР на собственные нужды, по потерям ТЭР и т.д.);</w:t>
      </w:r>
    </w:p>
    <w:p w:rsidR="00840959" w:rsidRDefault="00840959" w:rsidP="0042641F">
      <w:pPr>
        <w:pStyle w:val="11"/>
        <w:numPr>
          <w:ilvl w:val="0"/>
          <w:numId w:val="13"/>
        </w:numPr>
        <w:tabs>
          <w:tab w:val="left" w:pos="894"/>
        </w:tabs>
        <w:spacing w:line="240" w:lineRule="auto"/>
      </w:pPr>
      <w:bookmarkStart w:id="18" w:name="bookmark17"/>
      <w:bookmarkEnd w:id="18"/>
      <w:r>
        <w:t>статистическая отчетность организации о выработке и отпуске тепловой энергии и использовании ТЭР в натуральном и стоимостном выражении.</w:t>
      </w:r>
    </w:p>
    <w:p w:rsidR="00840959" w:rsidRDefault="00840959" w:rsidP="00DA5789">
      <w:pPr>
        <w:ind w:firstLine="0"/>
        <w:jc w:val="left"/>
        <w:rPr>
          <w:rFonts w:eastAsia="Times New Roman" w:cs="Times New Roman"/>
          <w:szCs w:val="28"/>
        </w:rPr>
        <w:sectPr w:rsidR="00840959" w:rsidSect="000370F8">
          <w:footerReference w:type="default" r:id="rId8"/>
          <w:pgSz w:w="11900" w:h="16840"/>
          <w:pgMar w:top="1134" w:right="567" w:bottom="1134" w:left="1701" w:header="0" w:footer="6" w:gutter="0"/>
          <w:cols w:space="720"/>
          <w:titlePg/>
          <w:docGrid w:linePitch="381"/>
        </w:sectPr>
      </w:pPr>
    </w:p>
    <w:p w:rsidR="00840959" w:rsidRDefault="00840959" w:rsidP="002F44F2">
      <w:pPr>
        <w:pStyle w:val="13"/>
        <w:keepNext/>
        <w:keepLines/>
        <w:spacing w:after="360" w:line="240" w:lineRule="auto"/>
        <w:ind w:firstLine="0"/>
        <w:jc w:val="left"/>
      </w:pPr>
      <w:bookmarkStart w:id="19" w:name="bookmark20"/>
      <w:bookmarkStart w:id="20" w:name="bookmark19"/>
      <w:bookmarkStart w:id="21" w:name="bookmark18"/>
      <w:r>
        <w:lastRenderedPageBreak/>
        <w:t>ТЕРМИНЫ И ОПРЕДЕЛЕНИЯ</w:t>
      </w:r>
      <w:bookmarkEnd w:id="19"/>
      <w:bookmarkEnd w:id="20"/>
      <w:bookmarkEnd w:id="21"/>
    </w:p>
    <w:p w:rsidR="00840959" w:rsidRDefault="00840959" w:rsidP="0042641F">
      <w:pPr>
        <w:pStyle w:val="11"/>
        <w:numPr>
          <w:ilvl w:val="0"/>
          <w:numId w:val="13"/>
        </w:numPr>
        <w:tabs>
          <w:tab w:val="left" w:pos="818"/>
        </w:tabs>
        <w:spacing w:line="240" w:lineRule="auto"/>
      </w:pPr>
      <w:r>
        <w:t>тепловая энергия - энергетический ресурс, при потреблении которого изменяются термодинамические параметры теплоносителей (температура, давление);</w:t>
      </w:r>
    </w:p>
    <w:p w:rsidR="00840959" w:rsidRDefault="00840959" w:rsidP="0042641F">
      <w:pPr>
        <w:pStyle w:val="11"/>
        <w:numPr>
          <w:ilvl w:val="0"/>
          <w:numId w:val="13"/>
        </w:numPr>
        <w:tabs>
          <w:tab w:val="left" w:pos="818"/>
        </w:tabs>
        <w:spacing w:line="240" w:lineRule="auto"/>
      </w:pPr>
      <w:bookmarkStart w:id="22" w:name="bookmark22"/>
      <w:bookmarkEnd w:id="22"/>
      <w:r>
        <w:t>зона действия системы теплоснабжения - территория поселения,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rsidR="00840959" w:rsidRDefault="00840959" w:rsidP="0042641F">
      <w:pPr>
        <w:pStyle w:val="11"/>
        <w:numPr>
          <w:ilvl w:val="0"/>
          <w:numId w:val="13"/>
        </w:numPr>
        <w:tabs>
          <w:tab w:val="left" w:pos="818"/>
        </w:tabs>
        <w:spacing w:line="240" w:lineRule="auto"/>
      </w:pPr>
      <w:bookmarkStart w:id="23" w:name="bookmark23"/>
      <w:bookmarkEnd w:id="23"/>
      <w:r>
        <w:t>источник тепловой энергии - устройство, предназначенное для производства тепловой энергии;</w:t>
      </w:r>
    </w:p>
    <w:p w:rsidR="00840959" w:rsidRDefault="00840959" w:rsidP="0042641F">
      <w:pPr>
        <w:pStyle w:val="11"/>
        <w:numPr>
          <w:ilvl w:val="0"/>
          <w:numId w:val="13"/>
        </w:numPr>
        <w:tabs>
          <w:tab w:val="left" w:pos="818"/>
        </w:tabs>
        <w:spacing w:line="240" w:lineRule="auto"/>
      </w:pPr>
      <w:bookmarkStart w:id="24" w:name="bookmark24"/>
      <w:bookmarkEnd w:id="24"/>
      <w:r>
        <w:t>зона действия источника тепловой энергии - территория поселения, городского округа или ее часть, границы которой устанавливаются закрытыми секционирующими задвижками тепловой сети системы теплоснабжения;</w:t>
      </w:r>
    </w:p>
    <w:p w:rsidR="00840959" w:rsidRDefault="00840959" w:rsidP="0042641F">
      <w:pPr>
        <w:pStyle w:val="11"/>
        <w:numPr>
          <w:ilvl w:val="0"/>
          <w:numId w:val="13"/>
        </w:numPr>
        <w:tabs>
          <w:tab w:val="left" w:pos="818"/>
        </w:tabs>
        <w:spacing w:line="240" w:lineRule="auto"/>
      </w:pPr>
      <w:bookmarkStart w:id="25" w:name="bookmark25"/>
      <w:bookmarkEnd w:id="25"/>
      <w:r>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840959" w:rsidRDefault="00840959" w:rsidP="0042641F">
      <w:pPr>
        <w:pStyle w:val="11"/>
        <w:numPr>
          <w:ilvl w:val="0"/>
          <w:numId w:val="13"/>
        </w:numPr>
        <w:tabs>
          <w:tab w:val="left" w:pos="818"/>
        </w:tabs>
        <w:spacing w:line="240" w:lineRule="auto"/>
      </w:pPr>
      <w:bookmarkStart w:id="26" w:name="bookmark26"/>
      <w:bookmarkEnd w:id="26"/>
      <w:r>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rsidR="00840959" w:rsidRDefault="00840959" w:rsidP="0042641F">
      <w:pPr>
        <w:pStyle w:val="11"/>
        <w:numPr>
          <w:ilvl w:val="0"/>
          <w:numId w:val="13"/>
        </w:numPr>
        <w:tabs>
          <w:tab w:val="left" w:pos="818"/>
        </w:tabs>
        <w:spacing w:line="240" w:lineRule="auto"/>
      </w:pPr>
      <w:bookmarkStart w:id="27" w:name="bookmark27"/>
      <w:bookmarkEnd w:id="27"/>
      <w:r>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rsidR="00840959" w:rsidRDefault="00840959" w:rsidP="0042641F">
      <w:pPr>
        <w:pStyle w:val="11"/>
        <w:numPr>
          <w:ilvl w:val="0"/>
          <w:numId w:val="13"/>
        </w:numPr>
        <w:tabs>
          <w:tab w:val="left" w:pos="818"/>
        </w:tabs>
        <w:spacing w:line="240" w:lineRule="auto"/>
      </w:pPr>
      <w:bookmarkStart w:id="28" w:name="bookmark28"/>
      <w:bookmarkEnd w:id="28"/>
      <w:r>
        <w:t>теплосетевые объекты - объекты,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w:t>
      </w:r>
    </w:p>
    <w:p w:rsidR="00840959" w:rsidRDefault="00840959" w:rsidP="0042641F">
      <w:pPr>
        <w:pStyle w:val="11"/>
        <w:numPr>
          <w:ilvl w:val="0"/>
          <w:numId w:val="13"/>
        </w:numPr>
        <w:tabs>
          <w:tab w:val="left" w:pos="1037"/>
        </w:tabs>
        <w:spacing w:line="240" w:lineRule="auto"/>
      </w:pPr>
      <w:bookmarkStart w:id="29" w:name="bookmark29"/>
      <w:bookmarkEnd w:id="29"/>
      <w:r>
        <w:t>теплопотребляющая установка - устройство, предназначенное для использования тепловой энергии, теплоносителя для нужд потребителя тепловой энергии;</w:t>
      </w:r>
    </w:p>
    <w:p w:rsidR="00840959" w:rsidRDefault="00840959" w:rsidP="0042641F">
      <w:pPr>
        <w:pStyle w:val="11"/>
        <w:numPr>
          <w:ilvl w:val="0"/>
          <w:numId w:val="13"/>
        </w:numPr>
        <w:tabs>
          <w:tab w:val="left" w:pos="796"/>
        </w:tabs>
        <w:spacing w:line="240" w:lineRule="auto"/>
      </w:pPr>
      <w:r>
        <w:t>тепловая сеть - 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p w:rsidR="00840959" w:rsidRDefault="00840959" w:rsidP="0042641F">
      <w:pPr>
        <w:pStyle w:val="11"/>
        <w:numPr>
          <w:ilvl w:val="0"/>
          <w:numId w:val="13"/>
        </w:numPr>
        <w:tabs>
          <w:tab w:val="left" w:pos="796"/>
        </w:tabs>
        <w:spacing w:line="240" w:lineRule="auto"/>
      </w:pPr>
      <w:bookmarkStart w:id="30" w:name="bookmark31"/>
      <w:bookmarkEnd w:id="30"/>
      <w:r>
        <w:t>тепловая мощность (далее - мощность) - количество тепловой энергии, которое может быть произведено и (или) передано по тепловым сетям за единицу времени;</w:t>
      </w:r>
    </w:p>
    <w:p w:rsidR="00840959" w:rsidRDefault="00840959" w:rsidP="0042641F">
      <w:pPr>
        <w:pStyle w:val="11"/>
        <w:numPr>
          <w:ilvl w:val="0"/>
          <w:numId w:val="13"/>
        </w:numPr>
        <w:tabs>
          <w:tab w:val="left" w:pos="796"/>
        </w:tabs>
        <w:spacing w:line="240" w:lineRule="auto"/>
      </w:pPr>
      <w:bookmarkStart w:id="31" w:name="bookmark32"/>
      <w:bookmarkEnd w:id="31"/>
      <w:r>
        <w:t>тепловая нагрузка - количество тепловой энергии, которое может быть принято потребителем тепловой энергии за единицу времени;</w:t>
      </w:r>
    </w:p>
    <w:p w:rsidR="00840959" w:rsidRDefault="00840959" w:rsidP="0042641F">
      <w:pPr>
        <w:pStyle w:val="11"/>
        <w:numPr>
          <w:ilvl w:val="0"/>
          <w:numId w:val="13"/>
        </w:numPr>
        <w:tabs>
          <w:tab w:val="left" w:pos="941"/>
        </w:tabs>
        <w:spacing w:line="240" w:lineRule="auto"/>
      </w:pPr>
      <w:bookmarkStart w:id="32" w:name="bookmark33"/>
      <w:bookmarkEnd w:id="32"/>
      <w:r>
        <w:t>теплоснабжение - обеспечение потребителей тепловой энергии тепловой энергией, теплоносителем, в том числе поддержание мощности;</w:t>
      </w:r>
    </w:p>
    <w:p w:rsidR="00840959" w:rsidRDefault="00840959" w:rsidP="0042641F">
      <w:pPr>
        <w:pStyle w:val="11"/>
        <w:numPr>
          <w:ilvl w:val="0"/>
          <w:numId w:val="13"/>
        </w:numPr>
        <w:tabs>
          <w:tab w:val="left" w:pos="941"/>
        </w:tabs>
        <w:spacing w:line="240" w:lineRule="auto"/>
      </w:pPr>
      <w:bookmarkStart w:id="33" w:name="bookmark34"/>
      <w:bookmarkEnd w:id="33"/>
      <w:r>
        <w:t xml:space="preserve">потребитель тепловой энергии (далее также - потребитель) - лицо, </w:t>
      </w:r>
      <w:r>
        <w:lastRenderedPageBreak/>
        <w:t>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w:t>
      </w:r>
    </w:p>
    <w:p w:rsidR="00840959" w:rsidRDefault="00840959" w:rsidP="0042641F">
      <w:pPr>
        <w:pStyle w:val="11"/>
        <w:numPr>
          <w:ilvl w:val="0"/>
          <w:numId w:val="13"/>
        </w:numPr>
        <w:tabs>
          <w:tab w:val="left" w:pos="796"/>
        </w:tabs>
        <w:spacing w:line="240" w:lineRule="auto"/>
      </w:pPr>
      <w:bookmarkStart w:id="34" w:name="bookmark35"/>
      <w:bookmarkEnd w:id="34"/>
      <w:r>
        <w:t>инвестиционная программа организации, осуществляющей регулируемые виды деятельности в сфере теплоснабжения, - программа финансирования мероприятий организации, осуществляющей регулируемые виды деятельности в сфере теплоснабжения, по строительству, капитальному ремонту, реконструкции и (или)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 подключения теплопотребляющих установок потребителей тепловой энергии к системе теплоснабжения;</w:t>
      </w:r>
    </w:p>
    <w:p w:rsidR="00840959" w:rsidRDefault="00840959" w:rsidP="0042641F">
      <w:pPr>
        <w:pStyle w:val="11"/>
        <w:numPr>
          <w:ilvl w:val="0"/>
          <w:numId w:val="13"/>
        </w:numPr>
        <w:tabs>
          <w:tab w:val="left" w:pos="941"/>
        </w:tabs>
        <w:spacing w:line="240" w:lineRule="auto"/>
      </w:pPr>
      <w:bookmarkStart w:id="35" w:name="bookmark36"/>
      <w:bookmarkEnd w:id="35"/>
      <w:r>
        <w:t>теплоснабжающая организация - 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p w:rsidR="00840959" w:rsidRDefault="00840959" w:rsidP="0042641F">
      <w:pPr>
        <w:pStyle w:val="11"/>
        <w:numPr>
          <w:ilvl w:val="0"/>
          <w:numId w:val="13"/>
        </w:numPr>
        <w:tabs>
          <w:tab w:val="left" w:pos="859"/>
        </w:tabs>
        <w:spacing w:line="240" w:lineRule="auto"/>
      </w:pPr>
      <w:bookmarkStart w:id="36" w:name="bookmark37"/>
      <w:bookmarkEnd w:id="36"/>
      <w:r>
        <w:t>передача тепловой энергии, теплоносителя - совокупность организационно и технологически связанных действий, обеспечивающих поддержание тепловых сетей в состоянии, соответствующем установленным техническими регламентами требованиям, прием, преобразование и доставку тепловой энергии, теплоносителя;</w:t>
      </w:r>
    </w:p>
    <w:p w:rsidR="00840959" w:rsidRDefault="00840959" w:rsidP="0042641F">
      <w:pPr>
        <w:pStyle w:val="11"/>
        <w:numPr>
          <w:ilvl w:val="0"/>
          <w:numId w:val="13"/>
        </w:numPr>
        <w:tabs>
          <w:tab w:val="left" w:pos="859"/>
        </w:tabs>
        <w:spacing w:line="240" w:lineRule="auto"/>
      </w:pPr>
      <w:bookmarkStart w:id="37" w:name="bookmark38"/>
      <w:bookmarkEnd w:id="37"/>
      <w:r>
        <w:t>коммерческий учет тепловой энергии, теплоносителя (далее также - коммерческий учет) - установление количества и качества тепловой энергии, теплоносителя, производимых, передаваемых или потребляемых за определенный период, с помощью приборов учета тепловой энергии, теплоносителя (далее - приборы учета) или расчетным путем в целях использования сторонами при расчетах в соответствии с договорами;</w:t>
      </w:r>
    </w:p>
    <w:p w:rsidR="00840959" w:rsidRDefault="00840959" w:rsidP="0042641F">
      <w:pPr>
        <w:pStyle w:val="11"/>
        <w:numPr>
          <w:ilvl w:val="0"/>
          <w:numId w:val="13"/>
        </w:numPr>
        <w:tabs>
          <w:tab w:val="left" w:pos="859"/>
        </w:tabs>
        <w:spacing w:line="240" w:lineRule="auto"/>
      </w:pPr>
      <w:bookmarkStart w:id="38" w:name="bookmark39"/>
      <w:bookmarkEnd w:id="38"/>
      <w:r>
        <w:t>система теплоснабжения - совокупность источников тепловой энергии и теплопотребляющих установок, технологически соединенных тепловыми сетями;</w:t>
      </w:r>
    </w:p>
    <w:p w:rsidR="00840959" w:rsidRDefault="00840959" w:rsidP="0042641F">
      <w:pPr>
        <w:pStyle w:val="11"/>
        <w:numPr>
          <w:ilvl w:val="0"/>
          <w:numId w:val="13"/>
        </w:numPr>
        <w:tabs>
          <w:tab w:val="left" w:pos="859"/>
        </w:tabs>
        <w:spacing w:line="240" w:lineRule="auto"/>
      </w:pPr>
      <w:bookmarkStart w:id="39" w:name="bookmark40"/>
      <w:bookmarkEnd w:id="39"/>
      <w:r>
        <w:t>режим потребления тепловой энергии - процесс потребления тепловой энергии, теплоносителя с соблюдением потребителем тепловой энергии обязательных характеристик этого процесса в соответствии с нормативными правовыми актами, в том числе техническими регламентами, и условиями договора теплоснабжения;</w:t>
      </w:r>
    </w:p>
    <w:p w:rsidR="00840959" w:rsidRDefault="00840959" w:rsidP="0042641F">
      <w:pPr>
        <w:pStyle w:val="11"/>
        <w:numPr>
          <w:ilvl w:val="0"/>
          <w:numId w:val="13"/>
        </w:numPr>
        <w:tabs>
          <w:tab w:val="left" w:pos="1051"/>
        </w:tabs>
        <w:spacing w:line="240" w:lineRule="auto"/>
      </w:pPr>
      <w:bookmarkStart w:id="40" w:name="bookmark41"/>
      <w:bookmarkEnd w:id="40"/>
      <w:r>
        <w:t>надежность теплоснабжения - характеристика состояния системы теплоснабжения, при котором обеспечиваются качество и безопасность теплоснабжения;</w:t>
      </w:r>
    </w:p>
    <w:p w:rsidR="00840959" w:rsidRDefault="00840959" w:rsidP="0042641F">
      <w:pPr>
        <w:pStyle w:val="11"/>
        <w:numPr>
          <w:ilvl w:val="0"/>
          <w:numId w:val="13"/>
        </w:numPr>
        <w:tabs>
          <w:tab w:val="left" w:pos="859"/>
        </w:tabs>
        <w:spacing w:line="240" w:lineRule="auto"/>
      </w:pPr>
      <w:bookmarkStart w:id="41" w:name="bookmark42"/>
      <w:bookmarkEnd w:id="41"/>
      <w:r>
        <w:t xml:space="preserve">регулируемый вид деятельности в сфере теплоснабжения - вид деятельности в сфере теплоснабжения, при осуществлении которого расчеты за товары, услуги в сфере теплоснабжения осуществляются по ценам (тарифам), </w:t>
      </w:r>
      <w:r>
        <w:lastRenderedPageBreak/>
        <w:t>подлежащим в соответствии с настоящим Федеральным законом государственному регулированию, а именно:</w:t>
      </w:r>
    </w:p>
    <w:p w:rsidR="00840959" w:rsidRDefault="00840959" w:rsidP="00DA5789">
      <w:pPr>
        <w:pStyle w:val="11"/>
        <w:tabs>
          <w:tab w:val="left" w:pos="1051"/>
        </w:tabs>
        <w:spacing w:line="240" w:lineRule="auto"/>
        <w:ind w:firstLine="600"/>
      </w:pPr>
      <w:bookmarkStart w:id="42" w:name="bookmark43"/>
      <w:r>
        <w:t>а</w:t>
      </w:r>
      <w:bookmarkEnd w:id="42"/>
      <w:r>
        <w:t>)</w:t>
      </w:r>
      <w:r>
        <w:tab/>
        <w:t>реализация тепловой энергии (мощности), теплоносителя, за исключением установленных настоящим Федеральным законом случаев, при которых допускается установление цены реализации по соглашению сторон договора;</w:t>
      </w:r>
    </w:p>
    <w:p w:rsidR="00840959" w:rsidRDefault="00840959" w:rsidP="00DA5789">
      <w:pPr>
        <w:pStyle w:val="11"/>
        <w:tabs>
          <w:tab w:val="left" w:pos="961"/>
        </w:tabs>
        <w:spacing w:line="240" w:lineRule="auto"/>
        <w:ind w:firstLine="600"/>
      </w:pPr>
      <w:bookmarkStart w:id="43" w:name="bookmark44"/>
      <w:r>
        <w:t>б</w:t>
      </w:r>
      <w:bookmarkEnd w:id="43"/>
      <w:r>
        <w:t>)</w:t>
      </w:r>
      <w:r>
        <w:tab/>
        <w:t>оказание услуг по передаче тепловой энергии, теплоносителя;</w:t>
      </w:r>
    </w:p>
    <w:p w:rsidR="00840959" w:rsidRDefault="00840959" w:rsidP="00DA5789">
      <w:pPr>
        <w:pStyle w:val="11"/>
        <w:tabs>
          <w:tab w:val="left" w:pos="1075"/>
        </w:tabs>
        <w:spacing w:line="240" w:lineRule="auto"/>
        <w:ind w:firstLine="600"/>
      </w:pPr>
      <w:bookmarkStart w:id="44" w:name="bookmark45"/>
      <w:r>
        <w:rPr>
          <w:shd w:val="clear" w:color="auto" w:fill="FFFFFF"/>
        </w:rPr>
        <w:t>в</w:t>
      </w:r>
      <w:bookmarkEnd w:id="44"/>
      <w:r>
        <w:rPr>
          <w:shd w:val="clear" w:color="auto" w:fill="FFFFFF"/>
        </w:rPr>
        <w:t>)</w:t>
      </w:r>
      <w:r>
        <w:tab/>
        <w:t>оказание услуг по поддержанию резервной тепловой мощности, за исключением установленных настоящим Федеральным законом случаев, при которых допускается установление цены услуг по соглашению сторон договора;</w:t>
      </w:r>
    </w:p>
    <w:p w:rsidR="00840959" w:rsidRDefault="00840959" w:rsidP="0042641F">
      <w:pPr>
        <w:pStyle w:val="11"/>
        <w:numPr>
          <w:ilvl w:val="0"/>
          <w:numId w:val="13"/>
        </w:numPr>
        <w:tabs>
          <w:tab w:val="left" w:pos="827"/>
        </w:tabs>
        <w:spacing w:line="240" w:lineRule="auto"/>
      </w:pPr>
      <w:bookmarkStart w:id="45" w:name="bookmark46"/>
      <w:bookmarkEnd w:id="45"/>
      <w:r>
        <w:t>орган регулирования тарифов в сфере теплоснабжения (далее также - орган регулирования) - уполномоченный Правительством Российской Федерации федеральный орган исполнительной власти в области государственного регулирования тарифов в сфере теплоснабжения (далее - федеральный орган исполнительной власти в области государственного регулирования тарифов в сфере теплоснабжения), уполномоченный орган исполнительной власти субъекта Российской Федерации в области государственного регулирования цен (тарифов) (далее - орган исполнительной власти субъекта Российской Федерации в области государственного регулирования цен (тарифов) либо орган местного самоуправления поселения или городского округа в случае наделения соответствующими полномочиями законом субъекта Российской Федерации, осуществляющие регулирование цен (тарифов) в сфере теплоснабжения;</w:t>
      </w:r>
    </w:p>
    <w:p w:rsidR="00840959" w:rsidRDefault="00840959" w:rsidP="0042641F">
      <w:pPr>
        <w:pStyle w:val="11"/>
        <w:numPr>
          <w:ilvl w:val="0"/>
          <w:numId w:val="13"/>
        </w:numPr>
        <w:tabs>
          <w:tab w:val="left" w:pos="827"/>
        </w:tabs>
        <w:spacing w:line="240" w:lineRule="auto"/>
      </w:pPr>
      <w:bookmarkStart w:id="46" w:name="bookmark47"/>
      <w:bookmarkEnd w:id="46"/>
      <w:r>
        <w:t>схема теплоснабжения - 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rsidR="00840959" w:rsidRDefault="00840959" w:rsidP="0042641F">
      <w:pPr>
        <w:pStyle w:val="11"/>
        <w:numPr>
          <w:ilvl w:val="0"/>
          <w:numId w:val="13"/>
        </w:numPr>
        <w:tabs>
          <w:tab w:val="left" w:pos="827"/>
        </w:tabs>
        <w:spacing w:line="240" w:lineRule="auto"/>
      </w:pPr>
      <w:bookmarkStart w:id="47" w:name="bookmark48"/>
      <w:bookmarkEnd w:id="47"/>
      <w:r>
        <w:t>резервная тепловая мощность - тепловая мощность источников тепловой энергии и тепловых сетей, необходимая для обеспечения тепловой нагрузки теплопотребляющих установок, входящих в систему теплоснабжения, но не потребляющих тепловой энергии, теплоносителя;</w:t>
      </w:r>
    </w:p>
    <w:p w:rsidR="00840959" w:rsidRDefault="00840959" w:rsidP="0042641F">
      <w:pPr>
        <w:pStyle w:val="11"/>
        <w:numPr>
          <w:ilvl w:val="0"/>
          <w:numId w:val="13"/>
        </w:numPr>
        <w:tabs>
          <w:tab w:val="left" w:pos="827"/>
        </w:tabs>
        <w:spacing w:line="240" w:lineRule="auto"/>
      </w:pPr>
      <w:bookmarkStart w:id="48" w:name="bookmark49"/>
      <w:bookmarkEnd w:id="48"/>
      <w:r>
        <w:t>топливно-энергетический баланс - документ,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 и их потребления, устанавливающий распределение энергетических ресурсов между системами теплоснабжения, потребителями, группами потребителей и позволяющий определить эффективность использования энергетических ресурсов;</w:t>
      </w:r>
    </w:p>
    <w:p w:rsidR="00840959" w:rsidRDefault="00840959" w:rsidP="0042641F">
      <w:pPr>
        <w:pStyle w:val="11"/>
        <w:numPr>
          <w:ilvl w:val="0"/>
          <w:numId w:val="13"/>
        </w:numPr>
        <w:tabs>
          <w:tab w:val="left" w:pos="793"/>
        </w:tabs>
        <w:spacing w:line="240" w:lineRule="auto"/>
      </w:pPr>
      <w:bookmarkStart w:id="49" w:name="bookmark50"/>
      <w:bookmarkEnd w:id="49"/>
      <w:r>
        <w:t>тарифы в сфере теплоснабжения - система ценовых ставок, по которым осуществляются расчеты за тепловую энергию (мощность), теплоноситель и за услуги по передаче тепловой энергии, теплоносителя;</w:t>
      </w:r>
    </w:p>
    <w:p w:rsidR="00840959" w:rsidRDefault="00840959" w:rsidP="0042641F">
      <w:pPr>
        <w:pStyle w:val="11"/>
        <w:numPr>
          <w:ilvl w:val="0"/>
          <w:numId w:val="13"/>
        </w:numPr>
        <w:tabs>
          <w:tab w:val="left" w:pos="793"/>
        </w:tabs>
        <w:spacing w:line="240" w:lineRule="auto"/>
      </w:pPr>
      <w:bookmarkStart w:id="50" w:name="bookmark51"/>
      <w:bookmarkEnd w:id="50"/>
      <w:r>
        <w:t xml:space="preserve">точка учета тепловой энергии, теплоносителя (далее также - точка учета) - место в системе теплоснабжения, в котором с помощью приборов учета или расчетным путем устанавливаются количество и качество производимых, передаваемых или потребляемых тепловой энергии, теплоносителя для целей </w:t>
      </w:r>
      <w:r>
        <w:lastRenderedPageBreak/>
        <w:t>коммерческого учета;</w:t>
      </w:r>
    </w:p>
    <w:p w:rsidR="00840959" w:rsidRDefault="00840959" w:rsidP="0042641F">
      <w:pPr>
        <w:pStyle w:val="11"/>
        <w:numPr>
          <w:ilvl w:val="0"/>
          <w:numId w:val="13"/>
        </w:numPr>
        <w:tabs>
          <w:tab w:val="left" w:pos="793"/>
        </w:tabs>
        <w:spacing w:line="240" w:lineRule="auto"/>
      </w:pPr>
      <w:bookmarkStart w:id="51" w:name="bookmark52"/>
      <w:bookmarkEnd w:id="51"/>
      <w:r>
        <w:t>комбинированная выработка электрической и тепловой энергии -режим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p w:rsidR="00840959" w:rsidRDefault="00840959" w:rsidP="0042641F">
      <w:pPr>
        <w:pStyle w:val="11"/>
        <w:numPr>
          <w:ilvl w:val="0"/>
          <w:numId w:val="13"/>
        </w:numPr>
        <w:tabs>
          <w:tab w:val="left" w:pos="793"/>
        </w:tabs>
        <w:spacing w:line="240" w:lineRule="auto"/>
      </w:pPr>
      <w:bookmarkStart w:id="52" w:name="bookmark53"/>
      <w:bookmarkEnd w:id="52"/>
      <w:r>
        <w:t>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840959" w:rsidRDefault="00840959" w:rsidP="0042641F">
      <w:pPr>
        <w:pStyle w:val="11"/>
        <w:numPr>
          <w:ilvl w:val="0"/>
          <w:numId w:val="13"/>
        </w:numPr>
        <w:tabs>
          <w:tab w:val="left" w:pos="793"/>
        </w:tabs>
        <w:spacing w:line="240" w:lineRule="auto"/>
      </w:pPr>
      <w:bookmarkStart w:id="53" w:name="bookmark54"/>
      <w:bookmarkEnd w:id="53"/>
      <w:r>
        <w:t>бездоговорное потребление тепловой энергии - потребление тепловой энергии, теплоносителя без заключения в установленном порядке договора теплоснабжения, либо потребление тепловой энергии, теплоносителя с использованием теплопотребляющих установок, подключенных к системе теплоснабжения с нарушением установленного порядка подключения, либо потребление тепловой энергии, теплоносителя после введения ограничения подачи тепловой энергии в объеме, превышающем допустимый объем потребления, либо потребление тепловой энергии, теплоносителя после предъявления требования теплоснабжающей организации или теплосетевой организации о введении ограничения подачи тепловой энергии или прекращении потребления тепловой энергии, если введение такого ограничения или такое прекращение должно быть осуществлено потребителем;</w:t>
      </w:r>
    </w:p>
    <w:p w:rsidR="00840959" w:rsidRDefault="00840959" w:rsidP="0042641F">
      <w:pPr>
        <w:pStyle w:val="11"/>
        <w:numPr>
          <w:ilvl w:val="0"/>
          <w:numId w:val="13"/>
        </w:numPr>
        <w:tabs>
          <w:tab w:val="left" w:pos="872"/>
        </w:tabs>
        <w:spacing w:line="240" w:lineRule="auto"/>
      </w:pPr>
      <w:bookmarkStart w:id="54" w:name="bookmark55"/>
      <w:bookmarkEnd w:id="54"/>
      <w:r>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840959" w:rsidRDefault="00840959" w:rsidP="0042641F">
      <w:pPr>
        <w:pStyle w:val="11"/>
        <w:numPr>
          <w:ilvl w:val="0"/>
          <w:numId w:val="13"/>
        </w:numPr>
        <w:tabs>
          <w:tab w:val="left" w:pos="788"/>
        </w:tabs>
        <w:spacing w:line="240" w:lineRule="auto"/>
      </w:pPr>
      <w:bookmarkStart w:id="55" w:name="bookmark56"/>
      <w:bookmarkEnd w:id="55"/>
      <w:r>
        <w:t>плата за подключение к системе теплоснабжения - плата, которую вносят лица, осуществляющие строительство здания, строения, сооружения, подключаемых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здания, строения, сооружения (далее также - плата за подключение);</w:t>
      </w:r>
    </w:p>
    <w:p w:rsidR="00840959" w:rsidRDefault="00840959" w:rsidP="0042641F">
      <w:pPr>
        <w:pStyle w:val="11"/>
        <w:numPr>
          <w:ilvl w:val="0"/>
          <w:numId w:val="13"/>
        </w:numPr>
        <w:tabs>
          <w:tab w:val="left" w:pos="872"/>
        </w:tabs>
        <w:spacing w:line="240" w:lineRule="auto"/>
      </w:pPr>
      <w:bookmarkStart w:id="56" w:name="bookmark57"/>
      <w:bookmarkEnd w:id="56"/>
      <w:r>
        <w:t>живучесть - способность источников тепловой энергии, тепловых сетей и системы теплоснабжения в целом сохранять свою работоспособность в аварийных ситуациях, а также после длительных (более пятидесяти четырех часов) остановок.</w:t>
      </w:r>
    </w:p>
    <w:p w:rsidR="00840959" w:rsidRDefault="00840959" w:rsidP="0042641F">
      <w:pPr>
        <w:pStyle w:val="11"/>
        <w:numPr>
          <w:ilvl w:val="0"/>
          <w:numId w:val="13"/>
        </w:numPr>
        <w:tabs>
          <w:tab w:val="left" w:pos="783"/>
        </w:tabs>
        <w:spacing w:line="240" w:lineRule="auto"/>
      </w:pPr>
      <w:bookmarkStart w:id="57" w:name="bookmark58"/>
      <w:bookmarkEnd w:id="57"/>
      <w:r>
        <w:t>элемент территориального деления - территория поселения, городского округа или ее часть, установленная по границам административно-</w:t>
      </w:r>
      <w:r>
        <w:lastRenderedPageBreak/>
        <w:t>территориальных единиц;</w:t>
      </w:r>
    </w:p>
    <w:p w:rsidR="00840959" w:rsidRDefault="00840959" w:rsidP="0042641F">
      <w:pPr>
        <w:pStyle w:val="11"/>
        <w:numPr>
          <w:ilvl w:val="0"/>
          <w:numId w:val="13"/>
        </w:numPr>
        <w:tabs>
          <w:tab w:val="left" w:pos="872"/>
        </w:tabs>
        <w:spacing w:line="240" w:lineRule="auto"/>
      </w:pPr>
      <w:bookmarkStart w:id="58" w:name="bookmark59"/>
      <w:bookmarkEnd w:id="58"/>
      <w:r>
        <w:t>расчетный элемент территориального деления - территория поселения,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w:t>
      </w:r>
    </w:p>
    <w:p w:rsidR="00840959" w:rsidRDefault="00840959" w:rsidP="0042641F">
      <w:pPr>
        <w:pStyle w:val="11"/>
        <w:numPr>
          <w:ilvl w:val="0"/>
          <w:numId w:val="13"/>
        </w:numPr>
        <w:tabs>
          <w:tab w:val="left" w:pos="872"/>
        </w:tabs>
        <w:spacing w:line="240" w:lineRule="auto"/>
      </w:pPr>
      <w:bookmarkStart w:id="59" w:name="bookmark60"/>
      <w:bookmarkEnd w:id="59"/>
      <w:r>
        <w:t>качество теплоснабжения - совокупность установленных нормативными правовыми актами Российской Федерации и (или) договором теплоснабжения характеристик теплоснабжения, в том числе термодинамических параметров теплоносителя.</w:t>
      </w:r>
    </w:p>
    <w:p w:rsidR="009B4074" w:rsidRDefault="009B4074" w:rsidP="0042641F">
      <w:pPr>
        <w:pStyle w:val="11"/>
        <w:numPr>
          <w:ilvl w:val="0"/>
          <w:numId w:val="13"/>
        </w:numPr>
        <w:tabs>
          <w:tab w:val="left" w:pos="872"/>
        </w:tabs>
        <w:spacing w:line="240" w:lineRule="auto"/>
      </w:pPr>
      <w:r>
        <w:t>открытая система теплоснабжения (горячего водоснабжения) - технологически связанный комплекс инженерных сооружений, предназначенный для теплоснабжения и горячего водоснабжения путем отбора горячей воды из тепловой сети.</w:t>
      </w:r>
    </w:p>
    <w:p w:rsidR="009B4074" w:rsidRDefault="009B4074" w:rsidP="0042641F">
      <w:pPr>
        <w:pStyle w:val="11"/>
        <w:numPr>
          <w:ilvl w:val="0"/>
          <w:numId w:val="13"/>
        </w:numPr>
        <w:tabs>
          <w:tab w:val="left" w:pos="872"/>
        </w:tabs>
        <w:spacing w:line="240" w:lineRule="auto"/>
      </w:pPr>
      <w:r>
        <w:t>з</w:t>
      </w:r>
      <w:r w:rsidRPr="009B4074">
        <w:t>акрытые системы теплоснабжения – это системы, в которых вода, циркулирующая в трубопроводе, используется только как теплоноситель, и не забирается из теплосистемы для нужд обеспечения горячего водоснабжения. При такой схеме система полностью закрыта от окружающей среды.</w:t>
      </w:r>
      <w:r>
        <w:t xml:space="preserve"> </w:t>
      </w:r>
    </w:p>
    <w:p w:rsidR="009B4074" w:rsidRDefault="009B4074" w:rsidP="0042641F">
      <w:pPr>
        <w:pStyle w:val="11"/>
        <w:numPr>
          <w:ilvl w:val="0"/>
          <w:numId w:val="13"/>
        </w:numPr>
        <w:tabs>
          <w:tab w:val="left" w:pos="872"/>
        </w:tabs>
        <w:spacing w:line="240" w:lineRule="auto"/>
      </w:pPr>
      <w:r w:rsidRPr="009B4074">
        <w:t>централизованная система горячего водоснабжения - это комплекс технологически связанных между собой инженерных сооружений, предназначенных для горячего водоснабжения путем отбора горячей воды из тепловой сети (открытая система теплоснабжения (горячего водоснабжения)) или из сетей горячего водоснабжения либо путем нагрева воды без отбора горячей воды из тепловой сети с использованием центрального теплового пункта (закрытая система горячего водоснабжения)</w:t>
      </w:r>
    </w:p>
    <w:p w:rsidR="00840959" w:rsidRDefault="00840959" w:rsidP="00DA5789">
      <w:pPr>
        <w:rPr>
          <w:rFonts w:eastAsia="Times New Roman" w:cs="Times New Roman"/>
          <w:szCs w:val="28"/>
        </w:rPr>
      </w:pPr>
      <w:r>
        <w:br w:type="page"/>
      </w:r>
    </w:p>
    <w:p w:rsidR="00840959" w:rsidRDefault="00840959" w:rsidP="002F44F2">
      <w:pPr>
        <w:pStyle w:val="13"/>
        <w:keepNext/>
        <w:keepLines/>
        <w:spacing w:before="120" w:after="240" w:line="240" w:lineRule="auto"/>
        <w:ind w:firstLine="0"/>
        <w:jc w:val="left"/>
      </w:pPr>
      <w:bookmarkStart w:id="60" w:name="bookmark236"/>
      <w:bookmarkStart w:id="61" w:name="bookmark235"/>
      <w:bookmarkStart w:id="62" w:name="bookmark234"/>
      <w:r>
        <w:lastRenderedPageBreak/>
        <w:t>ОБЩИЕ СВЕДЕНИЯ О СИСТЕМЕ ТЕПЛОСНАБЖЕНИЯ</w:t>
      </w:r>
      <w:bookmarkEnd w:id="60"/>
      <w:bookmarkEnd w:id="61"/>
      <w:bookmarkEnd w:id="62"/>
    </w:p>
    <w:p w:rsidR="00840959" w:rsidRDefault="00840959" w:rsidP="00DA5789">
      <w:pPr>
        <w:pStyle w:val="11"/>
        <w:spacing w:line="240" w:lineRule="auto"/>
        <w:ind w:firstLine="600"/>
      </w:pPr>
      <w:r>
        <w:t>Муниципальное образование Усть-Камчатское сельское поселение входит в состав Усть-Камчатского района и является административным центром района. В состав входят два населенных пункта: поселок Усть-Камчатск и поселок Крутоберегово.</w:t>
      </w:r>
      <w:r w:rsidR="00176057">
        <w:t xml:space="preserve"> В свою очередь посёлок Усть-Камчатск разделён на два микрорайона, на мкр. Новый и мкр. Погодный.</w:t>
      </w:r>
      <w:r>
        <w:t xml:space="preserve"> Численность населения сельского поселения - 4352 человек.</w:t>
      </w:r>
    </w:p>
    <w:p w:rsidR="00BF4BE6" w:rsidRDefault="00807467" w:rsidP="00DA5789">
      <w:pPr>
        <w:pStyle w:val="11"/>
        <w:spacing w:line="240" w:lineRule="auto"/>
        <w:ind w:firstLine="600"/>
      </w:pPr>
      <w:r>
        <w:t xml:space="preserve">Система теплоснабжения в муниципальном образовании Усть-Камчатское сельское поселение централизованная. </w:t>
      </w:r>
    </w:p>
    <w:p w:rsidR="00807467" w:rsidRDefault="00660417" w:rsidP="00DA5789">
      <w:pPr>
        <w:pStyle w:val="11"/>
        <w:spacing w:line="240" w:lineRule="auto"/>
        <w:ind w:firstLine="600"/>
      </w:pPr>
      <w:r>
        <w:t xml:space="preserve">1. </w:t>
      </w:r>
      <w:r w:rsidR="00807467">
        <w:t xml:space="preserve">В мкр. Погодный </w:t>
      </w:r>
      <w:r w:rsidR="00BF4BE6">
        <w:t xml:space="preserve">организована </w:t>
      </w:r>
      <w:r w:rsidR="00807467">
        <w:t xml:space="preserve">закрытая централизованная система </w:t>
      </w:r>
      <w:r w:rsidR="00BF4BE6">
        <w:t xml:space="preserve">(схема) </w:t>
      </w:r>
      <w:r w:rsidR="00807467">
        <w:t>теплоснабжения (4х трубная</w:t>
      </w:r>
      <w:r w:rsidR="00BF4BE6">
        <w:t>, ГВС предоставляется по трубопроводам ГВС, отопление предоставляется по трубопроводам отопления)</w:t>
      </w:r>
      <w:r>
        <w:t>.</w:t>
      </w:r>
    </w:p>
    <w:p w:rsidR="00BF4BE6" w:rsidRDefault="00660417" w:rsidP="00DA5789">
      <w:pPr>
        <w:pStyle w:val="11"/>
        <w:spacing w:line="240" w:lineRule="auto"/>
        <w:ind w:firstLine="600"/>
      </w:pPr>
      <w:r>
        <w:t xml:space="preserve">2. </w:t>
      </w:r>
      <w:r w:rsidR="00BF4BE6">
        <w:t>В мкр. Новый организована открытая централизованная система (схема) теплоснабжения (2х трубная, ГВС предоставляется через трубопроводы отопления (тепловые сети)),</w:t>
      </w:r>
    </w:p>
    <w:p w:rsidR="0043606C" w:rsidRDefault="00840959" w:rsidP="008256B7">
      <w:pPr>
        <w:pStyle w:val="11"/>
        <w:spacing w:line="240" w:lineRule="auto"/>
        <w:ind w:firstLine="600"/>
      </w:pPr>
      <w:r>
        <w:t>В муниципальном образовании Усть-Камчатское сельское поселение центральное теплоснабжение осуществляется от двадцати дев</w:t>
      </w:r>
      <w:r w:rsidR="008256B7">
        <w:t>яти источников тепловой энергии, работающих на жидком топливе. Список котельных с указанием их мощностей представлен в п.2.2 существующей Схемы.</w:t>
      </w:r>
    </w:p>
    <w:p w:rsidR="008256B7" w:rsidRDefault="008256B7" w:rsidP="008256B7">
      <w:pPr>
        <w:pStyle w:val="11"/>
        <w:spacing w:line="240" w:lineRule="auto"/>
        <w:ind w:firstLine="600"/>
      </w:pPr>
    </w:p>
    <w:p w:rsidR="0043606C" w:rsidRDefault="0043606C" w:rsidP="0043606C">
      <w:pPr>
        <w:pStyle w:val="11"/>
        <w:tabs>
          <w:tab w:val="left" w:pos="1134"/>
        </w:tabs>
        <w:spacing w:line="240" w:lineRule="auto"/>
        <w:ind w:firstLine="0"/>
      </w:pPr>
      <w:r>
        <w:t>-Система теплоснабжения в мкр. Погодный - закрытая (четырёх трубная схема),</w:t>
      </w:r>
    </w:p>
    <w:p w:rsidR="0043606C" w:rsidRDefault="0043606C" w:rsidP="0043606C">
      <w:pPr>
        <w:pStyle w:val="11"/>
        <w:tabs>
          <w:tab w:val="left" w:pos="1134"/>
        </w:tabs>
        <w:spacing w:line="240" w:lineRule="auto"/>
        <w:ind w:firstLine="0"/>
      </w:pPr>
      <w:r>
        <w:t>-Система теплоснабжения в мкр. Новый - открытая (двухтрубная схема).</w:t>
      </w:r>
    </w:p>
    <w:p w:rsidR="0043606C" w:rsidRDefault="0043606C" w:rsidP="0043606C">
      <w:pPr>
        <w:pStyle w:val="11"/>
        <w:tabs>
          <w:tab w:val="left" w:pos="1134"/>
        </w:tabs>
        <w:spacing w:line="240" w:lineRule="auto"/>
        <w:ind w:firstLine="0"/>
      </w:pPr>
      <w:r>
        <w:t>-Система горячего водоснабжения централизованная через открытую и закрытую систему теплоснабжения.</w:t>
      </w:r>
    </w:p>
    <w:p w:rsidR="00840959" w:rsidRPr="008256B7" w:rsidRDefault="00840959" w:rsidP="00E54DF8">
      <w:pPr>
        <w:pStyle w:val="11"/>
        <w:spacing w:before="120" w:line="240" w:lineRule="auto"/>
        <w:ind w:firstLine="601"/>
      </w:pPr>
      <w:r w:rsidRPr="008256B7">
        <w:t xml:space="preserve">Суммарное годовое потребление тепловой энергии на отопление потребителей, расположенных на территории муниципального образования Усть-Камчатское сельское поселение от </w:t>
      </w:r>
      <w:r w:rsidR="008256B7" w:rsidRPr="008256B7">
        <w:t>котельных</w:t>
      </w:r>
      <w:r w:rsidRPr="008256B7">
        <w:t xml:space="preserve"> п. Усть-Камчатск </w:t>
      </w:r>
      <w:r w:rsidR="008256B7" w:rsidRPr="008256B7">
        <w:t>представлено в таблицах 2.2-2.</w:t>
      </w:r>
      <w:r w:rsidR="004E045B">
        <w:t>32</w:t>
      </w:r>
    </w:p>
    <w:p w:rsidR="00840959" w:rsidRDefault="00A77973" w:rsidP="00DA5789">
      <w:pPr>
        <w:pStyle w:val="11"/>
        <w:spacing w:line="240" w:lineRule="auto"/>
        <w:ind w:firstLine="600"/>
      </w:pPr>
      <w:bookmarkStart w:id="63" w:name="bookmark237"/>
      <w:bookmarkEnd w:id="63"/>
      <w:r>
        <w:rPr>
          <w:noProof/>
          <w:lang w:eastAsia="ru-RU"/>
        </w:rPr>
        <w:lastRenderedPageBreak/>
        <w:drawing>
          <wp:anchor distT="0" distB="0" distL="114300" distR="114300" simplePos="0" relativeHeight="251659776" behindDoc="0" locked="0" layoutInCell="1" allowOverlap="1">
            <wp:simplePos x="0" y="0"/>
            <wp:positionH relativeFrom="margin">
              <wp:align>left</wp:align>
            </wp:positionH>
            <wp:positionV relativeFrom="paragraph">
              <wp:posOffset>922301</wp:posOffset>
            </wp:positionV>
            <wp:extent cx="6116320" cy="3636645"/>
            <wp:effectExtent l="0" t="0" r="17780" b="1905"/>
            <wp:wrapTopAndBottom/>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anchor>
        </w:drawing>
      </w:r>
      <w:r w:rsidR="00840959">
        <w:t>Удельный вес источников тепловой энергии обеспечивающих теплоснабжение потребителей</w:t>
      </w:r>
      <w:r w:rsidR="00EC3169">
        <w:t>,</w:t>
      </w:r>
      <w:r w:rsidR="00840959">
        <w:t xml:space="preserve"> расположенных на территории муниципального образования муниципального образования Усть-Камчатское сельское поселение представлен на рис. 1.</w:t>
      </w:r>
      <w:r w:rsidR="00840959">
        <w:rPr>
          <w:noProof/>
        </w:rPr>
        <w:t xml:space="preserve"> </w:t>
      </w:r>
    </w:p>
    <w:p w:rsidR="00840959" w:rsidRDefault="00840959" w:rsidP="00DA5789">
      <w:pPr>
        <w:pStyle w:val="aa"/>
        <w:ind w:firstLine="600"/>
        <w:jc w:val="left"/>
      </w:pPr>
      <w:r>
        <w:t>Рис.1 - Удельный вес источников теплоснабжения по потреблению тепловой энергии п.Усть-Камчатск</w:t>
      </w:r>
    </w:p>
    <w:p w:rsidR="00840959" w:rsidRDefault="00840959" w:rsidP="00DA5789">
      <w:pPr>
        <w:rPr>
          <w:rFonts w:eastAsia="Times New Roman" w:cs="Times New Roman"/>
          <w:szCs w:val="28"/>
        </w:rPr>
      </w:pPr>
      <w:r>
        <w:br w:type="page"/>
      </w:r>
    </w:p>
    <w:p w:rsidR="00840959" w:rsidRDefault="00840959" w:rsidP="002F44F2">
      <w:pPr>
        <w:pStyle w:val="11"/>
        <w:numPr>
          <w:ilvl w:val="0"/>
          <w:numId w:val="15"/>
        </w:numPr>
        <w:tabs>
          <w:tab w:val="left" w:pos="1087"/>
        </w:tabs>
        <w:spacing w:after="480" w:line="240" w:lineRule="auto"/>
        <w:ind w:left="284" w:hanging="284"/>
      </w:pPr>
      <w:r>
        <w:rPr>
          <w:b/>
          <w:bCs/>
        </w:rPr>
        <w:lastRenderedPageBreak/>
        <w:t>ПОКАЗАТЕЛИ ПЕРСПЕКТИВНОГО СПРОСА НА ТЕПЛОВУЮ ЭНЕРГИЮ (МОЩНОСТЬ) И ТЕПЛОНОСИТЕЛЬ В УСТАНОВЛЕННЫХ ГРАНИЦАХ ТЕРРИТОРИИ ПОСЕЛЕНИЯ</w:t>
      </w:r>
    </w:p>
    <w:p w:rsidR="00840959" w:rsidRDefault="00840959" w:rsidP="002F44F2">
      <w:pPr>
        <w:pStyle w:val="11"/>
        <w:numPr>
          <w:ilvl w:val="1"/>
          <w:numId w:val="15"/>
        </w:numPr>
        <w:tabs>
          <w:tab w:val="left" w:pos="1087"/>
        </w:tabs>
        <w:spacing w:after="480" w:line="240" w:lineRule="auto"/>
        <w:ind w:left="0" w:firstLine="0"/>
      </w:pPr>
      <w:r>
        <w:rPr>
          <w:b/>
          <w:bCs/>
        </w:rPr>
        <w:t>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w:t>
      </w:r>
    </w:p>
    <w:p w:rsidR="00840959" w:rsidRDefault="00840959" w:rsidP="00DA5789">
      <w:r>
        <w:t>В таблице 1.1 представлены результаты расчёта площади и прироста площадей строительных фондов муниципального образования на основании прогноза перспективной численности населения на каждый год первого пятилетнего периода и на последующие пятилетние периоды (этапы).</w:t>
      </w:r>
    </w:p>
    <w:p w:rsidR="00840959" w:rsidRDefault="00840959" w:rsidP="00DA5789">
      <w:r>
        <w:t>Расчёты прироста площадей строительных фондов муниципального образования, приведены в главе 2 обосновывающих материалов схемы теплоснабжения.</w:t>
      </w:r>
    </w:p>
    <w:p w:rsidR="008465AE" w:rsidRDefault="008465AE" w:rsidP="008465AE">
      <w:r>
        <w:t>В настоящее время администрация Усть-Камчатского муниципального района располагает следующими проектами, имеющими положительные заключения Государственной экспертизы:</w:t>
      </w:r>
    </w:p>
    <w:p w:rsidR="008465AE" w:rsidRPr="00AD33A7" w:rsidRDefault="008465AE" w:rsidP="008465AE">
      <w:r>
        <w:t>- «Группа жилых домов в п. Усть-Камчатск на мысе Погодный» II этап строительства III пусковой комплекс. Проект рассчитан на 30 квартир</w:t>
      </w:r>
      <w:r w:rsidR="008D1D0A">
        <w:t xml:space="preserve"> </w:t>
      </w:r>
      <w:r w:rsidR="00E91C8D" w:rsidRPr="00AD33A7">
        <w:t>(тепловая нагрузка отопление 0,</w:t>
      </w:r>
      <w:r w:rsidR="00C61155" w:rsidRPr="00AD33A7">
        <w:t>103</w:t>
      </w:r>
      <w:r w:rsidR="00E91C8D" w:rsidRPr="00AD33A7">
        <w:t>Гкал, тепловая нагрузка</w:t>
      </w:r>
      <w:r w:rsidR="00C61155" w:rsidRPr="00AD33A7">
        <w:t xml:space="preserve"> на ГВС 0,15Гкал)</w:t>
      </w:r>
      <w:r w:rsidRPr="00AD33A7">
        <w:t>;</w:t>
      </w:r>
    </w:p>
    <w:p w:rsidR="008465AE" w:rsidRDefault="008465AE" w:rsidP="008465AE">
      <w:r w:rsidRPr="00AD33A7">
        <w:t>- «12-ти квартирный двухэтажный жилой дом по ул. 60 лет Октября в п. Усть-Камчатск на мысе Погодный». Проект рассчитан на 12 квартир</w:t>
      </w:r>
      <w:r w:rsidR="00C61155" w:rsidRPr="00AD33A7">
        <w:t xml:space="preserve"> (тепловая нагрузка отопление 0,03Гкал, тепловая нагрузка на ГВС 0,048Гкал)</w:t>
      </w:r>
      <w:r w:rsidRPr="00AD33A7">
        <w:t>;</w:t>
      </w:r>
    </w:p>
    <w:p w:rsidR="00840959" w:rsidRDefault="008465AE" w:rsidP="008465AE">
      <w:r>
        <w:t>- «Группа жилых домов в п. Усть-Камчатск на мысе Погодный» I этап строительства, 12-квартирный жилой дом, поз. 4, 5, 6, 7. Проект рассчитан на 48 квартир.</w:t>
      </w:r>
      <w:r w:rsidR="00C61155">
        <w:t xml:space="preserve"> </w:t>
      </w:r>
      <w:r w:rsidR="00840959">
        <w:t>Таким образом, площадь жилфонда останется приблизительно на существующем уровне. По состоянию на 2019 г. нет точных данных по планируемым к строительству социальных и прочих зданий и сооружений. В случае появления ясности по вопросу перспективного строительства, необходимо будет пересмотреть динамику прироста площадей строительных фондов.</w:t>
      </w:r>
    </w:p>
    <w:p w:rsidR="00840959" w:rsidRDefault="00840959" w:rsidP="00DA5789"/>
    <w:p w:rsidR="00840959" w:rsidRDefault="00840959" w:rsidP="00DA5789">
      <w:pPr>
        <w:pStyle w:val="a6"/>
        <w:ind w:firstLine="0"/>
        <w:jc w:val="center"/>
      </w:pPr>
      <w:r>
        <w:t>Таблица 1.1 - Сводные показатели динамики площадей строительных фондов</w:t>
      </w:r>
    </w:p>
    <w:tbl>
      <w:tblPr>
        <w:tblOverlap w:val="never"/>
        <w:tblW w:w="5000" w:type="pct"/>
        <w:jc w:val="center"/>
        <w:tblCellMar>
          <w:left w:w="10" w:type="dxa"/>
          <w:right w:w="10" w:type="dxa"/>
        </w:tblCellMar>
        <w:tblLook w:val="04A0" w:firstRow="1" w:lastRow="0" w:firstColumn="1" w:lastColumn="0" w:noHBand="0" w:noVBand="1"/>
      </w:tblPr>
      <w:tblGrid>
        <w:gridCol w:w="4536"/>
        <w:gridCol w:w="1699"/>
        <w:gridCol w:w="1699"/>
        <w:gridCol w:w="1688"/>
      </w:tblGrid>
      <w:tr w:rsidR="00225E89" w:rsidTr="00225E89">
        <w:trPr>
          <w:trHeight w:hRule="exact" w:val="677"/>
          <w:jc w:val="center"/>
        </w:trPr>
        <w:tc>
          <w:tcPr>
            <w:tcW w:w="2357" w:type="pct"/>
            <w:tcBorders>
              <w:top w:val="single" w:sz="4" w:space="0" w:color="auto"/>
              <w:left w:val="single" w:sz="4" w:space="0" w:color="auto"/>
              <w:bottom w:val="nil"/>
              <w:right w:val="nil"/>
            </w:tcBorders>
            <w:shd w:val="clear" w:color="auto" w:fill="FFFFFF"/>
            <w:vAlign w:val="center"/>
            <w:hideMark/>
          </w:tcPr>
          <w:p w:rsidR="00225E89" w:rsidRDefault="00225E89" w:rsidP="00DA5789">
            <w:pPr>
              <w:pStyle w:val="a8"/>
              <w:spacing w:line="240" w:lineRule="auto"/>
              <w:ind w:firstLine="0"/>
              <w:jc w:val="center"/>
              <w:rPr>
                <w:sz w:val="24"/>
                <w:szCs w:val="24"/>
              </w:rPr>
            </w:pPr>
            <w:r>
              <w:rPr>
                <w:sz w:val="24"/>
                <w:szCs w:val="24"/>
              </w:rPr>
              <w:t>Вид (назначение) строительных фондов</w:t>
            </w:r>
          </w:p>
        </w:tc>
        <w:tc>
          <w:tcPr>
            <w:tcW w:w="883" w:type="pct"/>
            <w:tcBorders>
              <w:top w:val="single" w:sz="4" w:space="0" w:color="auto"/>
              <w:left w:val="single" w:sz="4" w:space="0" w:color="auto"/>
              <w:bottom w:val="nil"/>
              <w:right w:val="nil"/>
            </w:tcBorders>
            <w:shd w:val="clear" w:color="auto" w:fill="FFFFFF"/>
            <w:vAlign w:val="center"/>
            <w:hideMark/>
          </w:tcPr>
          <w:p w:rsidR="00225E89" w:rsidRDefault="00225E89" w:rsidP="00DA5789">
            <w:pPr>
              <w:pStyle w:val="a8"/>
              <w:spacing w:line="240" w:lineRule="auto"/>
              <w:ind w:firstLine="0"/>
              <w:jc w:val="center"/>
              <w:rPr>
                <w:sz w:val="24"/>
                <w:szCs w:val="24"/>
              </w:rPr>
            </w:pPr>
            <w:r>
              <w:rPr>
                <w:sz w:val="24"/>
                <w:szCs w:val="24"/>
              </w:rPr>
              <w:t>2018г.</w:t>
            </w:r>
          </w:p>
        </w:tc>
        <w:tc>
          <w:tcPr>
            <w:tcW w:w="883" w:type="pct"/>
            <w:tcBorders>
              <w:top w:val="single" w:sz="4" w:space="0" w:color="auto"/>
              <w:left w:val="single" w:sz="4" w:space="0" w:color="auto"/>
              <w:bottom w:val="nil"/>
              <w:right w:val="nil"/>
            </w:tcBorders>
            <w:shd w:val="clear" w:color="auto" w:fill="FFFFFF"/>
            <w:vAlign w:val="center"/>
            <w:hideMark/>
          </w:tcPr>
          <w:p w:rsidR="00225E89" w:rsidRDefault="00225E89" w:rsidP="004B3363">
            <w:pPr>
              <w:pStyle w:val="a8"/>
              <w:spacing w:line="240" w:lineRule="auto"/>
              <w:ind w:firstLine="0"/>
              <w:jc w:val="center"/>
              <w:rPr>
                <w:sz w:val="24"/>
                <w:szCs w:val="24"/>
              </w:rPr>
            </w:pPr>
            <w:r>
              <w:rPr>
                <w:sz w:val="24"/>
                <w:szCs w:val="24"/>
              </w:rPr>
              <w:t>2019</w:t>
            </w:r>
            <w:r w:rsidR="004B3363">
              <w:rPr>
                <w:sz w:val="24"/>
                <w:szCs w:val="24"/>
              </w:rPr>
              <w:t>-</w:t>
            </w:r>
            <w:r>
              <w:rPr>
                <w:sz w:val="24"/>
                <w:szCs w:val="24"/>
              </w:rPr>
              <w:t>2023 г.</w:t>
            </w:r>
          </w:p>
        </w:tc>
        <w:tc>
          <w:tcPr>
            <w:tcW w:w="878" w:type="pct"/>
            <w:tcBorders>
              <w:top w:val="single" w:sz="4" w:space="0" w:color="auto"/>
              <w:left w:val="single" w:sz="4" w:space="0" w:color="auto"/>
              <w:bottom w:val="nil"/>
              <w:right w:val="single" w:sz="4" w:space="0" w:color="auto"/>
            </w:tcBorders>
            <w:shd w:val="clear" w:color="auto" w:fill="FFFFFF"/>
            <w:vAlign w:val="center"/>
            <w:hideMark/>
          </w:tcPr>
          <w:p w:rsidR="00225E89" w:rsidRDefault="00225E89" w:rsidP="004B3363">
            <w:pPr>
              <w:pStyle w:val="a8"/>
              <w:spacing w:line="240" w:lineRule="auto"/>
              <w:ind w:firstLine="0"/>
              <w:jc w:val="center"/>
              <w:rPr>
                <w:sz w:val="24"/>
                <w:szCs w:val="24"/>
              </w:rPr>
            </w:pPr>
            <w:r>
              <w:rPr>
                <w:sz w:val="24"/>
                <w:szCs w:val="24"/>
              </w:rPr>
              <w:t>2</w:t>
            </w:r>
            <w:r w:rsidR="004B3363">
              <w:rPr>
                <w:sz w:val="24"/>
                <w:szCs w:val="24"/>
              </w:rPr>
              <w:t>02</w:t>
            </w:r>
            <w:r>
              <w:rPr>
                <w:sz w:val="24"/>
                <w:szCs w:val="24"/>
              </w:rPr>
              <w:t>4</w:t>
            </w:r>
            <w:r w:rsidR="004B3363">
              <w:rPr>
                <w:sz w:val="24"/>
                <w:szCs w:val="24"/>
              </w:rPr>
              <w:t>-</w:t>
            </w:r>
            <w:r>
              <w:rPr>
                <w:sz w:val="24"/>
                <w:szCs w:val="24"/>
              </w:rPr>
              <w:t>2029г.</w:t>
            </w:r>
          </w:p>
        </w:tc>
      </w:tr>
      <w:tr w:rsidR="00225E89" w:rsidTr="008465AE">
        <w:trPr>
          <w:trHeight w:hRule="exact" w:val="420"/>
          <w:jc w:val="center"/>
        </w:trPr>
        <w:tc>
          <w:tcPr>
            <w:tcW w:w="2357" w:type="pct"/>
            <w:tcBorders>
              <w:top w:val="single" w:sz="4" w:space="0" w:color="auto"/>
              <w:left w:val="single" w:sz="4" w:space="0" w:color="auto"/>
              <w:bottom w:val="nil"/>
              <w:right w:val="nil"/>
            </w:tcBorders>
            <w:shd w:val="clear" w:color="auto" w:fill="FFFFFF"/>
            <w:vAlign w:val="center"/>
            <w:hideMark/>
          </w:tcPr>
          <w:p w:rsidR="00225E89" w:rsidRPr="004B3363" w:rsidRDefault="00225E89" w:rsidP="00DA5789">
            <w:pPr>
              <w:pStyle w:val="a8"/>
              <w:spacing w:line="240" w:lineRule="auto"/>
              <w:ind w:firstLine="0"/>
              <w:jc w:val="center"/>
              <w:rPr>
                <w:sz w:val="24"/>
                <w:szCs w:val="24"/>
                <w:vertAlign w:val="superscript"/>
              </w:rPr>
            </w:pPr>
            <w:r>
              <w:rPr>
                <w:sz w:val="24"/>
                <w:szCs w:val="24"/>
              </w:rPr>
              <w:t>Индивидуальные жилые дома</w:t>
            </w:r>
            <w:r w:rsidR="004B3363">
              <w:rPr>
                <w:sz w:val="24"/>
                <w:szCs w:val="24"/>
              </w:rPr>
              <w:t>, м</w:t>
            </w:r>
            <w:r w:rsidR="004B3363">
              <w:rPr>
                <w:sz w:val="24"/>
                <w:szCs w:val="24"/>
                <w:vertAlign w:val="superscript"/>
              </w:rPr>
              <w:t>2</w:t>
            </w:r>
          </w:p>
        </w:tc>
        <w:tc>
          <w:tcPr>
            <w:tcW w:w="883" w:type="pct"/>
            <w:tcBorders>
              <w:top w:val="single" w:sz="4" w:space="0" w:color="auto"/>
              <w:left w:val="single" w:sz="4" w:space="0" w:color="auto"/>
              <w:bottom w:val="nil"/>
              <w:right w:val="nil"/>
            </w:tcBorders>
            <w:shd w:val="clear" w:color="auto" w:fill="FFFFFF"/>
            <w:vAlign w:val="center"/>
            <w:hideMark/>
          </w:tcPr>
          <w:p w:rsidR="00225E89" w:rsidRDefault="00225E89" w:rsidP="00DA5789">
            <w:pPr>
              <w:pStyle w:val="a8"/>
              <w:spacing w:line="240" w:lineRule="auto"/>
              <w:ind w:firstLine="0"/>
              <w:jc w:val="center"/>
              <w:rPr>
                <w:sz w:val="24"/>
                <w:szCs w:val="24"/>
              </w:rPr>
            </w:pPr>
            <w:r>
              <w:rPr>
                <w:sz w:val="24"/>
                <w:szCs w:val="24"/>
              </w:rPr>
              <w:t>8160,9</w:t>
            </w:r>
          </w:p>
        </w:tc>
        <w:tc>
          <w:tcPr>
            <w:tcW w:w="883" w:type="pct"/>
            <w:tcBorders>
              <w:top w:val="single" w:sz="4" w:space="0" w:color="auto"/>
              <w:left w:val="single" w:sz="4" w:space="0" w:color="auto"/>
              <w:bottom w:val="nil"/>
              <w:right w:val="nil"/>
            </w:tcBorders>
            <w:shd w:val="clear" w:color="auto" w:fill="FFFFFF"/>
            <w:vAlign w:val="center"/>
            <w:hideMark/>
          </w:tcPr>
          <w:p w:rsidR="00225E89" w:rsidRDefault="00225E89" w:rsidP="00DA5789">
            <w:pPr>
              <w:pStyle w:val="a8"/>
              <w:spacing w:line="240" w:lineRule="auto"/>
              <w:ind w:firstLine="0"/>
              <w:jc w:val="center"/>
              <w:rPr>
                <w:sz w:val="24"/>
                <w:szCs w:val="24"/>
              </w:rPr>
            </w:pPr>
            <w:r>
              <w:rPr>
                <w:sz w:val="24"/>
                <w:szCs w:val="24"/>
              </w:rPr>
              <w:t>8369,6</w:t>
            </w:r>
          </w:p>
        </w:tc>
        <w:tc>
          <w:tcPr>
            <w:tcW w:w="878" w:type="pct"/>
            <w:tcBorders>
              <w:top w:val="single" w:sz="4" w:space="0" w:color="auto"/>
              <w:left w:val="single" w:sz="4" w:space="0" w:color="auto"/>
              <w:bottom w:val="nil"/>
              <w:right w:val="single" w:sz="4" w:space="0" w:color="auto"/>
            </w:tcBorders>
            <w:shd w:val="clear" w:color="auto" w:fill="FFFFFF"/>
            <w:vAlign w:val="center"/>
            <w:hideMark/>
          </w:tcPr>
          <w:p w:rsidR="00225E89" w:rsidRDefault="00225E89" w:rsidP="00DA5789">
            <w:pPr>
              <w:pStyle w:val="a8"/>
              <w:spacing w:line="240" w:lineRule="auto"/>
              <w:ind w:firstLine="0"/>
              <w:jc w:val="center"/>
              <w:rPr>
                <w:sz w:val="24"/>
                <w:szCs w:val="24"/>
              </w:rPr>
            </w:pPr>
            <w:r>
              <w:rPr>
                <w:sz w:val="24"/>
                <w:szCs w:val="24"/>
              </w:rPr>
              <w:t>8369,6</w:t>
            </w:r>
          </w:p>
        </w:tc>
      </w:tr>
      <w:tr w:rsidR="00225E89" w:rsidTr="008465AE">
        <w:trPr>
          <w:trHeight w:hRule="exact" w:val="553"/>
          <w:jc w:val="center"/>
        </w:trPr>
        <w:tc>
          <w:tcPr>
            <w:tcW w:w="2357" w:type="pct"/>
            <w:tcBorders>
              <w:top w:val="single" w:sz="4" w:space="0" w:color="auto"/>
              <w:left w:val="single" w:sz="4" w:space="0" w:color="auto"/>
              <w:bottom w:val="nil"/>
              <w:right w:val="nil"/>
            </w:tcBorders>
            <w:shd w:val="clear" w:color="auto" w:fill="FFFFFF"/>
            <w:vAlign w:val="center"/>
            <w:hideMark/>
          </w:tcPr>
          <w:p w:rsidR="00225E89" w:rsidRDefault="00225E89" w:rsidP="00DA5789">
            <w:pPr>
              <w:pStyle w:val="a8"/>
              <w:spacing w:line="240" w:lineRule="auto"/>
              <w:ind w:firstLine="0"/>
              <w:jc w:val="center"/>
              <w:rPr>
                <w:sz w:val="24"/>
                <w:szCs w:val="24"/>
              </w:rPr>
            </w:pPr>
            <w:r>
              <w:rPr>
                <w:sz w:val="24"/>
                <w:szCs w:val="24"/>
              </w:rPr>
              <w:t>Многоквартирные дома</w:t>
            </w:r>
            <w:r w:rsidR="004B3363">
              <w:rPr>
                <w:sz w:val="24"/>
                <w:szCs w:val="24"/>
              </w:rPr>
              <w:t>,</w:t>
            </w:r>
            <w:r w:rsidR="004B3363">
              <w:t xml:space="preserve"> </w:t>
            </w:r>
            <w:r w:rsidR="004B3363" w:rsidRPr="004B3363">
              <w:rPr>
                <w:sz w:val="24"/>
                <w:szCs w:val="24"/>
              </w:rPr>
              <w:t>м</w:t>
            </w:r>
            <w:r w:rsidR="004B3363" w:rsidRPr="004B3363">
              <w:rPr>
                <w:sz w:val="24"/>
                <w:szCs w:val="24"/>
                <w:vertAlign w:val="superscript"/>
              </w:rPr>
              <w:t>2</w:t>
            </w:r>
          </w:p>
        </w:tc>
        <w:tc>
          <w:tcPr>
            <w:tcW w:w="883" w:type="pct"/>
            <w:tcBorders>
              <w:top w:val="single" w:sz="4" w:space="0" w:color="auto"/>
              <w:left w:val="single" w:sz="4" w:space="0" w:color="auto"/>
              <w:bottom w:val="nil"/>
              <w:right w:val="nil"/>
            </w:tcBorders>
            <w:shd w:val="clear" w:color="auto" w:fill="FFFFFF"/>
            <w:vAlign w:val="center"/>
            <w:hideMark/>
          </w:tcPr>
          <w:p w:rsidR="00225E89" w:rsidRDefault="00225E89" w:rsidP="00DA5789">
            <w:pPr>
              <w:pStyle w:val="a8"/>
              <w:spacing w:line="240" w:lineRule="auto"/>
              <w:ind w:firstLine="0"/>
              <w:jc w:val="center"/>
              <w:rPr>
                <w:sz w:val="24"/>
                <w:szCs w:val="24"/>
              </w:rPr>
            </w:pPr>
            <w:r>
              <w:rPr>
                <w:sz w:val="24"/>
                <w:szCs w:val="24"/>
              </w:rPr>
              <w:t>124862,3</w:t>
            </w:r>
          </w:p>
        </w:tc>
        <w:tc>
          <w:tcPr>
            <w:tcW w:w="883" w:type="pct"/>
            <w:tcBorders>
              <w:top w:val="single" w:sz="4" w:space="0" w:color="auto"/>
              <w:left w:val="single" w:sz="4" w:space="0" w:color="auto"/>
              <w:bottom w:val="nil"/>
              <w:right w:val="nil"/>
            </w:tcBorders>
            <w:shd w:val="clear" w:color="auto" w:fill="FFFFFF"/>
            <w:vAlign w:val="center"/>
            <w:hideMark/>
          </w:tcPr>
          <w:p w:rsidR="00225E89" w:rsidRDefault="00225E89" w:rsidP="00DA5789">
            <w:pPr>
              <w:pStyle w:val="a8"/>
              <w:spacing w:line="240" w:lineRule="auto"/>
              <w:ind w:firstLine="0"/>
              <w:jc w:val="center"/>
              <w:rPr>
                <w:sz w:val="24"/>
                <w:szCs w:val="24"/>
              </w:rPr>
            </w:pPr>
            <w:r>
              <w:rPr>
                <w:sz w:val="24"/>
                <w:szCs w:val="24"/>
              </w:rPr>
              <w:t>128055,6</w:t>
            </w:r>
          </w:p>
        </w:tc>
        <w:tc>
          <w:tcPr>
            <w:tcW w:w="878" w:type="pct"/>
            <w:tcBorders>
              <w:top w:val="single" w:sz="4" w:space="0" w:color="auto"/>
              <w:left w:val="single" w:sz="4" w:space="0" w:color="auto"/>
              <w:bottom w:val="nil"/>
              <w:right w:val="single" w:sz="4" w:space="0" w:color="auto"/>
            </w:tcBorders>
            <w:shd w:val="clear" w:color="auto" w:fill="FFFFFF"/>
            <w:vAlign w:val="center"/>
            <w:hideMark/>
          </w:tcPr>
          <w:p w:rsidR="00225E89" w:rsidRDefault="00225E89" w:rsidP="00DA5789">
            <w:pPr>
              <w:pStyle w:val="a8"/>
              <w:spacing w:line="240" w:lineRule="auto"/>
              <w:ind w:firstLine="0"/>
              <w:jc w:val="center"/>
              <w:rPr>
                <w:sz w:val="24"/>
                <w:szCs w:val="24"/>
              </w:rPr>
            </w:pPr>
            <w:r>
              <w:rPr>
                <w:sz w:val="24"/>
                <w:szCs w:val="24"/>
              </w:rPr>
              <w:t>132059,9</w:t>
            </w:r>
          </w:p>
        </w:tc>
      </w:tr>
      <w:tr w:rsidR="00225E89" w:rsidTr="00225E89">
        <w:trPr>
          <w:trHeight w:hRule="exact" w:val="418"/>
          <w:jc w:val="center"/>
        </w:trPr>
        <w:tc>
          <w:tcPr>
            <w:tcW w:w="2357" w:type="pct"/>
            <w:tcBorders>
              <w:top w:val="single" w:sz="4" w:space="0" w:color="auto"/>
              <w:left w:val="single" w:sz="4" w:space="0" w:color="auto"/>
              <w:bottom w:val="nil"/>
              <w:right w:val="nil"/>
            </w:tcBorders>
            <w:shd w:val="clear" w:color="auto" w:fill="FFFFFF"/>
            <w:vAlign w:val="center"/>
            <w:hideMark/>
          </w:tcPr>
          <w:p w:rsidR="00225E89" w:rsidRDefault="00225E89" w:rsidP="00DA5789">
            <w:pPr>
              <w:pStyle w:val="a8"/>
              <w:spacing w:line="240" w:lineRule="auto"/>
              <w:ind w:firstLine="0"/>
              <w:jc w:val="center"/>
              <w:rPr>
                <w:sz w:val="24"/>
                <w:szCs w:val="24"/>
              </w:rPr>
            </w:pPr>
            <w:r>
              <w:rPr>
                <w:sz w:val="24"/>
                <w:szCs w:val="24"/>
              </w:rPr>
              <w:t>Общественные здания</w:t>
            </w:r>
            <w:r w:rsidR="004B3363">
              <w:rPr>
                <w:sz w:val="24"/>
                <w:szCs w:val="24"/>
              </w:rPr>
              <w:t>,</w:t>
            </w:r>
            <w:r w:rsidR="004B3363">
              <w:t xml:space="preserve"> </w:t>
            </w:r>
            <w:r w:rsidR="004B3363" w:rsidRPr="004B3363">
              <w:rPr>
                <w:sz w:val="24"/>
                <w:szCs w:val="24"/>
              </w:rPr>
              <w:t>м</w:t>
            </w:r>
            <w:r w:rsidR="004B3363" w:rsidRPr="004B3363">
              <w:rPr>
                <w:sz w:val="24"/>
                <w:szCs w:val="24"/>
                <w:vertAlign w:val="superscript"/>
              </w:rPr>
              <w:t>2</w:t>
            </w:r>
          </w:p>
        </w:tc>
        <w:tc>
          <w:tcPr>
            <w:tcW w:w="883" w:type="pct"/>
            <w:tcBorders>
              <w:top w:val="single" w:sz="4" w:space="0" w:color="auto"/>
              <w:left w:val="single" w:sz="4" w:space="0" w:color="auto"/>
              <w:bottom w:val="nil"/>
              <w:right w:val="nil"/>
            </w:tcBorders>
            <w:shd w:val="clear" w:color="auto" w:fill="FFFFFF"/>
            <w:vAlign w:val="center"/>
            <w:hideMark/>
          </w:tcPr>
          <w:p w:rsidR="00225E89" w:rsidRDefault="00225E89" w:rsidP="00DA5789">
            <w:pPr>
              <w:pStyle w:val="a8"/>
              <w:spacing w:line="240" w:lineRule="auto"/>
              <w:ind w:firstLine="0"/>
              <w:jc w:val="center"/>
              <w:rPr>
                <w:sz w:val="24"/>
                <w:szCs w:val="24"/>
              </w:rPr>
            </w:pPr>
            <w:r>
              <w:rPr>
                <w:sz w:val="24"/>
                <w:szCs w:val="24"/>
              </w:rPr>
              <w:t>—</w:t>
            </w:r>
          </w:p>
        </w:tc>
        <w:tc>
          <w:tcPr>
            <w:tcW w:w="883" w:type="pct"/>
            <w:tcBorders>
              <w:top w:val="single" w:sz="4" w:space="0" w:color="auto"/>
              <w:left w:val="single" w:sz="4" w:space="0" w:color="auto"/>
              <w:bottom w:val="nil"/>
              <w:right w:val="nil"/>
            </w:tcBorders>
            <w:shd w:val="clear" w:color="auto" w:fill="FFFFFF"/>
            <w:vAlign w:val="center"/>
            <w:hideMark/>
          </w:tcPr>
          <w:p w:rsidR="00225E89" w:rsidRDefault="00225E89" w:rsidP="00DA5789">
            <w:pPr>
              <w:pStyle w:val="a8"/>
              <w:spacing w:line="240" w:lineRule="auto"/>
              <w:ind w:firstLine="0"/>
              <w:jc w:val="center"/>
              <w:rPr>
                <w:sz w:val="24"/>
                <w:szCs w:val="24"/>
              </w:rPr>
            </w:pPr>
            <w:r>
              <w:rPr>
                <w:sz w:val="24"/>
                <w:szCs w:val="24"/>
              </w:rPr>
              <w:t>—</w:t>
            </w:r>
          </w:p>
        </w:tc>
        <w:tc>
          <w:tcPr>
            <w:tcW w:w="878" w:type="pct"/>
            <w:tcBorders>
              <w:top w:val="single" w:sz="4" w:space="0" w:color="auto"/>
              <w:left w:val="single" w:sz="4" w:space="0" w:color="auto"/>
              <w:bottom w:val="nil"/>
              <w:right w:val="single" w:sz="4" w:space="0" w:color="auto"/>
            </w:tcBorders>
            <w:shd w:val="clear" w:color="auto" w:fill="FFFFFF"/>
            <w:vAlign w:val="center"/>
            <w:hideMark/>
          </w:tcPr>
          <w:p w:rsidR="00225E89" w:rsidRDefault="00225E89" w:rsidP="00DA5789">
            <w:pPr>
              <w:pStyle w:val="a8"/>
              <w:spacing w:line="240" w:lineRule="auto"/>
              <w:ind w:firstLine="0"/>
              <w:jc w:val="center"/>
              <w:rPr>
                <w:sz w:val="24"/>
                <w:szCs w:val="24"/>
              </w:rPr>
            </w:pPr>
            <w:r>
              <w:rPr>
                <w:sz w:val="24"/>
                <w:szCs w:val="24"/>
              </w:rPr>
              <w:t>—</w:t>
            </w:r>
          </w:p>
        </w:tc>
      </w:tr>
      <w:tr w:rsidR="00225E89" w:rsidTr="008465AE">
        <w:trPr>
          <w:trHeight w:hRule="exact" w:val="860"/>
          <w:jc w:val="center"/>
        </w:trPr>
        <w:tc>
          <w:tcPr>
            <w:tcW w:w="2357" w:type="pct"/>
            <w:tcBorders>
              <w:top w:val="single" w:sz="4" w:space="0" w:color="auto"/>
              <w:left w:val="single" w:sz="4" w:space="0" w:color="auto"/>
              <w:bottom w:val="single" w:sz="4" w:space="0" w:color="auto"/>
              <w:right w:val="nil"/>
            </w:tcBorders>
            <w:shd w:val="clear" w:color="auto" w:fill="FFFFFF"/>
            <w:vAlign w:val="center"/>
            <w:hideMark/>
          </w:tcPr>
          <w:p w:rsidR="00225E89" w:rsidRDefault="00225E89" w:rsidP="00DA5789">
            <w:pPr>
              <w:pStyle w:val="a8"/>
              <w:spacing w:line="240" w:lineRule="auto"/>
              <w:ind w:firstLine="0"/>
              <w:jc w:val="center"/>
              <w:rPr>
                <w:sz w:val="24"/>
                <w:szCs w:val="24"/>
              </w:rPr>
            </w:pPr>
            <w:r>
              <w:rPr>
                <w:sz w:val="24"/>
                <w:szCs w:val="24"/>
              </w:rPr>
              <w:lastRenderedPageBreak/>
              <w:t>Производственные здания промышленных предприятий</w:t>
            </w:r>
            <w:r w:rsidR="004B3363">
              <w:rPr>
                <w:sz w:val="24"/>
                <w:szCs w:val="24"/>
              </w:rPr>
              <w:t>, м</w:t>
            </w:r>
            <w:r w:rsidR="004B3363">
              <w:rPr>
                <w:sz w:val="24"/>
                <w:szCs w:val="24"/>
                <w:vertAlign w:val="superscript"/>
              </w:rPr>
              <w:t>2</w:t>
            </w:r>
          </w:p>
        </w:tc>
        <w:tc>
          <w:tcPr>
            <w:tcW w:w="883" w:type="pct"/>
            <w:tcBorders>
              <w:top w:val="single" w:sz="4" w:space="0" w:color="auto"/>
              <w:left w:val="single" w:sz="4" w:space="0" w:color="auto"/>
              <w:bottom w:val="single" w:sz="4" w:space="0" w:color="auto"/>
              <w:right w:val="nil"/>
            </w:tcBorders>
            <w:shd w:val="clear" w:color="auto" w:fill="FFFFFF"/>
            <w:vAlign w:val="center"/>
            <w:hideMark/>
          </w:tcPr>
          <w:p w:rsidR="00225E89" w:rsidRDefault="00225E89" w:rsidP="00DA5789">
            <w:pPr>
              <w:pStyle w:val="a8"/>
              <w:spacing w:line="240" w:lineRule="auto"/>
              <w:ind w:firstLine="0"/>
              <w:jc w:val="center"/>
              <w:rPr>
                <w:sz w:val="24"/>
                <w:szCs w:val="24"/>
              </w:rPr>
            </w:pPr>
            <w:r>
              <w:rPr>
                <w:sz w:val="24"/>
                <w:szCs w:val="24"/>
              </w:rPr>
              <w:t>—</w:t>
            </w:r>
          </w:p>
        </w:tc>
        <w:tc>
          <w:tcPr>
            <w:tcW w:w="883" w:type="pct"/>
            <w:tcBorders>
              <w:top w:val="single" w:sz="4" w:space="0" w:color="auto"/>
              <w:left w:val="single" w:sz="4" w:space="0" w:color="auto"/>
              <w:bottom w:val="single" w:sz="4" w:space="0" w:color="auto"/>
              <w:right w:val="nil"/>
            </w:tcBorders>
            <w:shd w:val="clear" w:color="auto" w:fill="FFFFFF"/>
            <w:vAlign w:val="center"/>
            <w:hideMark/>
          </w:tcPr>
          <w:p w:rsidR="00225E89" w:rsidRDefault="00225E89" w:rsidP="00DA5789">
            <w:pPr>
              <w:pStyle w:val="a8"/>
              <w:spacing w:line="240" w:lineRule="auto"/>
              <w:ind w:firstLine="0"/>
              <w:jc w:val="center"/>
              <w:rPr>
                <w:sz w:val="24"/>
                <w:szCs w:val="24"/>
              </w:rPr>
            </w:pPr>
            <w:r>
              <w:rPr>
                <w:sz w:val="24"/>
                <w:szCs w:val="24"/>
              </w:rPr>
              <w:t>—</w:t>
            </w:r>
          </w:p>
        </w:tc>
        <w:tc>
          <w:tcPr>
            <w:tcW w:w="8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25E89" w:rsidRDefault="00225E89" w:rsidP="00DA5789">
            <w:pPr>
              <w:pStyle w:val="a8"/>
              <w:spacing w:line="240" w:lineRule="auto"/>
              <w:ind w:firstLine="0"/>
              <w:jc w:val="center"/>
              <w:rPr>
                <w:sz w:val="24"/>
                <w:szCs w:val="24"/>
              </w:rPr>
            </w:pPr>
            <w:r>
              <w:rPr>
                <w:sz w:val="24"/>
                <w:szCs w:val="24"/>
              </w:rPr>
              <w:t>—</w:t>
            </w:r>
          </w:p>
        </w:tc>
      </w:tr>
    </w:tbl>
    <w:p w:rsidR="00840959" w:rsidRDefault="00840959" w:rsidP="00DA5789">
      <w:pPr>
        <w:pStyle w:val="11"/>
        <w:spacing w:line="240" w:lineRule="auto"/>
        <w:ind w:firstLine="600"/>
      </w:pPr>
    </w:p>
    <w:p w:rsidR="00840959" w:rsidRDefault="00840959" w:rsidP="002F44F2">
      <w:pPr>
        <w:pStyle w:val="11"/>
        <w:numPr>
          <w:ilvl w:val="1"/>
          <w:numId w:val="15"/>
        </w:numPr>
        <w:tabs>
          <w:tab w:val="left" w:pos="1090"/>
        </w:tabs>
        <w:spacing w:after="480" w:line="240" w:lineRule="auto"/>
        <w:ind w:left="0" w:firstLine="0"/>
      </w:pPr>
      <w:r>
        <w:rPr>
          <w:b/>
          <w:bCs/>
        </w:rPr>
        <w:t>Объемы потребления тепловой энергии (мощности), теплоносителя и приросты потребления тепловой энергии (мощности), теплоносителя с разделением по видам теплопотребления в каждом расчетном элементе территориального деления на каждом этапе</w:t>
      </w:r>
    </w:p>
    <w:p w:rsidR="00840959" w:rsidRDefault="00840959" w:rsidP="00DA5789">
      <w:pPr>
        <w:pStyle w:val="11"/>
        <w:spacing w:line="240" w:lineRule="auto"/>
        <w:ind w:firstLine="600"/>
      </w:pPr>
      <w:r>
        <w:t>В таблице 1.2 приведены результаты расчёта объёмов потребления тепловой энергии (мощности) и приросты потребления тепловой энергии (мощности).</w:t>
      </w:r>
    </w:p>
    <w:p w:rsidR="00840959" w:rsidRDefault="00840959" w:rsidP="00DA5789">
      <w:pPr>
        <w:pStyle w:val="11"/>
        <w:spacing w:after="320" w:line="240" w:lineRule="auto"/>
        <w:ind w:firstLine="600"/>
      </w:pPr>
      <w:r>
        <w:t>Расчёт произведён согласно СНиП 23-02-2003 - Тепловая защита зданий и СНиП 2.04.01-85* - Внутренний водопровод и канализация зданий и отображён в главе 2 обосновывающих материалов к схеме теплоснабжения муниципального образования.</w:t>
      </w:r>
    </w:p>
    <w:p w:rsidR="00840959" w:rsidRPr="002C33DF" w:rsidRDefault="004B3363" w:rsidP="008465AE">
      <w:pPr>
        <w:pStyle w:val="a6"/>
        <w:tabs>
          <w:tab w:val="left" w:pos="2538"/>
        </w:tabs>
        <w:ind w:firstLine="0"/>
      </w:pPr>
      <w:r w:rsidRPr="002C33DF">
        <w:t xml:space="preserve">Таблица 1.2 </w:t>
      </w:r>
      <w:r w:rsidR="00840959" w:rsidRPr="002C33DF">
        <w:t xml:space="preserve">- Результаты расчёта </w:t>
      </w:r>
      <w:r w:rsidR="008465AE" w:rsidRPr="002C33DF">
        <w:t xml:space="preserve">перспективных тепловых нагрузок </w:t>
      </w:r>
      <w:r w:rsidR="00840959" w:rsidRPr="002C33DF">
        <w:t>муниципального образования</w:t>
      </w:r>
      <w:r w:rsidR="00840959" w:rsidRPr="002C33DF">
        <w:tab/>
      </w:r>
    </w:p>
    <w:tbl>
      <w:tblPr>
        <w:tblOverlap w:val="never"/>
        <w:tblW w:w="5000" w:type="pct"/>
        <w:jc w:val="center"/>
        <w:tblCellMar>
          <w:left w:w="10" w:type="dxa"/>
          <w:right w:w="10" w:type="dxa"/>
        </w:tblCellMar>
        <w:tblLook w:val="04A0" w:firstRow="1" w:lastRow="0" w:firstColumn="1" w:lastColumn="0" w:noHBand="0" w:noVBand="1"/>
      </w:tblPr>
      <w:tblGrid>
        <w:gridCol w:w="3645"/>
        <w:gridCol w:w="2979"/>
        <w:gridCol w:w="2998"/>
      </w:tblGrid>
      <w:tr w:rsidR="00021D5C" w:rsidRPr="002C33DF" w:rsidTr="002F44F2">
        <w:trPr>
          <w:trHeight w:hRule="exact" w:val="677"/>
          <w:jc w:val="center"/>
        </w:trPr>
        <w:tc>
          <w:tcPr>
            <w:tcW w:w="1894" w:type="pct"/>
            <w:tcBorders>
              <w:top w:val="single" w:sz="4" w:space="0" w:color="auto"/>
              <w:left w:val="single" w:sz="4" w:space="0" w:color="auto"/>
              <w:bottom w:val="nil"/>
              <w:right w:val="nil"/>
            </w:tcBorders>
            <w:shd w:val="clear" w:color="auto" w:fill="FFFFFF"/>
            <w:vAlign w:val="center"/>
            <w:hideMark/>
          </w:tcPr>
          <w:p w:rsidR="00225E89" w:rsidRPr="002C33DF" w:rsidRDefault="00225E89" w:rsidP="002F44F2">
            <w:pPr>
              <w:pStyle w:val="a8"/>
              <w:spacing w:line="240" w:lineRule="auto"/>
              <w:ind w:firstLine="0"/>
              <w:jc w:val="center"/>
              <w:rPr>
                <w:sz w:val="24"/>
                <w:szCs w:val="24"/>
              </w:rPr>
            </w:pPr>
            <w:r w:rsidRPr="002C33DF">
              <w:rPr>
                <w:sz w:val="24"/>
                <w:szCs w:val="24"/>
              </w:rPr>
              <w:t>Наименование потребителя</w:t>
            </w:r>
          </w:p>
        </w:tc>
        <w:tc>
          <w:tcPr>
            <w:tcW w:w="1548" w:type="pct"/>
            <w:tcBorders>
              <w:top w:val="single" w:sz="4" w:space="0" w:color="auto"/>
              <w:left w:val="single" w:sz="4" w:space="0" w:color="auto"/>
              <w:bottom w:val="nil"/>
              <w:right w:val="nil"/>
            </w:tcBorders>
            <w:shd w:val="clear" w:color="auto" w:fill="FFFFFF"/>
            <w:vAlign w:val="center"/>
            <w:hideMark/>
          </w:tcPr>
          <w:p w:rsidR="00225E89" w:rsidRPr="002C33DF" w:rsidRDefault="00225E89" w:rsidP="00DA5789">
            <w:pPr>
              <w:pStyle w:val="a8"/>
              <w:spacing w:line="240" w:lineRule="auto"/>
              <w:ind w:firstLine="0"/>
              <w:jc w:val="center"/>
              <w:rPr>
                <w:sz w:val="24"/>
                <w:szCs w:val="24"/>
              </w:rPr>
            </w:pPr>
            <w:r w:rsidRPr="002C33DF">
              <w:rPr>
                <w:sz w:val="24"/>
                <w:szCs w:val="24"/>
              </w:rPr>
              <w:t>2019-2023 г.</w:t>
            </w:r>
          </w:p>
        </w:tc>
        <w:tc>
          <w:tcPr>
            <w:tcW w:w="1558" w:type="pct"/>
            <w:tcBorders>
              <w:top w:val="single" w:sz="4" w:space="0" w:color="auto"/>
              <w:left w:val="single" w:sz="4" w:space="0" w:color="auto"/>
              <w:bottom w:val="nil"/>
              <w:right w:val="single" w:sz="4" w:space="0" w:color="auto"/>
            </w:tcBorders>
            <w:shd w:val="clear" w:color="auto" w:fill="FFFFFF"/>
            <w:vAlign w:val="center"/>
            <w:hideMark/>
          </w:tcPr>
          <w:p w:rsidR="00225E89" w:rsidRPr="002C33DF" w:rsidRDefault="00225E89" w:rsidP="00DA5789">
            <w:pPr>
              <w:pStyle w:val="a8"/>
              <w:spacing w:line="240" w:lineRule="auto"/>
              <w:ind w:firstLine="0"/>
              <w:jc w:val="center"/>
              <w:rPr>
                <w:sz w:val="24"/>
                <w:szCs w:val="24"/>
              </w:rPr>
            </w:pPr>
            <w:r w:rsidRPr="002C33DF">
              <w:rPr>
                <w:sz w:val="24"/>
                <w:szCs w:val="24"/>
              </w:rPr>
              <w:t>2024-2029 г.</w:t>
            </w:r>
          </w:p>
        </w:tc>
      </w:tr>
      <w:tr w:rsidR="00021D5C" w:rsidRPr="002C33DF" w:rsidTr="00225E89">
        <w:trPr>
          <w:trHeight w:hRule="exact" w:val="677"/>
          <w:jc w:val="center"/>
        </w:trPr>
        <w:tc>
          <w:tcPr>
            <w:tcW w:w="5000" w:type="pct"/>
            <w:gridSpan w:val="3"/>
            <w:tcBorders>
              <w:top w:val="single" w:sz="4" w:space="0" w:color="auto"/>
              <w:left w:val="single" w:sz="4" w:space="0" w:color="auto"/>
              <w:bottom w:val="nil"/>
              <w:right w:val="single" w:sz="4" w:space="0" w:color="auto"/>
            </w:tcBorders>
            <w:shd w:val="clear" w:color="auto" w:fill="FFFFFF"/>
            <w:vAlign w:val="center"/>
          </w:tcPr>
          <w:p w:rsidR="00225E89" w:rsidRPr="002C33DF" w:rsidRDefault="00225E89" w:rsidP="00225E89">
            <w:pPr>
              <w:pStyle w:val="a8"/>
              <w:spacing w:line="240" w:lineRule="auto"/>
              <w:ind w:firstLine="0"/>
              <w:jc w:val="center"/>
              <w:rPr>
                <w:sz w:val="24"/>
                <w:szCs w:val="24"/>
              </w:rPr>
            </w:pPr>
            <w:r w:rsidRPr="002C33DF">
              <w:rPr>
                <w:sz w:val="24"/>
                <w:szCs w:val="24"/>
              </w:rPr>
              <w:t>п. Усть-Камчатск</w:t>
            </w:r>
          </w:p>
        </w:tc>
      </w:tr>
      <w:tr w:rsidR="00021D5C" w:rsidRPr="002C33DF" w:rsidTr="002F44F2">
        <w:trPr>
          <w:trHeight w:hRule="exact" w:val="907"/>
          <w:jc w:val="center"/>
        </w:trPr>
        <w:tc>
          <w:tcPr>
            <w:tcW w:w="1894" w:type="pct"/>
            <w:tcBorders>
              <w:top w:val="single" w:sz="4" w:space="0" w:color="auto"/>
              <w:left w:val="single" w:sz="4" w:space="0" w:color="auto"/>
              <w:bottom w:val="nil"/>
              <w:right w:val="nil"/>
            </w:tcBorders>
            <w:shd w:val="clear" w:color="auto" w:fill="FFFFFF"/>
            <w:vAlign w:val="center"/>
            <w:hideMark/>
          </w:tcPr>
          <w:p w:rsidR="00225E89" w:rsidRPr="002C33DF" w:rsidRDefault="00225E89" w:rsidP="00DA5789">
            <w:pPr>
              <w:pStyle w:val="a8"/>
              <w:spacing w:line="240" w:lineRule="auto"/>
              <w:ind w:firstLine="0"/>
              <w:rPr>
                <w:sz w:val="24"/>
                <w:szCs w:val="24"/>
              </w:rPr>
            </w:pPr>
            <w:r w:rsidRPr="002C33DF">
              <w:rPr>
                <w:sz w:val="24"/>
                <w:szCs w:val="24"/>
              </w:rPr>
              <w:t>Тепловая нагрузка,</w:t>
            </w:r>
          </w:p>
          <w:p w:rsidR="00225E89" w:rsidRPr="002C33DF" w:rsidRDefault="00225E89" w:rsidP="00DA5789">
            <w:pPr>
              <w:pStyle w:val="a8"/>
              <w:spacing w:line="240" w:lineRule="auto"/>
              <w:ind w:firstLine="0"/>
              <w:rPr>
                <w:sz w:val="24"/>
                <w:szCs w:val="24"/>
              </w:rPr>
            </w:pPr>
            <w:r w:rsidRPr="002C33DF">
              <w:rPr>
                <w:sz w:val="24"/>
                <w:szCs w:val="24"/>
              </w:rPr>
              <w:t>Гкал/час, в том числе:</w:t>
            </w:r>
          </w:p>
        </w:tc>
        <w:tc>
          <w:tcPr>
            <w:tcW w:w="1548" w:type="pct"/>
            <w:tcBorders>
              <w:top w:val="single" w:sz="4" w:space="0" w:color="auto"/>
              <w:left w:val="single" w:sz="4" w:space="0" w:color="auto"/>
              <w:bottom w:val="nil"/>
              <w:right w:val="nil"/>
            </w:tcBorders>
            <w:shd w:val="clear" w:color="auto" w:fill="FFFFFF"/>
            <w:vAlign w:val="center"/>
            <w:hideMark/>
          </w:tcPr>
          <w:p w:rsidR="00225E89" w:rsidRPr="002C33DF" w:rsidRDefault="00BC5001" w:rsidP="00DA5789">
            <w:pPr>
              <w:pStyle w:val="a8"/>
              <w:spacing w:line="240" w:lineRule="auto"/>
              <w:ind w:firstLine="0"/>
              <w:jc w:val="center"/>
              <w:rPr>
                <w:sz w:val="24"/>
                <w:szCs w:val="24"/>
              </w:rPr>
            </w:pPr>
            <w:r w:rsidRPr="002C33DF">
              <w:rPr>
                <w:sz w:val="24"/>
                <w:szCs w:val="24"/>
              </w:rPr>
              <w:t>14,09</w:t>
            </w:r>
          </w:p>
        </w:tc>
        <w:tc>
          <w:tcPr>
            <w:tcW w:w="1558" w:type="pct"/>
            <w:tcBorders>
              <w:top w:val="single" w:sz="4" w:space="0" w:color="auto"/>
              <w:left w:val="single" w:sz="4" w:space="0" w:color="auto"/>
              <w:bottom w:val="nil"/>
              <w:right w:val="single" w:sz="4" w:space="0" w:color="auto"/>
            </w:tcBorders>
            <w:shd w:val="clear" w:color="auto" w:fill="FFFFFF"/>
            <w:vAlign w:val="center"/>
            <w:hideMark/>
          </w:tcPr>
          <w:p w:rsidR="00225E89" w:rsidRPr="002C33DF" w:rsidRDefault="00BC5001" w:rsidP="00225E89">
            <w:pPr>
              <w:pStyle w:val="a8"/>
              <w:spacing w:line="240" w:lineRule="auto"/>
              <w:ind w:firstLine="0"/>
              <w:jc w:val="center"/>
              <w:rPr>
                <w:sz w:val="24"/>
                <w:szCs w:val="24"/>
              </w:rPr>
            </w:pPr>
            <w:r w:rsidRPr="002C33DF">
              <w:rPr>
                <w:sz w:val="24"/>
                <w:szCs w:val="24"/>
              </w:rPr>
              <w:t>18,05</w:t>
            </w:r>
          </w:p>
        </w:tc>
      </w:tr>
      <w:tr w:rsidR="00021D5C" w:rsidRPr="002C33DF" w:rsidTr="00225E89">
        <w:trPr>
          <w:trHeight w:hRule="exact" w:val="326"/>
          <w:jc w:val="center"/>
        </w:trPr>
        <w:tc>
          <w:tcPr>
            <w:tcW w:w="1894" w:type="pct"/>
            <w:tcBorders>
              <w:top w:val="single" w:sz="4" w:space="0" w:color="auto"/>
              <w:left w:val="single" w:sz="4" w:space="0" w:color="auto"/>
              <w:bottom w:val="nil"/>
              <w:right w:val="nil"/>
            </w:tcBorders>
            <w:shd w:val="clear" w:color="auto" w:fill="FFFFFF"/>
            <w:vAlign w:val="bottom"/>
            <w:hideMark/>
          </w:tcPr>
          <w:p w:rsidR="00225E89" w:rsidRPr="002C33DF" w:rsidRDefault="00225E89" w:rsidP="00DA5789">
            <w:pPr>
              <w:pStyle w:val="a8"/>
              <w:spacing w:line="240" w:lineRule="auto"/>
              <w:ind w:firstLine="740"/>
              <w:rPr>
                <w:sz w:val="24"/>
                <w:szCs w:val="24"/>
              </w:rPr>
            </w:pPr>
            <w:r w:rsidRPr="002C33DF">
              <w:rPr>
                <w:sz w:val="24"/>
                <w:szCs w:val="24"/>
              </w:rPr>
              <w:t>отопление</w:t>
            </w:r>
          </w:p>
        </w:tc>
        <w:tc>
          <w:tcPr>
            <w:tcW w:w="1548" w:type="pct"/>
            <w:tcBorders>
              <w:top w:val="single" w:sz="4" w:space="0" w:color="auto"/>
              <w:left w:val="single" w:sz="4" w:space="0" w:color="auto"/>
              <w:bottom w:val="nil"/>
              <w:right w:val="nil"/>
            </w:tcBorders>
            <w:shd w:val="clear" w:color="auto" w:fill="FFFFFF"/>
            <w:vAlign w:val="bottom"/>
            <w:hideMark/>
          </w:tcPr>
          <w:p w:rsidR="00225E89" w:rsidRPr="002C33DF" w:rsidRDefault="00BC5001" w:rsidP="00DA5789">
            <w:pPr>
              <w:pStyle w:val="a8"/>
              <w:spacing w:line="240" w:lineRule="auto"/>
              <w:ind w:firstLine="0"/>
              <w:jc w:val="center"/>
              <w:rPr>
                <w:sz w:val="24"/>
                <w:szCs w:val="24"/>
              </w:rPr>
            </w:pPr>
            <w:r w:rsidRPr="002C33DF">
              <w:rPr>
                <w:sz w:val="24"/>
                <w:szCs w:val="24"/>
              </w:rPr>
              <w:t>11,97</w:t>
            </w:r>
          </w:p>
        </w:tc>
        <w:tc>
          <w:tcPr>
            <w:tcW w:w="1558" w:type="pct"/>
            <w:tcBorders>
              <w:top w:val="single" w:sz="4" w:space="0" w:color="auto"/>
              <w:left w:val="single" w:sz="4" w:space="0" w:color="auto"/>
              <w:bottom w:val="nil"/>
              <w:right w:val="single" w:sz="4" w:space="0" w:color="auto"/>
            </w:tcBorders>
            <w:shd w:val="clear" w:color="auto" w:fill="FFFFFF"/>
            <w:vAlign w:val="bottom"/>
            <w:hideMark/>
          </w:tcPr>
          <w:p w:rsidR="00225E89" w:rsidRPr="002C33DF" w:rsidRDefault="00BC5001" w:rsidP="00DA5789">
            <w:pPr>
              <w:pStyle w:val="a8"/>
              <w:spacing w:line="240" w:lineRule="auto"/>
              <w:ind w:firstLine="0"/>
              <w:jc w:val="center"/>
              <w:rPr>
                <w:sz w:val="24"/>
                <w:szCs w:val="24"/>
              </w:rPr>
            </w:pPr>
            <w:r w:rsidRPr="002C33DF">
              <w:rPr>
                <w:sz w:val="24"/>
                <w:szCs w:val="24"/>
              </w:rPr>
              <w:t>15,34</w:t>
            </w:r>
          </w:p>
        </w:tc>
      </w:tr>
      <w:tr w:rsidR="00021D5C" w:rsidRPr="002C33DF" w:rsidTr="00225E89">
        <w:trPr>
          <w:trHeight w:hRule="exact" w:val="326"/>
          <w:jc w:val="center"/>
        </w:trPr>
        <w:tc>
          <w:tcPr>
            <w:tcW w:w="1894" w:type="pct"/>
            <w:tcBorders>
              <w:top w:val="single" w:sz="4" w:space="0" w:color="auto"/>
              <w:left w:val="single" w:sz="4" w:space="0" w:color="auto"/>
              <w:bottom w:val="nil"/>
              <w:right w:val="nil"/>
            </w:tcBorders>
            <w:shd w:val="clear" w:color="auto" w:fill="FFFFFF"/>
            <w:vAlign w:val="bottom"/>
            <w:hideMark/>
          </w:tcPr>
          <w:p w:rsidR="00225E89" w:rsidRPr="002C33DF" w:rsidRDefault="00225E89" w:rsidP="00DA5789">
            <w:pPr>
              <w:pStyle w:val="a8"/>
              <w:spacing w:line="240" w:lineRule="auto"/>
              <w:ind w:firstLine="620"/>
              <w:rPr>
                <w:sz w:val="24"/>
                <w:szCs w:val="24"/>
              </w:rPr>
            </w:pPr>
            <w:r w:rsidRPr="002C33DF">
              <w:rPr>
                <w:sz w:val="24"/>
                <w:szCs w:val="24"/>
              </w:rPr>
              <w:t>вентиляция</w:t>
            </w:r>
          </w:p>
        </w:tc>
        <w:tc>
          <w:tcPr>
            <w:tcW w:w="1548" w:type="pct"/>
            <w:tcBorders>
              <w:top w:val="single" w:sz="4" w:space="0" w:color="auto"/>
              <w:left w:val="single" w:sz="4" w:space="0" w:color="auto"/>
              <w:bottom w:val="nil"/>
              <w:right w:val="nil"/>
            </w:tcBorders>
            <w:shd w:val="clear" w:color="auto" w:fill="FFFFFF"/>
            <w:vAlign w:val="bottom"/>
            <w:hideMark/>
          </w:tcPr>
          <w:p w:rsidR="00225E89" w:rsidRPr="002C33DF" w:rsidRDefault="00225E89" w:rsidP="00DA5789">
            <w:pPr>
              <w:pStyle w:val="a8"/>
              <w:spacing w:line="240" w:lineRule="auto"/>
              <w:ind w:firstLine="0"/>
              <w:jc w:val="center"/>
              <w:rPr>
                <w:sz w:val="24"/>
                <w:szCs w:val="24"/>
              </w:rPr>
            </w:pPr>
            <w:r w:rsidRPr="002C33DF">
              <w:rPr>
                <w:sz w:val="24"/>
                <w:szCs w:val="24"/>
              </w:rPr>
              <w:t>0,000</w:t>
            </w:r>
          </w:p>
        </w:tc>
        <w:tc>
          <w:tcPr>
            <w:tcW w:w="1558" w:type="pct"/>
            <w:tcBorders>
              <w:top w:val="single" w:sz="4" w:space="0" w:color="auto"/>
              <w:left w:val="single" w:sz="4" w:space="0" w:color="auto"/>
              <w:bottom w:val="nil"/>
              <w:right w:val="single" w:sz="4" w:space="0" w:color="auto"/>
            </w:tcBorders>
            <w:shd w:val="clear" w:color="auto" w:fill="FFFFFF"/>
            <w:vAlign w:val="bottom"/>
            <w:hideMark/>
          </w:tcPr>
          <w:p w:rsidR="00225E89" w:rsidRPr="002C33DF" w:rsidRDefault="00225E89" w:rsidP="00DA5789">
            <w:pPr>
              <w:pStyle w:val="a8"/>
              <w:spacing w:line="240" w:lineRule="auto"/>
              <w:ind w:firstLine="0"/>
              <w:jc w:val="center"/>
              <w:rPr>
                <w:sz w:val="24"/>
                <w:szCs w:val="24"/>
              </w:rPr>
            </w:pPr>
            <w:r w:rsidRPr="002C33DF">
              <w:rPr>
                <w:sz w:val="24"/>
                <w:szCs w:val="24"/>
              </w:rPr>
              <w:t>0,000</w:t>
            </w:r>
          </w:p>
        </w:tc>
      </w:tr>
      <w:tr w:rsidR="00021D5C" w:rsidRPr="002C33DF" w:rsidTr="00225E89">
        <w:trPr>
          <w:trHeight w:hRule="exact" w:val="326"/>
          <w:jc w:val="center"/>
        </w:trPr>
        <w:tc>
          <w:tcPr>
            <w:tcW w:w="1894" w:type="pct"/>
            <w:tcBorders>
              <w:top w:val="single" w:sz="4" w:space="0" w:color="auto"/>
              <w:left w:val="single" w:sz="4" w:space="0" w:color="auto"/>
              <w:bottom w:val="nil"/>
              <w:right w:val="nil"/>
            </w:tcBorders>
            <w:shd w:val="clear" w:color="auto" w:fill="FFFFFF"/>
            <w:vAlign w:val="bottom"/>
            <w:hideMark/>
          </w:tcPr>
          <w:p w:rsidR="00225E89" w:rsidRPr="002C33DF" w:rsidRDefault="00225E89" w:rsidP="00DA5789">
            <w:pPr>
              <w:pStyle w:val="a8"/>
              <w:spacing w:line="240" w:lineRule="auto"/>
              <w:ind w:left="1340" w:firstLine="0"/>
              <w:rPr>
                <w:sz w:val="24"/>
                <w:szCs w:val="24"/>
              </w:rPr>
            </w:pPr>
            <w:r w:rsidRPr="002C33DF">
              <w:rPr>
                <w:sz w:val="24"/>
                <w:szCs w:val="24"/>
              </w:rPr>
              <w:t>ГВС</w:t>
            </w:r>
          </w:p>
        </w:tc>
        <w:tc>
          <w:tcPr>
            <w:tcW w:w="1548" w:type="pct"/>
            <w:tcBorders>
              <w:top w:val="single" w:sz="4" w:space="0" w:color="auto"/>
              <w:left w:val="single" w:sz="4" w:space="0" w:color="auto"/>
              <w:bottom w:val="nil"/>
              <w:right w:val="nil"/>
            </w:tcBorders>
            <w:shd w:val="clear" w:color="auto" w:fill="FFFFFF"/>
            <w:vAlign w:val="bottom"/>
            <w:hideMark/>
          </w:tcPr>
          <w:p w:rsidR="00225E89" w:rsidRPr="002C33DF" w:rsidRDefault="00BC5001" w:rsidP="00DA5789">
            <w:pPr>
              <w:pStyle w:val="a8"/>
              <w:spacing w:line="240" w:lineRule="auto"/>
              <w:ind w:firstLine="0"/>
              <w:jc w:val="center"/>
              <w:rPr>
                <w:sz w:val="24"/>
                <w:szCs w:val="24"/>
              </w:rPr>
            </w:pPr>
            <w:r w:rsidRPr="002C33DF">
              <w:rPr>
                <w:sz w:val="24"/>
                <w:szCs w:val="24"/>
              </w:rPr>
              <w:t>2,11</w:t>
            </w:r>
          </w:p>
        </w:tc>
        <w:tc>
          <w:tcPr>
            <w:tcW w:w="1558" w:type="pct"/>
            <w:tcBorders>
              <w:top w:val="single" w:sz="4" w:space="0" w:color="auto"/>
              <w:left w:val="single" w:sz="4" w:space="0" w:color="auto"/>
              <w:bottom w:val="nil"/>
              <w:right w:val="single" w:sz="4" w:space="0" w:color="auto"/>
            </w:tcBorders>
            <w:shd w:val="clear" w:color="auto" w:fill="FFFFFF"/>
            <w:vAlign w:val="bottom"/>
            <w:hideMark/>
          </w:tcPr>
          <w:p w:rsidR="00225E89" w:rsidRPr="002C33DF" w:rsidRDefault="00BC5001" w:rsidP="00DA5789">
            <w:pPr>
              <w:pStyle w:val="a8"/>
              <w:spacing w:line="240" w:lineRule="auto"/>
              <w:ind w:firstLine="0"/>
              <w:jc w:val="center"/>
              <w:rPr>
                <w:sz w:val="24"/>
                <w:szCs w:val="24"/>
              </w:rPr>
            </w:pPr>
            <w:r w:rsidRPr="002C33DF">
              <w:rPr>
                <w:sz w:val="24"/>
                <w:szCs w:val="24"/>
              </w:rPr>
              <w:t>2,71</w:t>
            </w:r>
          </w:p>
        </w:tc>
      </w:tr>
      <w:tr w:rsidR="00021D5C" w:rsidRPr="002C33DF" w:rsidTr="00951830">
        <w:trPr>
          <w:trHeight w:hRule="exact" w:val="1282"/>
          <w:jc w:val="center"/>
        </w:trPr>
        <w:tc>
          <w:tcPr>
            <w:tcW w:w="1894" w:type="pct"/>
            <w:tcBorders>
              <w:top w:val="single" w:sz="4" w:space="0" w:color="auto"/>
              <w:left w:val="single" w:sz="4" w:space="0" w:color="auto"/>
              <w:bottom w:val="nil"/>
              <w:right w:val="nil"/>
            </w:tcBorders>
            <w:shd w:val="clear" w:color="auto" w:fill="FFFFFF"/>
            <w:vAlign w:val="center"/>
            <w:hideMark/>
          </w:tcPr>
          <w:p w:rsidR="00225E89" w:rsidRPr="002C33DF" w:rsidRDefault="00225E89" w:rsidP="00951830">
            <w:pPr>
              <w:pStyle w:val="a8"/>
              <w:spacing w:line="240" w:lineRule="auto"/>
              <w:ind w:firstLine="0"/>
              <w:jc w:val="left"/>
              <w:rPr>
                <w:sz w:val="26"/>
                <w:szCs w:val="26"/>
              </w:rPr>
            </w:pPr>
            <w:r w:rsidRPr="002C33DF">
              <w:rPr>
                <w:sz w:val="24"/>
                <w:szCs w:val="24"/>
              </w:rPr>
              <w:t>Прирост площади строительных фондов, м</w:t>
            </w:r>
            <w:r w:rsidRPr="002C33DF">
              <w:rPr>
                <w:sz w:val="26"/>
                <w:szCs w:val="26"/>
                <w:vertAlign w:val="superscript"/>
              </w:rPr>
              <w:t>2</w:t>
            </w:r>
          </w:p>
        </w:tc>
        <w:tc>
          <w:tcPr>
            <w:tcW w:w="1548" w:type="pct"/>
            <w:tcBorders>
              <w:top w:val="single" w:sz="4" w:space="0" w:color="auto"/>
              <w:left w:val="single" w:sz="4" w:space="0" w:color="auto"/>
              <w:bottom w:val="nil"/>
              <w:right w:val="nil"/>
            </w:tcBorders>
            <w:shd w:val="clear" w:color="auto" w:fill="FFFFFF"/>
            <w:vAlign w:val="center"/>
            <w:hideMark/>
          </w:tcPr>
          <w:p w:rsidR="00225E89" w:rsidRPr="002C33DF" w:rsidRDefault="004B3363" w:rsidP="00DA5789">
            <w:pPr>
              <w:pStyle w:val="a8"/>
              <w:spacing w:line="240" w:lineRule="auto"/>
              <w:ind w:firstLine="0"/>
              <w:jc w:val="center"/>
              <w:rPr>
                <w:sz w:val="24"/>
                <w:szCs w:val="24"/>
              </w:rPr>
            </w:pPr>
            <w:r w:rsidRPr="002C33DF">
              <w:rPr>
                <w:sz w:val="24"/>
                <w:szCs w:val="24"/>
              </w:rPr>
              <w:t>1998,5</w:t>
            </w:r>
          </w:p>
        </w:tc>
        <w:tc>
          <w:tcPr>
            <w:tcW w:w="1558" w:type="pct"/>
            <w:tcBorders>
              <w:top w:val="single" w:sz="4" w:space="0" w:color="auto"/>
              <w:left w:val="single" w:sz="4" w:space="0" w:color="auto"/>
              <w:bottom w:val="nil"/>
              <w:right w:val="single" w:sz="4" w:space="0" w:color="auto"/>
            </w:tcBorders>
            <w:shd w:val="clear" w:color="auto" w:fill="FFFFFF"/>
            <w:vAlign w:val="center"/>
            <w:hideMark/>
          </w:tcPr>
          <w:p w:rsidR="00225E89" w:rsidRPr="002C33DF" w:rsidRDefault="00225E89" w:rsidP="00DA5789">
            <w:pPr>
              <w:pStyle w:val="a8"/>
              <w:spacing w:line="240" w:lineRule="auto"/>
              <w:ind w:firstLine="0"/>
              <w:jc w:val="center"/>
              <w:rPr>
                <w:sz w:val="24"/>
                <w:szCs w:val="24"/>
              </w:rPr>
            </w:pPr>
            <w:r w:rsidRPr="002C33DF">
              <w:rPr>
                <w:sz w:val="24"/>
                <w:szCs w:val="24"/>
              </w:rPr>
              <w:t>4266,0</w:t>
            </w:r>
          </w:p>
        </w:tc>
      </w:tr>
      <w:tr w:rsidR="00021D5C" w:rsidRPr="002C33DF" w:rsidTr="00225E89">
        <w:trPr>
          <w:trHeight w:hRule="exact" w:val="1594"/>
          <w:jc w:val="center"/>
        </w:trPr>
        <w:tc>
          <w:tcPr>
            <w:tcW w:w="1894" w:type="pct"/>
            <w:tcBorders>
              <w:top w:val="single" w:sz="4" w:space="0" w:color="auto"/>
              <w:left w:val="single" w:sz="4" w:space="0" w:color="auto"/>
              <w:bottom w:val="nil"/>
              <w:right w:val="nil"/>
            </w:tcBorders>
            <w:shd w:val="clear" w:color="auto" w:fill="FFFFFF"/>
            <w:vAlign w:val="center"/>
            <w:hideMark/>
          </w:tcPr>
          <w:p w:rsidR="00225E89" w:rsidRPr="002C33DF" w:rsidRDefault="00225E89" w:rsidP="00DA5789">
            <w:pPr>
              <w:pStyle w:val="a8"/>
              <w:spacing w:line="240" w:lineRule="auto"/>
              <w:ind w:firstLine="0"/>
              <w:rPr>
                <w:sz w:val="24"/>
                <w:szCs w:val="24"/>
              </w:rPr>
            </w:pPr>
            <w:r w:rsidRPr="002C33DF">
              <w:rPr>
                <w:sz w:val="24"/>
                <w:szCs w:val="24"/>
              </w:rPr>
              <w:t>Прирост тепловой</w:t>
            </w:r>
          </w:p>
          <w:p w:rsidR="00225E89" w:rsidRPr="002C33DF" w:rsidRDefault="00225E89" w:rsidP="00DA5789">
            <w:pPr>
              <w:pStyle w:val="a8"/>
              <w:spacing w:line="240" w:lineRule="auto"/>
              <w:ind w:firstLine="0"/>
              <w:rPr>
                <w:sz w:val="24"/>
                <w:szCs w:val="24"/>
              </w:rPr>
            </w:pPr>
            <w:r w:rsidRPr="002C33DF">
              <w:rPr>
                <w:sz w:val="24"/>
                <w:szCs w:val="24"/>
              </w:rPr>
              <w:t>нагрузки, Гкал/час, в том</w:t>
            </w:r>
          </w:p>
          <w:p w:rsidR="00225E89" w:rsidRPr="002C33DF" w:rsidRDefault="00225E89" w:rsidP="00DA5789">
            <w:pPr>
              <w:pStyle w:val="a8"/>
              <w:spacing w:line="240" w:lineRule="auto"/>
              <w:ind w:firstLine="0"/>
              <w:rPr>
                <w:sz w:val="24"/>
                <w:szCs w:val="24"/>
              </w:rPr>
            </w:pPr>
            <w:r w:rsidRPr="002C33DF">
              <w:rPr>
                <w:sz w:val="24"/>
                <w:szCs w:val="24"/>
              </w:rPr>
              <w:t>числе:</w:t>
            </w:r>
          </w:p>
        </w:tc>
        <w:tc>
          <w:tcPr>
            <w:tcW w:w="1548" w:type="pct"/>
            <w:tcBorders>
              <w:top w:val="single" w:sz="4" w:space="0" w:color="auto"/>
              <w:left w:val="single" w:sz="4" w:space="0" w:color="auto"/>
              <w:bottom w:val="nil"/>
              <w:right w:val="nil"/>
            </w:tcBorders>
            <w:shd w:val="clear" w:color="auto" w:fill="FFFFFF"/>
            <w:vAlign w:val="center"/>
            <w:hideMark/>
          </w:tcPr>
          <w:p w:rsidR="00225E89" w:rsidRPr="002C33DF" w:rsidRDefault="00225E89" w:rsidP="00DA5789">
            <w:pPr>
              <w:pStyle w:val="a8"/>
              <w:spacing w:line="240" w:lineRule="auto"/>
              <w:ind w:firstLine="0"/>
              <w:jc w:val="center"/>
              <w:rPr>
                <w:sz w:val="24"/>
                <w:szCs w:val="24"/>
              </w:rPr>
            </w:pPr>
            <w:r w:rsidRPr="002C33DF">
              <w:rPr>
                <w:sz w:val="24"/>
                <w:szCs w:val="24"/>
              </w:rPr>
              <w:t>0,539</w:t>
            </w:r>
          </w:p>
        </w:tc>
        <w:tc>
          <w:tcPr>
            <w:tcW w:w="1558" w:type="pct"/>
            <w:tcBorders>
              <w:top w:val="single" w:sz="4" w:space="0" w:color="auto"/>
              <w:left w:val="single" w:sz="4" w:space="0" w:color="auto"/>
              <w:bottom w:val="nil"/>
              <w:right w:val="single" w:sz="4" w:space="0" w:color="auto"/>
            </w:tcBorders>
            <w:shd w:val="clear" w:color="auto" w:fill="FFFFFF"/>
            <w:vAlign w:val="center"/>
            <w:hideMark/>
          </w:tcPr>
          <w:p w:rsidR="00225E89" w:rsidRPr="002C33DF" w:rsidRDefault="00225E89" w:rsidP="00225E89">
            <w:pPr>
              <w:pStyle w:val="a8"/>
              <w:spacing w:line="240" w:lineRule="auto"/>
              <w:ind w:firstLine="33"/>
              <w:jc w:val="center"/>
              <w:rPr>
                <w:sz w:val="24"/>
                <w:szCs w:val="24"/>
              </w:rPr>
            </w:pPr>
            <w:r w:rsidRPr="002C33DF">
              <w:rPr>
                <w:sz w:val="24"/>
                <w:szCs w:val="24"/>
              </w:rPr>
              <w:t>0,676</w:t>
            </w:r>
          </w:p>
        </w:tc>
      </w:tr>
      <w:tr w:rsidR="00021D5C" w:rsidRPr="002C33DF" w:rsidTr="00225E89">
        <w:trPr>
          <w:trHeight w:hRule="exact" w:val="331"/>
          <w:jc w:val="center"/>
        </w:trPr>
        <w:tc>
          <w:tcPr>
            <w:tcW w:w="1894" w:type="pct"/>
            <w:tcBorders>
              <w:top w:val="single" w:sz="4" w:space="0" w:color="auto"/>
              <w:left w:val="single" w:sz="4" w:space="0" w:color="auto"/>
              <w:bottom w:val="nil"/>
              <w:right w:val="nil"/>
            </w:tcBorders>
            <w:shd w:val="clear" w:color="auto" w:fill="FFFFFF"/>
            <w:vAlign w:val="bottom"/>
            <w:hideMark/>
          </w:tcPr>
          <w:p w:rsidR="00225E89" w:rsidRPr="002C33DF" w:rsidRDefault="00225E89" w:rsidP="00DA5789">
            <w:pPr>
              <w:pStyle w:val="a8"/>
              <w:spacing w:line="240" w:lineRule="auto"/>
              <w:ind w:firstLine="740"/>
              <w:rPr>
                <w:sz w:val="24"/>
                <w:szCs w:val="24"/>
              </w:rPr>
            </w:pPr>
            <w:r w:rsidRPr="002C33DF">
              <w:rPr>
                <w:sz w:val="24"/>
                <w:szCs w:val="24"/>
              </w:rPr>
              <w:t>отопление</w:t>
            </w:r>
          </w:p>
        </w:tc>
        <w:tc>
          <w:tcPr>
            <w:tcW w:w="1548" w:type="pct"/>
            <w:tcBorders>
              <w:top w:val="single" w:sz="4" w:space="0" w:color="auto"/>
              <w:left w:val="single" w:sz="4" w:space="0" w:color="auto"/>
              <w:bottom w:val="nil"/>
              <w:right w:val="nil"/>
            </w:tcBorders>
            <w:shd w:val="clear" w:color="auto" w:fill="FFFFFF"/>
            <w:vAlign w:val="bottom"/>
            <w:hideMark/>
          </w:tcPr>
          <w:p w:rsidR="00225E89" w:rsidRPr="002C33DF" w:rsidRDefault="00225E89" w:rsidP="00DA5789">
            <w:pPr>
              <w:pStyle w:val="a8"/>
              <w:spacing w:line="240" w:lineRule="auto"/>
              <w:ind w:firstLine="0"/>
              <w:jc w:val="center"/>
              <w:rPr>
                <w:sz w:val="24"/>
                <w:szCs w:val="24"/>
              </w:rPr>
            </w:pPr>
            <w:r w:rsidRPr="002C33DF">
              <w:rPr>
                <w:sz w:val="24"/>
                <w:szCs w:val="24"/>
              </w:rPr>
              <w:t>0,489</w:t>
            </w:r>
          </w:p>
        </w:tc>
        <w:tc>
          <w:tcPr>
            <w:tcW w:w="1558" w:type="pct"/>
            <w:tcBorders>
              <w:top w:val="single" w:sz="4" w:space="0" w:color="auto"/>
              <w:left w:val="single" w:sz="4" w:space="0" w:color="auto"/>
              <w:bottom w:val="nil"/>
              <w:right w:val="single" w:sz="4" w:space="0" w:color="auto"/>
            </w:tcBorders>
            <w:shd w:val="clear" w:color="auto" w:fill="FFFFFF"/>
            <w:vAlign w:val="center"/>
            <w:hideMark/>
          </w:tcPr>
          <w:p w:rsidR="00225E89" w:rsidRPr="002C33DF" w:rsidRDefault="00225E89" w:rsidP="00225E89">
            <w:pPr>
              <w:pStyle w:val="a8"/>
              <w:spacing w:line="240" w:lineRule="auto"/>
              <w:ind w:firstLine="33"/>
              <w:jc w:val="center"/>
              <w:rPr>
                <w:sz w:val="24"/>
                <w:szCs w:val="24"/>
              </w:rPr>
            </w:pPr>
            <w:r w:rsidRPr="002C33DF">
              <w:rPr>
                <w:sz w:val="24"/>
                <w:szCs w:val="24"/>
              </w:rPr>
              <w:t>0,614</w:t>
            </w:r>
          </w:p>
        </w:tc>
      </w:tr>
      <w:tr w:rsidR="00021D5C" w:rsidRPr="002C33DF" w:rsidTr="00225E89">
        <w:trPr>
          <w:trHeight w:hRule="exact" w:val="331"/>
          <w:jc w:val="center"/>
        </w:trPr>
        <w:tc>
          <w:tcPr>
            <w:tcW w:w="1894" w:type="pct"/>
            <w:tcBorders>
              <w:top w:val="single" w:sz="4" w:space="0" w:color="auto"/>
              <w:left w:val="single" w:sz="4" w:space="0" w:color="auto"/>
              <w:bottom w:val="nil"/>
              <w:right w:val="nil"/>
            </w:tcBorders>
            <w:shd w:val="clear" w:color="auto" w:fill="FFFFFF"/>
            <w:vAlign w:val="bottom"/>
            <w:hideMark/>
          </w:tcPr>
          <w:p w:rsidR="00225E89" w:rsidRPr="002C33DF" w:rsidRDefault="00225E89" w:rsidP="00DA5789">
            <w:pPr>
              <w:pStyle w:val="a8"/>
              <w:spacing w:line="240" w:lineRule="auto"/>
              <w:ind w:firstLine="620"/>
              <w:rPr>
                <w:sz w:val="24"/>
                <w:szCs w:val="24"/>
              </w:rPr>
            </w:pPr>
            <w:r w:rsidRPr="002C33DF">
              <w:rPr>
                <w:sz w:val="24"/>
                <w:szCs w:val="24"/>
              </w:rPr>
              <w:t>вентиляция</w:t>
            </w:r>
          </w:p>
        </w:tc>
        <w:tc>
          <w:tcPr>
            <w:tcW w:w="1548" w:type="pct"/>
            <w:tcBorders>
              <w:top w:val="single" w:sz="4" w:space="0" w:color="auto"/>
              <w:left w:val="single" w:sz="4" w:space="0" w:color="auto"/>
              <w:bottom w:val="nil"/>
              <w:right w:val="nil"/>
            </w:tcBorders>
            <w:shd w:val="clear" w:color="auto" w:fill="FFFFFF"/>
            <w:vAlign w:val="bottom"/>
            <w:hideMark/>
          </w:tcPr>
          <w:p w:rsidR="00225E89" w:rsidRPr="002C33DF" w:rsidRDefault="00225E89" w:rsidP="00DA5789">
            <w:pPr>
              <w:pStyle w:val="a8"/>
              <w:spacing w:line="240" w:lineRule="auto"/>
              <w:ind w:firstLine="0"/>
              <w:jc w:val="center"/>
              <w:rPr>
                <w:sz w:val="24"/>
                <w:szCs w:val="24"/>
              </w:rPr>
            </w:pPr>
            <w:r w:rsidRPr="002C33DF">
              <w:rPr>
                <w:sz w:val="24"/>
                <w:szCs w:val="24"/>
              </w:rPr>
              <w:t>0,000</w:t>
            </w:r>
          </w:p>
        </w:tc>
        <w:tc>
          <w:tcPr>
            <w:tcW w:w="1558" w:type="pct"/>
            <w:tcBorders>
              <w:top w:val="single" w:sz="4" w:space="0" w:color="auto"/>
              <w:left w:val="single" w:sz="4" w:space="0" w:color="auto"/>
              <w:bottom w:val="nil"/>
              <w:right w:val="single" w:sz="4" w:space="0" w:color="auto"/>
            </w:tcBorders>
            <w:shd w:val="clear" w:color="auto" w:fill="FFFFFF"/>
            <w:vAlign w:val="center"/>
            <w:hideMark/>
          </w:tcPr>
          <w:p w:rsidR="00225E89" w:rsidRPr="002C33DF" w:rsidRDefault="00225E89" w:rsidP="00225E89">
            <w:pPr>
              <w:pStyle w:val="a8"/>
              <w:spacing w:line="240" w:lineRule="auto"/>
              <w:ind w:firstLine="33"/>
              <w:jc w:val="center"/>
              <w:rPr>
                <w:sz w:val="24"/>
                <w:szCs w:val="24"/>
              </w:rPr>
            </w:pPr>
            <w:r w:rsidRPr="002C33DF">
              <w:rPr>
                <w:sz w:val="24"/>
                <w:szCs w:val="24"/>
              </w:rPr>
              <w:t>0,000</w:t>
            </w:r>
          </w:p>
        </w:tc>
      </w:tr>
      <w:tr w:rsidR="00021D5C" w:rsidRPr="002C33DF" w:rsidTr="00225E89">
        <w:trPr>
          <w:trHeight w:hRule="exact" w:val="355"/>
          <w:jc w:val="center"/>
        </w:trPr>
        <w:tc>
          <w:tcPr>
            <w:tcW w:w="1894" w:type="pct"/>
            <w:tcBorders>
              <w:top w:val="single" w:sz="4" w:space="0" w:color="auto"/>
              <w:left w:val="single" w:sz="4" w:space="0" w:color="auto"/>
              <w:bottom w:val="single" w:sz="4" w:space="0" w:color="auto"/>
              <w:right w:val="nil"/>
            </w:tcBorders>
            <w:shd w:val="clear" w:color="auto" w:fill="FFFFFF"/>
            <w:vAlign w:val="center"/>
            <w:hideMark/>
          </w:tcPr>
          <w:p w:rsidR="00225E89" w:rsidRPr="002C33DF" w:rsidRDefault="00225E89" w:rsidP="00DA5789">
            <w:pPr>
              <w:pStyle w:val="a8"/>
              <w:spacing w:line="240" w:lineRule="auto"/>
              <w:ind w:left="1340" w:firstLine="0"/>
              <w:rPr>
                <w:sz w:val="24"/>
                <w:szCs w:val="24"/>
              </w:rPr>
            </w:pPr>
            <w:r w:rsidRPr="002C33DF">
              <w:rPr>
                <w:sz w:val="24"/>
                <w:szCs w:val="24"/>
              </w:rPr>
              <w:t>ГВС</w:t>
            </w:r>
          </w:p>
        </w:tc>
        <w:tc>
          <w:tcPr>
            <w:tcW w:w="1548" w:type="pct"/>
            <w:tcBorders>
              <w:top w:val="single" w:sz="4" w:space="0" w:color="auto"/>
              <w:left w:val="single" w:sz="4" w:space="0" w:color="auto"/>
              <w:bottom w:val="single" w:sz="4" w:space="0" w:color="auto"/>
              <w:right w:val="nil"/>
            </w:tcBorders>
            <w:shd w:val="clear" w:color="auto" w:fill="FFFFFF"/>
            <w:vAlign w:val="center"/>
            <w:hideMark/>
          </w:tcPr>
          <w:p w:rsidR="00225E89" w:rsidRPr="002C33DF" w:rsidRDefault="00225E89" w:rsidP="00DA5789">
            <w:pPr>
              <w:pStyle w:val="a8"/>
              <w:spacing w:line="240" w:lineRule="auto"/>
              <w:ind w:firstLine="0"/>
              <w:jc w:val="center"/>
              <w:rPr>
                <w:sz w:val="24"/>
                <w:szCs w:val="24"/>
              </w:rPr>
            </w:pPr>
            <w:r w:rsidRPr="002C33DF">
              <w:rPr>
                <w:sz w:val="24"/>
                <w:szCs w:val="24"/>
              </w:rPr>
              <w:t>0,050</w:t>
            </w:r>
          </w:p>
        </w:tc>
        <w:tc>
          <w:tcPr>
            <w:tcW w:w="155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25E89" w:rsidRPr="002C33DF" w:rsidRDefault="00225E89" w:rsidP="00225E89">
            <w:pPr>
              <w:pStyle w:val="a8"/>
              <w:spacing w:line="240" w:lineRule="auto"/>
              <w:ind w:firstLine="33"/>
              <w:jc w:val="center"/>
              <w:rPr>
                <w:sz w:val="24"/>
                <w:szCs w:val="24"/>
              </w:rPr>
            </w:pPr>
            <w:r w:rsidRPr="002C33DF">
              <w:rPr>
                <w:sz w:val="24"/>
                <w:szCs w:val="24"/>
              </w:rPr>
              <w:t>0,062</w:t>
            </w:r>
          </w:p>
        </w:tc>
      </w:tr>
    </w:tbl>
    <w:p w:rsidR="000C2773" w:rsidRPr="006119EE" w:rsidRDefault="000C2773" w:rsidP="00DA5789">
      <w:pPr>
        <w:pStyle w:val="11"/>
        <w:spacing w:line="240" w:lineRule="auto"/>
        <w:ind w:firstLine="600"/>
      </w:pPr>
    </w:p>
    <w:p w:rsidR="000C2773" w:rsidRDefault="000C2773">
      <w:pPr>
        <w:spacing w:after="160" w:line="259" w:lineRule="auto"/>
        <w:ind w:firstLine="0"/>
        <w:jc w:val="left"/>
        <w:rPr>
          <w:rFonts w:eastAsia="Times New Roman" w:cs="Times New Roman"/>
          <w:szCs w:val="28"/>
        </w:rPr>
      </w:pPr>
      <w:r>
        <w:br w:type="page"/>
      </w:r>
    </w:p>
    <w:p w:rsidR="00840959" w:rsidRDefault="00840959" w:rsidP="00951830">
      <w:pPr>
        <w:pStyle w:val="11"/>
        <w:numPr>
          <w:ilvl w:val="1"/>
          <w:numId w:val="15"/>
        </w:numPr>
        <w:tabs>
          <w:tab w:val="left" w:pos="1047"/>
        </w:tabs>
        <w:spacing w:after="480" w:line="240" w:lineRule="auto"/>
        <w:ind w:left="426"/>
      </w:pPr>
      <w:r>
        <w:rPr>
          <w:b/>
          <w:bCs/>
        </w:rPr>
        <w:lastRenderedPageBreak/>
        <w:t>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w:t>
      </w:r>
    </w:p>
    <w:p w:rsidR="00840959" w:rsidRDefault="00840959" w:rsidP="00DA5789">
      <w:pPr>
        <w:pStyle w:val="11"/>
        <w:spacing w:line="240" w:lineRule="auto"/>
        <w:ind w:firstLine="600"/>
      </w:pPr>
      <w:r>
        <w:t>Производственные зоны предназначены для размещения промышленных, коммунальных и складских объектов и объектов инженерной и транспортной инфраструктуры для обеспечения деятельности производственных объектов. В производственную зону включается и территория санитарно-защитных зон самих объектов.</w:t>
      </w:r>
    </w:p>
    <w:p w:rsidR="00217B8E" w:rsidRDefault="00840959" w:rsidP="00DA5789">
      <w:pPr>
        <w:pStyle w:val="11"/>
        <w:spacing w:line="240" w:lineRule="auto"/>
        <w:ind w:firstLine="600"/>
        <w:sectPr w:rsidR="00217B8E" w:rsidSect="000370F8">
          <w:headerReference w:type="even" r:id="rId10"/>
          <w:headerReference w:type="default" r:id="rId11"/>
          <w:footerReference w:type="even" r:id="rId12"/>
          <w:pgSz w:w="11900" w:h="16840"/>
          <w:pgMar w:top="1134" w:right="567" w:bottom="1134" w:left="1701" w:header="0" w:footer="3" w:gutter="0"/>
          <w:cols w:space="720"/>
          <w:noEndnote/>
          <w:docGrid w:linePitch="381"/>
        </w:sectPr>
      </w:pPr>
      <w:r>
        <w:t>В соответствии с генеральным планом муниципального образования на территории поселения расположены производственные зоны. В производственных зонах отсутствуют объекты, подключённые к центральному теплоснабжению.</w:t>
      </w:r>
    </w:p>
    <w:p w:rsidR="00840959" w:rsidRDefault="00840959" w:rsidP="00DA5789">
      <w:pPr>
        <w:pStyle w:val="11"/>
        <w:spacing w:line="240" w:lineRule="auto"/>
        <w:ind w:firstLine="600"/>
      </w:pPr>
    </w:p>
    <w:p w:rsidR="00840959" w:rsidRDefault="00840959" w:rsidP="00DA5789">
      <w:pPr>
        <w:spacing w:after="160"/>
        <w:ind w:firstLine="0"/>
        <w:jc w:val="left"/>
        <w:rPr>
          <w:rFonts w:eastAsia="Times New Roman" w:cs="Times New Roman"/>
          <w:szCs w:val="28"/>
        </w:rPr>
      </w:pPr>
      <w:r>
        <w:br w:type="page"/>
      </w:r>
    </w:p>
    <w:p w:rsidR="00840959" w:rsidRDefault="00840959" w:rsidP="002F44F2">
      <w:pPr>
        <w:pStyle w:val="11"/>
        <w:numPr>
          <w:ilvl w:val="0"/>
          <w:numId w:val="15"/>
        </w:numPr>
        <w:tabs>
          <w:tab w:val="left" w:pos="1046"/>
        </w:tabs>
        <w:spacing w:after="120" w:line="240" w:lineRule="auto"/>
        <w:ind w:left="357" w:hanging="357"/>
      </w:pPr>
      <w:r>
        <w:rPr>
          <w:b/>
          <w:bCs/>
        </w:rPr>
        <w:lastRenderedPageBreak/>
        <w:t>ПЕРСПЕКТИВНЫЕ БАЛАНСЫ РАСПОЛАГАЕМОЙ ТЕПЛОВОЙ МОЩНОСТИ ИСТОЧНИКОВ ТЕПЛОВОЙ ЭНЕРГИИ И ТЕПЛОВОЙ НАГРУЗКИ ПОТРЕБИТЕЛЕЙ</w:t>
      </w:r>
    </w:p>
    <w:p w:rsidR="00840959" w:rsidRPr="00217B8E" w:rsidRDefault="00840959" w:rsidP="002F44F2">
      <w:pPr>
        <w:pStyle w:val="11"/>
        <w:numPr>
          <w:ilvl w:val="1"/>
          <w:numId w:val="15"/>
        </w:numPr>
        <w:tabs>
          <w:tab w:val="left" w:pos="1046"/>
        </w:tabs>
        <w:spacing w:after="240" w:line="240" w:lineRule="auto"/>
        <w:ind w:left="788" w:hanging="431"/>
        <w:rPr>
          <w:b/>
        </w:rPr>
      </w:pPr>
      <w:bookmarkStart w:id="64" w:name="bookmark288"/>
      <w:bookmarkStart w:id="65" w:name="bookmark286"/>
      <w:bookmarkStart w:id="66" w:name="bookmark285"/>
      <w:r w:rsidRPr="00217B8E">
        <w:rPr>
          <w:b/>
          <w:bCs/>
        </w:rPr>
        <w:t>Радиус</w:t>
      </w:r>
      <w:r w:rsidRPr="00217B8E">
        <w:rPr>
          <w:b/>
        </w:rPr>
        <w:t xml:space="preserve"> эффективного теплоснабжения</w:t>
      </w:r>
      <w:bookmarkEnd w:id="64"/>
      <w:bookmarkEnd w:id="65"/>
      <w:bookmarkEnd w:id="66"/>
    </w:p>
    <w:p w:rsidR="00840959" w:rsidRDefault="00840959" w:rsidP="00225E89">
      <w:pPr>
        <w:pStyle w:val="11"/>
        <w:spacing w:line="240" w:lineRule="auto"/>
        <w:ind w:firstLine="709"/>
      </w:pPr>
      <w:r>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840959" w:rsidRDefault="00840959" w:rsidP="00225E89">
      <w:pPr>
        <w:pStyle w:val="11"/>
        <w:spacing w:line="240" w:lineRule="auto"/>
        <w:ind w:firstLine="709"/>
      </w:pPr>
      <w:r>
        <w:t>Радиус эффективного теплоснабжения в равной степени зависит, как от удаленности теплового потребителя от источника теплоснабжения, так и от величины тепловой нагрузки потребителя.</w:t>
      </w:r>
    </w:p>
    <w:p w:rsidR="00840959" w:rsidRDefault="00840959" w:rsidP="00225E89">
      <w:pPr>
        <w:pStyle w:val="11"/>
        <w:spacing w:line="240" w:lineRule="auto"/>
        <w:ind w:firstLine="709"/>
      </w:pPr>
      <w:r>
        <w:t>Согласно проведенной оценке в радиус эффективного теплоснабжения котельной попадают участки застройки малоэтажного жилищного строительства, а также здания общественного назначения.</w:t>
      </w:r>
    </w:p>
    <w:p w:rsidR="00840959" w:rsidRDefault="00840959" w:rsidP="00225E89">
      <w:pPr>
        <w:pStyle w:val="11"/>
        <w:spacing w:line="240" w:lineRule="auto"/>
        <w:ind w:firstLine="709"/>
      </w:pPr>
      <w:r>
        <w:t>Расчёт радиуса эффективного теплоснабжения приведён в главе 5 обосновывающих материалов к схеме теплоснабжения муниципального образования.</w:t>
      </w:r>
    </w:p>
    <w:p w:rsidR="00840959" w:rsidRDefault="00840959" w:rsidP="00225E89">
      <w:pPr>
        <w:pStyle w:val="11"/>
        <w:spacing w:line="240" w:lineRule="auto"/>
        <w:ind w:firstLine="709"/>
      </w:pPr>
      <w:r>
        <w:t>В таблице 2.1 представлены результаты расчета радиуса эффективного теплоснабжения.</w:t>
      </w:r>
    </w:p>
    <w:p w:rsidR="00840959" w:rsidRPr="00225E89" w:rsidRDefault="00840959" w:rsidP="00225E89">
      <w:pPr>
        <w:pStyle w:val="a6"/>
        <w:ind w:firstLine="0"/>
      </w:pPr>
      <w:r w:rsidRPr="00225E89">
        <w:t>Таблица 2.1 - Радиус эффективного теплоснабжения</w:t>
      </w:r>
    </w:p>
    <w:tbl>
      <w:tblPr>
        <w:tblpPr w:leftFromText="180" w:rightFromText="180" w:vertAnchor="text" w:horzAnchor="margin" w:tblpY="251"/>
        <w:tblW w:w="0" w:type="auto"/>
        <w:tblLayout w:type="fixed"/>
        <w:tblCellMar>
          <w:left w:w="10" w:type="dxa"/>
          <w:right w:w="10" w:type="dxa"/>
        </w:tblCellMar>
        <w:tblLook w:val="04A0" w:firstRow="1" w:lastRow="0" w:firstColumn="1" w:lastColumn="0" w:noHBand="0" w:noVBand="1"/>
      </w:tblPr>
      <w:tblGrid>
        <w:gridCol w:w="3823"/>
        <w:gridCol w:w="5528"/>
      </w:tblGrid>
      <w:tr w:rsidR="00225E89" w:rsidRPr="000C2773" w:rsidTr="00225E89">
        <w:trPr>
          <w:trHeight w:hRule="exact" w:val="317"/>
          <w:tblHeader/>
        </w:trPr>
        <w:tc>
          <w:tcPr>
            <w:tcW w:w="3823" w:type="dxa"/>
            <w:tcBorders>
              <w:top w:val="single" w:sz="4" w:space="0" w:color="auto"/>
              <w:left w:val="single" w:sz="4" w:space="0" w:color="auto"/>
              <w:bottom w:val="nil"/>
              <w:right w:val="nil"/>
            </w:tcBorders>
            <w:shd w:val="clear" w:color="auto" w:fill="FFFFFF"/>
            <w:vAlign w:val="bottom"/>
            <w:hideMark/>
          </w:tcPr>
          <w:p w:rsidR="00225E89" w:rsidRPr="000C2773" w:rsidRDefault="00225E89" w:rsidP="00225E89">
            <w:pPr>
              <w:pStyle w:val="20"/>
              <w:ind w:firstLine="0"/>
              <w:rPr>
                <w:sz w:val="24"/>
                <w:szCs w:val="24"/>
              </w:rPr>
            </w:pPr>
            <w:r w:rsidRPr="000C2773">
              <w:rPr>
                <w:rStyle w:val="2TimesNewRoman"/>
                <w:rFonts w:eastAsia="Palatino Linotype"/>
                <w:b w:val="0"/>
                <w:sz w:val="24"/>
                <w:szCs w:val="24"/>
              </w:rPr>
              <w:t>Номер миникотельной</w:t>
            </w:r>
          </w:p>
        </w:tc>
        <w:tc>
          <w:tcPr>
            <w:tcW w:w="5528" w:type="dxa"/>
            <w:tcBorders>
              <w:top w:val="single" w:sz="4" w:space="0" w:color="auto"/>
              <w:left w:val="single" w:sz="4" w:space="0" w:color="auto"/>
              <w:bottom w:val="nil"/>
              <w:right w:val="single" w:sz="4" w:space="0" w:color="auto"/>
            </w:tcBorders>
            <w:shd w:val="clear" w:color="auto" w:fill="FFFFFF"/>
            <w:vAlign w:val="bottom"/>
            <w:hideMark/>
          </w:tcPr>
          <w:p w:rsidR="00225E89" w:rsidRPr="000C2773" w:rsidRDefault="00225E89" w:rsidP="00225E89">
            <w:pPr>
              <w:pStyle w:val="20"/>
              <w:ind w:firstLine="0"/>
              <w:rPr>
                <w:sz w:val="24"/>
                <w:szCs w:val="24"/>
              </w:rPr>
            </w:pPr>
            <w:r w:rsidRPr="000C2773">
              <w:rPr>
                <w:rStyle w:val="2TimesNewRoman"/>
                <w:rFonts w:eastAsia="Palatino Linotype"/>
                <w:b w:val="0"/>
                <w:sz w:val="24"/>
                <w:szCs w:val="24"/>
              </w:rPr>
              <w:t>Эффективный радиус теплоснабжения, м</w:t>
            </w:r>
          </w:p>
        </w:tc>
      </w:tr>
      <w:tr w:rsidR="00225E89" w:rsidRPr="000C2773" w:rsidTr="00225E89">
        <w:trPr>
          <w:trHeight w:hRule="exact" w:val="302"/>
          <w:tblHeader/>
        </w:trPr>
        <w:tc>
          <w:tcPr>
            <w:tcW w:w="3823" w:type="dxa"/>
            <w:tcBorders>
              <w:top w:val="single" w:sz="4" w:space="0" w:color="auto"/>
              <w:left w:val="single" w:sz="4" w:space="0" w:color="auto"/>
              <w:bottom w:val="nil"/>
              <w:right w:val="nil"/>
            </w:tcBorders>
            <w:shd w:val="clear" w:color="auto" w:fill="FFFFFF"/>
            <w:vAlign w:val="bottom"/>
            <w:hideMark/>
          </w:tcPr>
          <w:p w:rsidR="00225E89" w:rsidRPr="000C2773" w:rsidRDefault="00225E89" w:rsidP="00225E89">
            <w:pPr>
              <w:pStyle w:val="20"/>
              <w:ind w:firstLine="0"/>
              <w:rPr>
                <w:sz w:val="24"/>
                <w:szCs w:val="24"/>
              </w:rPr>
            </w:pPr>
            <w:r w:rsidRPr="000C2773">
              <w:rPr>
                <w:rStyle w:val="2TimesNewRoman"/>
                <w:rFonts w:eastAsia="Palatino Linotype"/>
                <w:b w:val="0"/>
                <w:sz w:val="24"/>
                <w:szCs w:val="24"/>
              </w:rPr>
              <w:t>№1</w:t>
            </w:r>
          </w:p>
        </w:tc>
        <w:tc>
          <w:tcPr>
            <w:tcW w:w="5528" w:type="dxa"/>
            <w:tcBorders>
              <w:top w:val="single" w:sz="4" w:space="0" w:color="auto"/>
              <w:left w:val="single" w:sz="4" w:space="0" w:color="auto"/>
              <w:bottom w:val="nil"/>
              <w:right w:val="single" w:sz="4" w:space="0" w:color="auto"/>
            </w:tcBorders>
            <w:shd w:val="clear" w:color="auto" w:fill="FFFFFF"/>
            <w:vAlign w:val="bottom"/>
            <w:hideMark/>
          </w:tcPr>
          <w:p w:rsidR="00225E89" w:rsidRPr="000C2773" w:rsidRDefault="00225E89" w:rsidP="00225E89">
            <w:pPr>
              <w:pStyle w:val="20"/>
              <w:ind w:firstLine="0"/>
              <w:rPr>
                <w:sz w:val="24"/>
                <w:szCs w:val="24"/>
              </w:rPr>
            </w:pPr>
            <w:r w:rsidRPr="000C2773">
              <w:rPr>
                <w:rStyle w:val="2TimesNewRoman"/>
                <w:rFonts w:eastAsia="Palatino Linotype"/>
                <w:b w:val="0"/>
                <w:sz w:val="24"/>
                <w:szCs w:val="24"/>
              </w:rPr>
              <w:t>337,37</w:t>
            </w:r>
          </w:p>
        </w:tc>
      </w:tr>
      <w:tr w:rsidR="00225E89" w:rsidRPr="000C2773" w:rsidTr="00225E89">
        <w:trPr>
          <w:trHeight w:hRule="exact" w:val="293"/>
          <w:tblHeader/>
        </w:trPr>
        <w:tc>
          <w:tcPr>
            <w:tcW w:w="3823" w:type="dxa"/>
            <w:tcBorders>
              <w:top w:val="single" w:sz="4" w:space="0" w:color="auto"/>
              <w:left w:val="single" w:sz="4" w:space="0" w:color="auto"/>
              <w:bottom w:val="nil"/>
              <w:right w:val="nil"/>
            </w:tcBorders>
            <w:shd w:val="clear" w:color="auto" w:fill="FFFFFF"/>
            <w:vAlign w:val="bottom"/>
            <w:hideMark/>
          </w:tcPr>
          <w:p w:rsidR="00225E89" w:rsidRPr="000C2773" w:rsidRDefault="00225E89" w:rsidP="00225E89">
            <w:pPr>
              <w:pStyle w:val="20"/>
              <w:ind w:firstLine="0"/>
              <w:rPr>
                <w:sz w:val="24"/>
                <w:szCs w:val="24"/>
              </w:rPr>
            </w:pPr>
            <w:r w:rsidRPr="000C2773">
              <w:rPr>
                <w:rStyle w:val="2TimesNewRoman"/>
                <w:rFonts w:eastAsia="Palatino Linotype"/>
                <w:b w:val="0"/>
                <w:sz w:val="24"/>
                <w:szCs w:val="24"/>
              </w:rPr>
              <w:t>№2</w:t>
            </w:r>
          </w:p>
        </w:tc>
        <w:tc>
          <w:tcPr>
            <w:tcW w:w="5528" w:type="dxa"/>
            <w:tcBorders>
              <w:top w:val="single" w:sz="4" w:space="0" w:color="auto"/>
              <w:left w:val="single" w:sz="4" w:space="0" w:color="auto"/>
              <w:bottom w:val="nil"/>
              <w:right w:val="single" w:sz="4" w:space="0" w:color="auto"/>
            </w:tcBorders>
            <w:shd w:val="clear" w:color="auto" w:fill="FFFFFF"/>
            <w:vAlign w:val="bottom"/>
            <w:hideMark/>
          </w:tcPr>
          <w:p w:rsidR="00225E89" w:rsidRPr="000C2773" w:rsidRDefault="00225E89" w:rsidP="00225E89">
            <w:pPr>
              <w:pStyle w:val="20"/>
              <w:ind w:firstLine="0"/>
              <w:rPr>
                <w:sz w:val="24"/>
                <w:szCs w:val="24"/>
              </w:rPr>
            </w:pPr>
            <w:r w:rsidRPr="000C2773">
              <w:rPr>
                <w:rStyle w:val="2TimesNewRoman"/>
                <w:rFonts w:eastAsia="Palatino Linotype"/>
                <w:b w:val="0"/>
                <w:sz w:val="24"/>
                <w:szCs w:val="24"/>
              </w:rPr>
              <w:t>337,37</w:t>
            </w:r>
          </w:p>
        </w:tc>
      </w:tr>
      <w:tr w:rsidR="00225E89" w:rsidRPr="000C2773" w:rsidTr="00225E89">
        <w:trPr>
          <w:trHeight w:hRule="exact" w:val="293"/>
          <w:tblHeader/>
        </w:trPr>
        <w:tc>
          <w:tcPr>
            <w:tcW w:w="3823" w:type="dxa"/>
            <w:tcBorders>
              <w:top w:val="single" w:sz="4" w:space="0" w:color="auto"/>
              <w:left w:val="single" w:sz="4" w:space="0" w:color="auto"/>
              <w:bottom w:val="nil"/>
              <w:right w:val="nil"/>
            </w:tcBorders>
            <w:shd w:val="clear" w:color="auto" w:fill="FFFFFF"/>
            <w:vAlign w:val="bottom"/>
            <w:hideMark/>
          </w:tcPr>
          <w:p w:rsidR="00225E89" w:rsidRPr="000C2773" w:rsidRDefault="00225E89" w:rsidP="00225E89">
            <w:pPr>
              <w:pStyle w:val="20"/>
              <w:ind w:firstLine="0"/>
              <w:rPr>
                <w:sz w:val="24"/>
                <w:szCs w:val="24"/>
              </w:rPr>
            </w:pPr>
            <w:r w:rsidRPr="000C2773">
              <w:rPr>
                <w:rStyle w:val="2TimesNewRoman"/>
                <w:rFonts w:eastAsia="Palatino Linotype"/>
                <w:b w:val="0"/>
                <w:sz w:val="24"/>
                <w:szCs w:val="24"/>
              </w:rPr>
              <w:t>№4</w:t>
            </w:r>
          </w:p>
        </w:tc>
        <w:tc>
          <w:tcPr>
            <w:tcW w:w="5528" w:type="dxa"/>
            <w:tcBorders>
              <w:top w:val="single" w:sz="4" w:space="0" w:color="auto"/>
              <w:left w:val="single" w:sz="4" w:space="0" w:color="auto"/>
              <w:bottom w:val="nil"/>
              <w:right w:val="single" w:sz="4" w:space="0" w:color="auto"/>
            </w:tcBorders>
            <w:shd w:val="clear" w:color="auto" w:fill="FFFFFF"/>
            <w:vAlign w:val="bottom"/>
            <w:hideMark/>
          </w:tcPr>
          <w:p w:rsidR="00225E89" w:rsidRPr="000C2773" w:rsidRDefault="00225E89" w:rsidP="00225E89">
            <w:pPr>
              <w:pStyle w:val="20"/>
              <w:ind w:firstLine="0"/>
              <w:rPr>
                <w:sz w:val="24"/>
                <w:szCs w:val="24"/>
              </w:rPr>
            </w:pPr>
            <w:r w:rsidRPr="000C2773">
              <w:rPr>
                <w:rStyle w:val="2TimesNewRoman"/>
                <w:rFonts w:eastAsia="Palatino Linotype"/>
                <w:b w:val="0"/>
                <w:sz w:val="24"/>
                <w:szCs w:val="24"/>
              </w:rPr>
              <w:t>337,37</w:t>
            </w:r>
          </w:p>
        </w:tc>
      </w:tr>
      <w:tr w:rsidR="00225E89" w:rsidRPr="000C2773" w:rsidTr="00225E89">
        <w:trPr>
          <w:trHeight w:hRule="exact" w:val="293"/>
          <w:tblHeader/>
        </w:trPr>
        <w:tc>
          <w:tcPr>
            <w:tcW w:w="3823" w:type="dxa"/>
            <w:tcBorders>
              <w:top w:val="single" w:sz="4" w:space="0" w:color="auto"/>
              <w:left w:val="single" w:sz="4" w:space="0" w:color="auto"/>
              <w:bottom w:val="nil"/>
              <w:right w:val="nil"/>
            </w:tcBorders>
            <w:shd w:val="clear" w:color="auto" w:fill="FFFFFF"/>
            <w:vAlign w:val="bottom"/>
            <w:hideMark/>
          </w:tcPr>
          <w:p w:rsidR="00225E89" w:rsidRPr="000C2773" w:rsidRDefault="00225E89" w:rsidP="00225E89">
            <w:pPr>
              <w:pStyle w:val="20"/>
              <w:ind w:firstLine="0"/>
              <w:rPr>
                <w:sz w:val="24"/>
                <w:szCs w:val="24"/>
              </w:rPr>
            </w:pPr>
            <w:r w:rsidRPr="000C2773">
              <w:rPr>
                <w:rStyle w:val="2TimesNewRoman"/>
                <w:rFonts w:eastAsia="Palatino Linotype"/>
                <w:b w:val="0"/>
                <w:sz w:val="24"/>
                <w:szCs w:val="24"/>
              </w:rPr>
              <w:t>№5</w:t>
            </w:r>
          </w:p>
        </w:tc>
        <w:tc>
          <w:tcPr>
            <w:tcW w:w="5528" w:type="dxa"/>
            <w:tcBorders>
              <w:top w:val="single" w:sz="4" w:space="0" w:color="auto"/>
              <w:left w:val="single" w:sz="4" w:space="0" w:color="auto"/>
              <w:bottom w:val="nil"/>
              <w:right w:val="single" w:sz="4" w:space="0" w:color="auto"/>
            </w:tcBorders>
            <w:shd w:val="clear" w:color="auto" w:fill="FFFFFF"/>
            <w:vAlign w:val="bottom"/>
            <w:hideMark/>
          </w:tcPr>
          <w:p w:rsidR="00225E89" w:rsidRPr="000C2773" w:rsidRDefault="00225E89" w:rsidP="00225E89">
            <w:pPr>
              <w:pStyle w:val="20"/>
              <w:ind w:firstLine="0"/>
              <w:rPr>
                <w:sz w:val="24"/>
                <w:szCs w:val="24"/>
              </w:rPr>
            </w:pPr>
            <w:r w:rsidRPr="000C2773">
              <w:rPr>
                <w:rStyle w:val="2TimesNewRoman"/>
                <w:rFonts w:eastAsia="Palatino Linotype"/>
                <w:b w:val="0"/>
                <w:sz w:val="24"/>
                <w:szCs w:val="24"/>
              </w:rPr>
              <w:t>232,94</w:t>
            </w:r>
          </w:p>
        </w:tc>
      </w:tr>
      <w:tr w:rsidR="00225E89" w:rsidRPr="000C2773" w:rsidTr="00225E89">
        <w:trPr>
          <w:trHeight w:hRule="exact" w:val="288"/>
          <w:tblHeader/>
        </w:trPr>
        <w:tc>
          <w:tcPr>
            <w:tcW w:w="3823" w:type="dxa"/>
            <w:tcBorders>
              <w:top w:val="single" w:sz="4" w:space="0" w:color="auto"/>
              <w:left w:val="single" w:sz="4" w:space="0" w:color="auto"/>
              <w:bottom w:val="nil"/>
              <w:right w:val="nil"/>
            </w:tcBorders>
            <w:shd w:val="clear" w:color="auto" w:fill="FFFFFF"/>
            <w:vAlign w:val="bottom"/>
            <w:hideMark/>
          </w:tcPr>
          <w:p w:rsidR="00225E89" w:rsidRPr="000C2773" w:rsidRDefault="00225E89" w:rsidP="00225E89">
            <w:pPr>
              <w:pStyle w:val="20"/>
              <w:ind w:firstLine="0"/>
              <w:rPr>
                <w:sz w:val="24"/>
                <w:szCs w:val="24"/>
              </w:rPr>
            </w:pPr>
            <w:r w:rsidRPr="000C2773">
              <w:rPr>
                <w:rStyle w:val="2TimesNewRoman"/>
                <w:rFonts w:eastAsia="Palatino Linotype"/>
                <w:b w:val="0"/>
                <w:sz w:val="24"/>
                <w:szCs w:val="24"/>
              </w:rPr>
              <w:t>№6</w:t>
            </w:r>
          </w:p>
        </w:tc>
        <w:tc>
          <w:tcPr>
            <w:tcW w:w="5528" w:type="dxa"/>
            <w:tcBorders>
              <w:top w:val="single" w:sz="4" w:space="0" w:color="auto"/>
              <w:left w:val="single" w:sz="4" w:space="0" w:color="auto"/>
              <w:bottom w:val="nil"/>
              <w:right w:val="single" w:sz="4" w:space="0" w:color="auto"/>
            </w:tcBorders>
            <w:shd w:val="clear" w:color="auto" w:fill="FFFFFF"/>
            <w:vAlign w:val="bottom"/>
            <w:hideMark/>
          </w:tcPr>
          <w:p w:rsidR="00225E89" w:rsidRPr="000C2773" w:rsidRDefault="00225E89" w:rsidP="00225E89">
            <w:pPr>
              <w:pStyle w:val="20"/>
              <w:ind w:firstLine="0"/>
              <w:rPr>
                <w:sz w:val="24"/>
                <w:szCs w:val="24"/>
              </w:rPr>
            </w:pPr>
            <w:r w:rsidRPr="000C2773">
              <w:rPr>
                <w:rStyle w:val="2TimesNewRoman"/>
                <w:rFonts w:eastAsia="Palatino Linotype"/>
                <w:b w:val="0"/>
                <w:sz w:val="24"/>
                <w:szCs w:val="24"/>
              </w:rPr>
              <w:t>232,94</w:t>
            </w:r>
          </w:p>
        </w:tc>
      </w:tr>
      <w:tr w:rsidR="00225E89" w:rsidRPr="000C2773" w:rsidTr="00225E89">
        <w:trPr>
          <w:trHeight w:hRule="exact" w:val="293"/>
          <w:tblHeader/>
        </w:trPr>
        <w:tc>
          <w:tcPr>
            <w:tcW w:w="3823" w:type="dxa"/>
            <w:tcBorders>
              <w:top w:val="single" w:sz="4" w:space="0" w:color="auto"/>
              <w:left w:val="single" w:sz="4" w:space="0" w:color="auto"/>
              <w:bottom w:val="nil"/>
              <w:right w:val="nil"/>
            </w:tcBorders>
            <w:shd w:val="clear" w:color="auto" w:fill="FFFFFF"/>
            <w:vAlign w:val="bottom"/>
            <w:hideMark/>
          </w:tcPr>
          <w:p w:rsidR="00225E89" w:rsidRPr="000C2773" w:rsidRDefault="00225E89" w:rsidP="00225E89">
            <w:pPr>
              <w:pStyle w:val="20"/>
              <w:ind w:firstLine="0"/>
              <w:rPr>
                <w:sz w:val="24"/>
                <w:szCs w:val="24"/>
              </w:rPr>
            </w:pPr>
            <w:r w:rsidRPr="000C2773">
              <w:rPr>
                <w:rStyle w:val="2TimesNewRoman"/>
                <w:rFonts w:eastAsia="Palatino Linotype"/>
                <w:b w:val="0"/>
                <w:sz w:val="24"/>
                <w:szCs w:val="24"/>
              </w:rPr>
              <w:t>№7</w:t>
            </w:r>
          </w:p>
        </w:tc>
        <w:tc>
          <w:tcPr>
            <w:tcW w:w="5528" w:type="dxa"/>
            <w:tcBorders>
              <w:top w:val="single" w:sz="4" w:space="0" w:color="auto"/>
              <w:left w:val="single" w:sz="4" w:space="0" w:color="auto"/>
              <w:bottom w:val="nil"/>
              <w:right w:val="single" w:sz="4" w:space="0" w:color="auto"/>
            </w:tcBorders>
            <w:shd w:val="clear" w:color="auto" w:fill="FFFFFF"/>
            <w:vAlign w:val="bottom"/>
            <w:hideMark/>
          </w:tcPr>
          <w:p w:rsidR="00225E89" w:rsidRPr="000C2773" w:rsidRDefault="00225E89" w:rsidP="00225E89">
            <w:pPr>
              <w:pStyle w:val="20"/>
              <w:ind w:firstLine="0"/>
              <w:rPr>
                <w:sz w:val="24"/>
                <w:szCs w:val="24"/>
              </w:rPr>
            </w:pPr>
            <w:r w:rsidRPr="000C2773">
              <w:rPr>
                <w:rStyle w:val="2TimesNewRoman"/>
                <w:rFonts w:eastAsia="Palatino Linotype"/>
                <w:b w:val="0"/>
                <w:sz w:val="24"/>
                <w:szCs w:val="24"/>
              </w:rPr>
              <w:t>266,88</w:t>
            </w:r>
          </w:p>
        </w:tc>
      </w:tr>
      <w:tr w:rsidR="00225E89" w:rsidRPr="000C2773" w:rsidTr="00225E89">
        <w:trPr>
          <w:trHeight w:hRule="exact" w:val="293"/>
          <w:tblHeader/>
        </w:trPr>
        <w:tc>
          <w:tcPr>
            <w:tcW w:w="3823" w:type="dxa"/>
            <w:tcBorders>
              <w:top w:val="single" w:sz="4" w:space="0" w:color="auto"/>
              <w:left w:val="single" w:sz="4" w:space="0" w:color="auto"/>
              <w:bottom w:val="nil"/>
              <w:right w:val="nil"/>
            </w:tcBorders>
            <w:shd w:val="clear" w:color="auto" w:fill="FFFFFF"/>
            <w:vAlign w:val="bottom"/>
            <w:hideMark/>
          </w:tcPr>
          <w:p w:rsidR="00225E89" w:rsidRPr="000C2773" w:rsidRDefault="00225E89" w:rsidP="00225E89">
            <w:pPr>
              <w:pStyle w:val="20"/>
              <w:ind w:firstLine="0"/>
              <w:rPr>
                <w:sz w:val="24"/>
                <w:szCs w:val="24"/>
              </w:rPr>
            </w:pPr>
            <w:r w:rsidRPr="000C2773">
              <w:rPr>
                <w:rStyle w:val="2TimesNewRoman"/>
                <w:rFonts w:eastAsia="Palatino Linotype"/>
                <w:b w:val="0"/>
                <w:sz w:val="24"/>
                <w:szCs w:val="24"/>
              </w:rPr>
              <w:t>№8</w:t>
            </w:r>
          </w:p>
        </w:tc>
        <w:tc>
          <w:tcPr>
            <w:tcW w:w="5528" w:type="dxa"/>
            <w:tcBorders>
              <w:top w:val="single" w:sz="4" w:space="0" w:color="auto"/>
              <w:left w:val="single" w:sz="4" w:space="0" w:color="auto"/>
              <w:bottom w:val="nil"/>
              <w:right w:val="single" w:sz="4" w:space="0" w:color="auto"/>
            </w:tcBorders>
            <w:shd w:val="clear" w:color="auto" w:fill="FFFFFF"/>
            <w:vAlign w:val="bottom"/>
            <w:hideMark/>
          </w:tcPr>
          <w:p w:rsidR="00225E89" w:rsidRPr="000C2773" w:rsidRDefault="00225E89" w:rsidP="00225E89">
            <w:pPr>
              <w:pStyle w:val="20"/>
              <w:ind w:firstLine="0"/>
              <w:rPr>
                <w:sz w:val="24"/>
                <w:szCs w:val="24"/>
              </w:rPr>
            </w:pPr>
            <w:r w:rsidRPr="000C2773">
              <w:rPr>
                <w:rStyle w:val="2TimesNewRoman"/>
                <w:rFonts w:eastAsia="Palatino Linotype"/>
                <w:b w:val="0"/>
                <w:sz w:val="24"/>
                <w:szCs w:val="24"/>
              </w:rPr>
              <w:t>232,94</w:t>
            </w:r>
          </w:p>
        </w:tc>
      </w:tr>
      <w:tr w:rsidR="00225E89" w:rsidRPr="000C2773" w:rsidTr="00225E89">
        <w:trPr>
          <w:trHeight w:hRule="exact" w:val="288"/>
          <w:tblHeader/>
        </w:trPr>
        <w:tc>
          <w:tcPr>
            <w:tcW w:w="3823" w:type="dxa"/>
            <w:tcBorders>
              <w:top w:val="single" w:sz="4" w:space="0" w:color="auto"/>
              <w:left w:val="single" w:sz="4" w:space="0" w:color="auto"/>
              <w:bottom w:val="nil"/>
              <w:right w:val="nil"/>
            </w:tcBorders>
            <w:shd w:val="clear" w:color="auto" w:fill="FFFFFF"/>
            <w:vAlign w:val="bottom"/>
            <w:hideMark/>
          </w:tcPr>
          <w:p w:rsidR="00225E89" w:rsidRPr="000C2773" w:rsidRDefault="00225E89" w:rsidP="00225E89">
            <w:pPr>
              <w:pStyle w:val="20"/>
              <w:ind w:firstLine="0"/>
              <w:rPr>
                <w:sz w:val="24"/>
                <w:szCs w:val="24"/>
              </w:rPr>
            </w:pPr>
            <w:r w:rsidRPr="000C2773">
              <w:rPr>
                <w:rStyle w:val="2TimesNewRoman"/>
                <w:rFonts w:eastAsia="Palatino Linotype"/>
                <w:b w:val="0"/>
                <w:sz w:val="24"/>
                <w:szCs w:val="24"/>
              </w:rPr>
              <w:t>№10</w:t>
            </w:r>
          </w:p>
        </w:tc>
        <w:tc>
          <w:tcPr>
            <w:tcW w:w="5528" w:type="dxa"/>
            <w:tcBorders>
              <w:top w:val="single" w:sz="4" w:space="0" w:color="auto"/>
              <w:left w:val="single" w:sz="4" w:space="0" w:color="auto"/>
              <w:bottom w:val="nil"/>
              <w:right w:val="single" w:sz="4" w:space="0" w:color="auto"/>
            </w:tcBorders>
            <w:shd w:val="clear" w:color="auto" w:fill="FFFFFF"/>
            <w:vAlign w:val="bottom"/>
            <w:hideMark/>
          </w:tcPr>
          <w:p w:rsidR="00225E89" w:rsidRPr="000C2773" w:rsidRDefault="00225E89" w:rsidP="00225E89">
            <w:pPr>
              <w:pStyle w:val="20"/>
              <w:ind w:firstLine="0"/>
              <w:rPr>
                <w:sz w:val="24"/>
                <w:szCs w:val="24"/>
              </w:rPr>
            </w:pPr>
            <w:r w:rsidRPr="000C2773">
              <w:rPr>
                <w:rStyle w:val="2TimesNewRoman"/>
                <w:rFonts w:eastAsia="Palatino Linotype"/>
                <w:b w:val="0"/>
                <w:sz w:val="24"/>
                <w:szCs w:val="24"/>
              </w:rPr>
              <w:t>232,94</w:t>
            </w:r>
          </w:p>
        </w:tc>
      </w:tr>
      <w:tr w:rsidR="00225E89" w:rsidRPr="000C2773" w:rsidTr="00225E89">
        <w:trPr>
          <w:trHeight w:hRule="exact" w:val="288"/>
          <w:tblHeader/>
        </w:trPr>
        <w:tc>
          <w:tcPr>
            <w:tcW w:w="3823" w:type="dxa"/>
            <w:tcBorders>
              <w:top w:val="single" w:sz="4" w:space="0" w:color="auto"/>
              <w:left w:val="single" w:sz="4" w:space="0" w:color="auto"/>
              <w:bottom w:val="nil"/>
              <w:right w:val="nil"/>
            </w:tcBorders>
            <w:shd w:val="clear" w:color="auto" w:fill="FFFFFF"/>
            <w:vAlign w:val="bottom"/>
            <w:hideMark/>
          </w:tcPr>
          <w:p w:rsidR="00225E89" w:rsidRPr="000C2773" w:rsidRDefault="00225E89" w:rsidP="00225E89">
            <w:pPr>
              <w:pStyle w:val="20"/>
              <w:ind w:firstLine="0"/>
              <w:rPr>
                <w:sz w:val="24"/>
                <w:szCs w:val="24"/>
              </w:rPr>
            </w:pPr>
            <w:r w:rsidRPr="000C2773">
              <w:rPr>
                <w:rStyle w:val="2TimesNewRoman"/>
                <w:rFonts w:eastAsia="Palatino Linotype"/>
                <w:b w:val="0"/>
                <w:sz w:val="24"/>
                <w:szCs w:val="24"/>
              </w:rPr>
              <w:t>№13</w:t>
            </w:r>
          </w:p>
        </w:tc>
        <w:tc>
          <w:tcPr>
            <w:tcW w:w="5528" w:type="dxa"/>
            <w:tcBorders>
              <w:top w:val="single" w:sz="4" w:space="0" w:color="auto"/>
              <w:left w:val="single" w:sz="4" w:space="0" w:color="auto"/>
              <w:bottom w:val="nil"/>
              <w:right w:val="single" w:sz="4" w:space="0" w:color="auto"/>
            </w:tcBorders>
            <w:shd w:val="clear" w:color="auto" w:fill="FFFFFF"/>
            <w:vAlign w:val="bottom"/>
            <w:hideMark/>
          </w:tcPr>
          <w:p w:rsidR="00225E89" w:rsidRPr="000C2773" w:rsidRDefault="00225E89" w:rsidP="00225E89">
            <w:pPr>
              <w:pStyle w:val="20"/>
              <w:ind w:firstLine="0"/>
              <w:rPr>
                <w:sz w:val="24"/>
                <w:szCs w:val="24"/>
              </w:rPr>
            </w:pPr>
            <w:r w:rsidRPr="000C2773">
              <w:rPr>
                <w:rStyle w:val="2TimesNewRoman"/>
                <w:rFonts w:eastAsia="Palatino Linotype"/>
                <w:b w:val="0"/>
                <w:sz w:val="24"/>
                <w:szCs w:val="24"/>
              </w:rPr>
              <w:t>85,56</w:t>
            </w:r>
          </w:p>
        </w:tc>
      </w:tr>
      <w:tr w:rsidR="00225E89" w:rsidRPr="000C2773" w:rsidTr="00225E89">
        <w:trPr>
          <w:trHeight w:hRule="exact" w:val="317"/>
          <w:tblHeader/>
        </w:trPr>
        <w:tc>
          <w:tcPr>
            <w:tcW w:w="3823" w:type="dxa"/>
            <w:tcBorders>
              <w:top w:val="single" w:sz="4" w:space="0" w:color="auto"/>
              <w:left w:val="single" w:sz="4" w:space="0" w:color="auto"/>
              <w:bottom w:val="single" w:sz="4" w:space="0" w:color="auto"/>
              <w:right w:val="nil"/>
            </w:tcBorders>
            <w:shd w:val="clear" w:color="auto" w:fill="FFFFFF"/>
            <w:vAlign w:val="bottom"/>
            <w:hideMark/>
          </w:tcPr>
          <w:p w:rsidR="00225E89" w:rsidRPr="000C2773" w:rsidRDefault="00225E89" w:rsidP="00225E89">
            <w:pPr>
              <w:pStyle w:val="20"/>
              <w:ind w:firstLine="0"/>
              <w:rPr>
                <w:sz w:val="24"/>
                <w:szCs w:val="24"/>
              </w:rPr>
            </w:pPr>
            <w:r w:rsidRPr="000C2773">
              <w:rPr>
                <w:rStyle w:val="2TimesNewRoman"/>
                <w:rFonts w:eastAsia="Palatino Linotype"/>
                <w:b w:val="0"/>
                <w:sz w:val="24"/>
                <w:szCs w:val="24"/>
              </w:rPr>
              <w:t>№14</w:t>
            </w:r>
          </w:p>
        </w:tc>
        <w:tc>
          <w:tcPr>
            <w:tcW w:w="5528"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225E89" w:rsidRPr="000C2773" w:rsidRDefault="00225E89" w:rsidP="00225E89">
            <w:pPr>
              <w:pStyle w:val="20"/>
              <w:ind w:firstLine="0"/>
              <w:rPr>
                <w:sz w:val="24"/>
                <w:szCs w:val="24"/>
              </w:rPr>
            </w:pPr>
            <w:r w:rsidRPr="000C2773">
              <w:rPr>
                <w:rStyle w:val="2TimesNewRoman"/>
                <w:rFonts w:eastAsia="Palatino Linotype"/>
                <w:b w:val="0"/>
                <w:sz w:val="24"/>
                <w:szCs w:val="24"/>
              </w:rPr>
              <w:t>38,93</w:t>
            </w:r>
          </w:p>
        </w:tc>
      </w:tr>
      <w:tr w:rsidR="00225E89" w:rsidRPr="000C2773" w:rsidTr="00225E89">
        <w:trPr>
          <w:trHeight w:hRule="exact" w:val="317"/>
          <w:tblHeader/>
        </w:trPr>
        <w:tc>
          <w:tcPr>
            <w:tcW w:w="3823" w:type="dxa"/>
            <w:tcBorders>
              <w:top w:val="single" w:sz="4" w:space="0" w:color="auto"/>
              <w:left w:val="single" w:sz="4" w:space="0" w:color="auto"/>
              <w:bottom w:val="single" w:sz="4" w:space="0" w:color="auto"/>
              <w:right w:val="nil"/>
            </w:tcBorders>
            <w:shd w:val="clear" w:color="auto" w:fill="FFFFFF"/>
            <w:vAlign w:val="bottom"/>
            <w:hideMark/>
          </w:tcPr>
          <w:p w:rsidR="00225E89" w:rsidRPr="000C2773" w:rsidRDefault="00225E89" w:rsidP="00225E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№15</w:t>
            </w:r>
          </w:p>
        </w:tc>
        <w:tc>
          <w:tcPr>
            <w:tcW w:w="5528"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225E89" w:rsidRPr="000C2773" w:rsidRDefault="00225E89" w:rsidP="00225E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41,28</w:t>
            </w:r>
          </w:p>
        </w:tc>
      </w:tr>
      <w:tr w:rsidR="00225E89" w:rsidRPr="000C2773" w:rsidTr="00225E89">
        <w:trPr>
          <w:trHeight w:hRule="exact" w:val="317"/>
          <w:tblHeader/>
        </w:trPr>
        <w:tc>
          <w:tcPr>
            <w:tcW w:w="3823" w:type="dxa"/>
            <w:tcBorders>
              <w:top w:val="single" w:sz="4" w:space="0" w:color="auto"/>
              <w:left w:val="single" w:sz="4" w:space="0" w:color="auto"/>
              <w:bottom w:val="single" w:sz="4" w:space="0" w:color="auto"/>
              <w:right w:val="nil"/>
            </w:tcBorders>
            <w:shd w:val="clear" w:color="auto" w:fill="FFFFFF"/>
            <w:vAlign w:val="bottom"/>
            <w:hideMark/>
          </w:tcPr>
          <w:p w:rsidR="00225E89" w:rsidRPr="000C2773" w:rsidRDefault="00225E89" w:rsidP="00225E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№16</w:t>
            </w:r>
          </w:p>
        </w:tc>
        <w:tc>
          <w:tcPr>
            <w:tcW w:w="5528"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225E89" w:rsidRPr="000C2773" w:rsidRDefault="00225E89" w:rsidP="00225E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57,51</w:t>
            </w:r>
          </w:p>
        </w:tc>
      </w:tr>
      <w:tr w:rsidR="00225E89" w:rsidRPr="000C2773" w:rsidTr="00225E89">
        <w:trPr>
          <w:trHeight w:hRule="exact" w:val="317"/>
          <w:tblHeader/>
        </w:trPr>
        <w:tc>
          <w:tcPr>
            <w:tcW w:w="3823" w:type="dxa"/>
            <w:tcBorders>
              <w:top w:val="single" w:sz="4" w:space="0" w:color="auto"/>
              <w:left w:val="single" w:sz="4" w:space="0" w:color="auto"/>
              <w:bottom w:val="single" w:sz="4" w:space="0" w:color="auto"/>
              <w:right w:val="nil"/>
            </w:tcBorders>
            <w:shd w:val="clear" w:color="auto" w:fill="FFFFFF"/>
            <w:vAlign w:val="bottom"/>
            <w:hideMark/>
          </w:tcPr>
          <w:p w:rsidR="00225E89" w:rsidRPr="000C2773" w:rsidRDefault="00225E89" w:rsidP="00225E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№17</w:t>
            </w:r>
          </w:p>
        </w:tc>
        <w:tc>
          <w:tcPr>
            <w:tcW w:w="5528"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225E89" w:rsidRPr="000C2773" w:rsidRDefault="00225E89" w:rsidP="00225E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38,93</w:t>
            </w:r>
          </w:p>
        </w:tc>
      </w:tr>
      <w:tr w:rsidR="00225E89" w:rsidRPr="000C2773" w:rsidTr="00225E89">
        <w:trPr>
          <w:trHeight w:hRule="exact" w:val="317"/>
          <w:tblHeader/>
        </w:trPr>
        <w:tc>
          <w:tcPr>
            <w:tcW w:w="3823" w:type="dxa"/>
            <w:tcBorders>
              <w:top w:val="single" w:sz="4" w:space="0" w:color="auto"/>
              <w:left w:val="single" w:sz="4" w:space="0" w:color="auto"/>
              <w:bottom w:val="single" w:sz="4" w:space="0" w:color="auto"/>
              <w:right w:val="nil"/>
            </w:tcBorders>
            <w:shd w:val="clear" w:color="auto" w:fill="FFFFFF"/>
            <w:vAlign w:val="bottom"/>
            <w:hideMark/>
          </w:tcPr>
          <w:p w:rsidR="00225E89" w:rsidRPr="000C2773" w:rsidRDefault="00225E89" w:rsidP="00225E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№18</w:t>
            </w:r>
          </w:p>
        </w:tc>
        <w:tc>
          <w:tcPr>
            <w:tcW w:w="5528"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225E89" w:rsidRPr="000C2773" w:rsidRDefault="00225E89" w:rsidP="00225E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298,21</w:t>
            </w:r>
          </w:p>
        </w:tc>
      </w:tr>
      <w:tr w:rsidR="00225E89" w:rsidRPr="000C2773" w:rsidTr="00225E89">
        <w:trPr>
          <w:trHeight w:hRule="exact" w:val="317"/>
          <w:tblHeader/>
        </w:trPr>
        <w:tc>
          <w:tcPr>
            <w:tcW w:w="3823" w:type="dxa"/>
            <w:tcBorders>
              <w:top w:val="single" w:sz="4" w:space="0" w:color="auto"/>
              <w:left w:val="single" w:sz="4" w:space="0" w:color="auto"/>
              <w:bottom w:val="single" w:sz="4" w:space="0" w:color="auto"/>
              <w:right w:val="nil"/>
            </w:tcBorders>
            <w:shd w:val="clear" w:color="auto" w:fill="FFFFFF"/>
            <w:vAlign w:val="bottom"/>
            <w:hideMark/>
          </w:tcPr>
          <w:p w:rsidR="00225E89" w:rsidRPr="000C2773" w:rsidRDefault="00225E89" w:rsidP="00225E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№20</w:t>
            </w:r>
          </w:p>
        </w:tc>
        <w:tc>
          <w:tcPr>
            <w:tcW w:w="5528"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225E89" w:rsidRPr="000C2773" w:rsidRDefault="00225E89" w:rsidP="00225E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246,00</w:t>
            </w:r>
          </w:p>
        </w:tc>
      </w:tr>
      <w:tr w:rsidR="00225E89" w:rsidRPr="000C2773" w:rsidTr="00225E89">
        <w:trPr>
          <w:trHeight w:hRule="exact" w:val="317"/>
          <w:tblHeader/>
        </w:trPr>
        <w:tc>
          <w:tcPr>
            <w:tcW w:w="3823" w:type="dxa"/>
            <w:tcBorders>
              <w:top w:val="single" w:sz="4" w:space="0" w:color="auto"/>
              <w:left w:val="single" w:sz="4" w:space="0" w:color="auto"/>
              <w:bottom w:val="single" w:sz="4" w:space="0" w:color="auto"/>
              <w:right w:val="nil"/>
            </w:tcBorders>
            <w:shd w:val="clear" w:color="auto" w:fill="FFFFFF"/>
            <w:vAlign w:val="bottom"/>
            <w:hideMark/>
          </w:tcPr>
          <w:p w:rsidR="00225E89" w:rsidRPr="000C2773" w:rsidRDefault="00225E89" w:rsidP="00225E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№21</w:t>
            </w:r>
          </w:p>
        </w:tc>
        <w:tc>
          <w:tcPr>
            <w:tcW w:w="5528"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225E89" w:rsidRPr="000C2773" w:rsidRDefault="00225E89" w:rsidP="00225E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81,26</w:t>
            </w:r>
          </w:p>
        </w:tc>
      </w:tr>
      <w:tr w:rsidR="00225E89" w:rsidRPr="000C2773" w:rsidTr="00225E89">
        <w:trPr>
          <w:trHeight w:hRule="exact" w:val="317"/>
          <w:tblHeader/>
        </w:trPr>
        <w:tc>
          <w:tcPr>
            <w:tcW w:w="3823" w:type="dxa"/>
            <w:tcBorders>
              <w:top w:val="single" w:sz="4" w:space="0" w:color="auto"/>
              <w:left w:val="single" w:sz="4" w:space="0" w:color="auto"/>
              <w:bottom w:val="single" w:sz="4" w:space="0" w:color="auto"/>
              <w:right w:val="nil"/>
            </w:tcBorders>
            <w:shd w:val="clear" w:color="auto" w:fill="FFFFFF"/>
            <w:vAlign w:val="bottom"/>
            <w:hideMark/>
          </w:tcPr>
          <w:p w:rsidR="00225E89" w:rsidRPr="000C2773" w:rsidRDefault="00225E89" w:rsidP="00225E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№22</w:t>
            </w:r>
          </w:p>
        </w:tc>
        <w:tc>
          <w:tcPr>
            <w:tcW w:w="5528"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225E89" w:rsidRPr="000C2773" w:rsidRDefault="00225E89" w:rsidP="00225E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38,93</w:t>
            </w:r>
          </w:p>
        </w:tc>
      </w:tr>
      <w:tr w:rsidR="00225E89" w:rsidRPr="000C2773" w:rsidTr="00225E89">
        <w:trPr>
          <w:trHeight w:hRule="exact" w:val="317"/>
          <w:tblHeader/>
        </w:trPr>
        <w:tc>
          <w:tcPr>
            <w:tcW w:w="3823" w:type="dxa"/>
            <w:tcBorders>
              <w:top w:val="single" w:sz="4" w:space="0" w:color="auto"/>
              <w:left w:val="single" w:sz="4" w:space="0" w:color="auto"/>
              <w:bottom w:val="single" w:sz="4" w:space="0" w:color="auto"/>
              <w:right w:val="nil"/>
            </w:tcBorders>
            <w:shd w:val="clear" w:color="auto" w:fill="FFFFFF"/>
            <w:vAlign w:val="bottom"/>
            <w:hideMark/>
          </w:tcPr>
          <w:p w:rsidR="00225E89" w:rsidRPr="000C2773" w:rsidRDefault="00225E89" w:rsidP="00225E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№27</w:t>
            </w:r>
          </w:p>
        </w:tc>
        <w:tc>
          <w:tcPr>
            <w:tcW w:w="5528"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225E89" w:rsidRPr="000C2773" w:rsidRDefault="00225E89" w:rsidP="00225E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29,55</w:t>
            </w:r>
          </w:p>
        </w:tc>
      </w:tr>
    </w:tbl>
    <w:p w:rsidR="00840959" w:rsidRDefault="00840959" w:rsidP="000C2773">
      <w:pPr>
        <w:pStyle w:val="af"/>
        <w:numPr>
          <w:ilvl w:val="0"/>
          <w:numId w:val="15"/>
        </w:numPr>
        <w:rPr>
          <w:sz w:val="2"/>
          <w:szCs w:val="2"/>
        </w:rPr>
      </w:pPr>
      <w:r>
        <w:br w:type="page"/>
      </w:r>
    </w:p>
    <w:tbl>
      <w:tblPr>
        <w:tblpPr w:leftFromText="180" w:rightFromText="180" w:vertAnchor="text" w:horzAnchor="margin" w:tblpY="251"/>
        <w:tblW w:w="5000" w:type="pct"/>
        <w:tblCellMar>
          <w:left w:w="10" w:type="dxa"/>
          <w:right w:w="10" w:type="dxa"/>
        </w:tblCellMar>
        <w:tblLook w:val="04A0" w:firstRow="1" w:lastRow="0" w:firstColumn="1" w:lastColumn="0" w:noHBand="0" w:noVBand="1"/>
      </w:tblPr>
      <w:tblGrid>
        <w:gridCol w:w="3933"/>
        <w:gridCol w:w="5689"/>
      </w:tblGrid>
      <w:tr w:rsidR="00225E89" w:rsidRPr="00225E89" w:rsidTr="00225E89">
        <w:trPr>
          <w:trHeight w:hRule="exact" w:val="317"/>
          <w:tblHeader/>
        </w:trPr>
        <w:tc>
          <w:tcPr>
            <w:tcW w:w="2044" w:type="pct"/>
            <w:tcBorders>
              <w:top w:val="single" w:sz="4" w:space="0" w:color="auto"/>
              <w:left w:val="single" w:sz="4" w:space="0" w:color="auto"/>
              <w:bottom w:val="nil"/>
              <w:right w:val="nil"/>
            </w:tcBorders>
            <w:shd w:val="clear" w:color="auto" w:fill="FFFFFF"/>
            <w:vAlign w:val="bottom"/>
            <w:hideMark/>
          </w:tcPr>
          <w:p w:rsidR="00225E89" w:rsidRPr="000C2773" w:rsidRDefault="00225E89" w:rsidP="00225E89">
            <w:pPr>
              <w:widowControl w:val="0"/>
              <w:ind w:firstLine="0"/>
              <w:jc w:val="center"/>
              <w:rPr>
                <w:rFonts w:eastAsia="Times New Roman" w:cs="Times New Roman"/>
                <w:sz w:val="24"/>
                <w:szCs w:val="24"/>
              </w:rPr>
            </w:pPr>
            <w:r w:rsidRPr="000C2773">
              <w:rPr>
                <w:rFonts w:eastAsia="Palatino Linotype" w:cs="Times New Roman"/>
                <w:bCs/>
                <w:color w:val="000000"/>
                <w:sz w:val="24"/>
                <w:szCs w:val="24"/>
                <w:shd w:val="clear" w:color="auto" w:fill="FFFFFF"/>
                <w:lang w:eastAsia="ru-RU" w:bidi="ru-RU"/>
              </w:rPr>
              <w:lastRenderedPageBreak/>
              <w:t>Номер миникотельной</w:t>
            </w:r>
          </w:p>
        </w:tc>
        <w:tc>
          <w:tcPr>
            <w:tcW w:w="2956" w:type="pct"/>
            <w:tcBorders>
              <w:top w:val="single" w:sz="4" w:space="0" w:color="auto"/>
              <w:left w:val="single" w:sz="4" w:space="0" w:color="auto"/>
              <w:bottom w:val="nil"/>
              <w:right w:val="single" w:sz="4" w:space="0" w:color="auto"/>
            </w:tcBorders>
            <w:shd w:val="clear" w:color="auto" w:fill="FFFFFF"/>
            <w:vAlign w:val="bottom"/>
            <w:hideMark/>
          </w:tcPr>
          <w:p w:rsidR="00225E89" w:rsidRPr="000C2773" w:rsidRDefault="00225E89" w:rsidP="00225E89">
            <w:pPr>
              <w:widowControl w:val="0"/>
              <w:ind w:firstLine="0"/>
              <w:jc w:val="center"/>
              <w:rPr>
                <w:rFonts w:eastAsia="Times New Roman" w:cs="Times New Roman"/>
                <w:sz w:val="24"/>
                <w:szCs w:val="24"/>
              </w:rPr>
            </w:pPr>
            <w:r w:rsidRPr="000C2773">
              <w:rPr>
                <w:rFonts w:eastAsia="Palatino Linotype" w:cs="Times New Roman"/>
                <w:bCs/>
                <w:color w:val="000000"/>
                <w:sz w:val="24"/>
                <w:szCs w:val="24"/>
                <w:shd w:val="clear" w:color="auto" w:fill="FFFFFF"/>
                <w:lang w:eastAsia="ru-RU" w:bidi="ru-RU"/>
              </w:rPr>
              <w:t>Эффективный радиус теплоснабжения, м</w:t>
            </w:r>
          </w:p>
        </w:tc>
      </w:tr>
    </w:tbl>
    <w:tbl>
      <w:tblPr>
        <w:tblW w:w="5000" w:type="pct"/>
        <w:jc w:val="center"/>
        <w:tblCellMar>
          <w:left w:w="10" w:type="dxa"/>
          <w:right w:w="10" w:type="dxa"/>
        </w:tblCellMar>
        <w:tblLook w:val="04A0" w:firstRow="1" w:lastRow="0" w:firstColumn="1" w:lastColumn="0" w:noHBand="0" w:noVBand="1"/>
      </w:tblPr>
      <w:tblGrid>
        <w:gridCol w:w="3933"/>
        <w:gridCol w:w="5689"/>
      </w:tblGrid>
      <w:tr w:rsidR="00840959" w:rsidRPr="000C2773" w:rsidTr="00225E89">
        <w:trPr>
          <w:trHeight w:hRule="exact" w:val="317"/>
          <w:tblHeader/>
          <w:jc w:val="center"/>
        </w:trPr>
        <w:tc>
          <w:tcPr>
            <w:tcW w:w="2044" w:type="pct"/>
            <w:tcBorders>
              <w:top w:val="single" w:sz="4" w:space="0" w:color="auto"/>
              <w:left w:val="single" w:sz="4" w:space="0" w:color="auto"/>
              <w:bottom w:val="single" w:sz="4" w:space="0" w:color="auto"/>
              <w:right w:val="nil"/>
            </w:tcBorders>
            <w:shd w:val="clear" w:color="auto" w:fill="FFFFFF"/>
            <w:vAlign w:val="bottom"/>
            <w:hideMark/>
          </w:tcPr>
          <w:p w:rsidR="00840959" w:rsidRPr="000C2773" w:rsidRDefault="00840959" w:rsidP="00DA57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№28</w:t>
            </w:r>
          </w:p>
        </w:tc>
        <w:tc>
          <w:tcPr>
            <w:tcW w:w="2956" w:type="pct"/>
            <w:tcBorders>
              <w:top w:val="single" w:sz="4" w:space="0" w:color="auto"/>
              <w:left w:val="single" w:sz="4" w:space="0" w:color="auto"/>
              <w:bottom w:val="single" w:sz="4" w:space="0" w:color="auto"/>
              <w:right w:val="single" w:sz="4" w:space="0" w:color="auto"/>
            </w:tcBorders>
            <w:shd w:val="clear" w:color="auto" w:fill="FFFFFF"/>
            <w:vAlign w:val="bottom"/>
            <w:hideMark/>
          </w:tcPr>
          <w:p w:rsidR="00840959" w:rsidRPr="000C2773" w:rsidRDefault="00840959" w:rsidP="00DA57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17,82</w:t>
            </w:r>
          </w:p>
        </w:tc>
      </w:tr>
      <w:tr w:rsidR="00840959" w:rsidRPr="000C2773" w:rsidTr="00225E89">
        <w:trPr>
          <w:trHeight w:hRule="exact" w:val="317"/>
          <w:tblHeader/>
          <w:jc w:val="center"/>
        </w:trPr>
        <w:tc>
          <w:tcPr>
            <w:tcW w:w="2044" w:type="pct"/>
            <w:tcBorders>
              <w:top w:val="single" w:sz="4" w:space="0" w:color="auto"/>
              <w:left w:val="single" w:sz="4" w:space="0" w:color="auto"/>
              <w:bottom w:val="single" w:sz="4" w:space="0" w:color="auto"/>
              <w:right w:val="nil"/>
            </w:tcBorders>
            <w:shd w:val="clear" w:color="auto" w:fill="FFFFFF"/>
            <w:vAlign w:val="bottom"/>
            <w:hideMark/>
          </w:tcPr>
          <w:p w:rsidR="00840959" w:rsidRPr="000C2773" w:rsidRDefault="00840959" w:rsidP="00DA57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№36</w:t>
            </w:r>
          </w:p>
        </w:tc>
        <w:tc>
          <w:tcPr>
            <w:tcW w:w="2956" w:type="pct"/>
            <w:tcBorders>
              <w:top w:val="single" w:sz="4" w:space="0" w:color="auto"/>
              <w:left w:val="single" w:sz="4" w:space="0" w:color="auto"/>
              <w:bottom w:val="single" w:sz="4" w:space="0" w:color="auto"/>
              <w:right w:val="single" w:sz="4" w:space="0" w:color="auto"/>
            </w:tcBorders>
            <w:shd w:val="clear" w:color="auto" w:fill="FFFFFF"/>
            <w:vAlign w:val="bottom"/>
            <w:hideMark/>
          </w:tcPr>
          <w:p w:rsidR="00840959" w:rsidRPr="000C2773" w:rsidRDefault="00840959" w:rsidP="00DA57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57,51</w:t>
            </w:r>
          </w:p>
        </w:tc>
      </w:tr>
      <w:tr w:rsidR="00840959" w:rsidRPr="000C2773" w:rsidTr="00225E89">
        <w:trPr>
          <w:trHeight w:hRule="exact" w:val="317"/>
          <w:tblHeader/>
          <w:jc w:val="center"/>
        </w:trPr>
        <w:tc>
          <w:tcPr>
            <w:tcW w:w="2044" w:type="pct"/>
            <w:tcBorders>
              <w:top w:val="single" w:sz="4" w:space="0" w:color="auto"/>
              <w:left w:val="single" w:sz="4" w:space="0" w:color="auto"/>
              <w:bottom w:val="single" w:sz="4" w:space="0" w:color="auto"/>
              <w:right w:val="nil"/>
            </w:tcBorders>
            <w:shd w:val="clear" w:color="auto" w:fill="FFFFFF"/>
            <w:vAlign w:val="bottom"/>
            <w:hideMark/>
          </w:tcPr>
          <w:p w:rsidR="00840959" w:rsidRPr="000C2773" w:rsidRDefault="00840959" w:rsidP="00DA57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№23</w:t>
            </w:r>
          </w:p>
        </w:tc>
        <w:tc>
          <w:tcPr>
            <w:tcW w:w="2956" w:type="pct"/>
            <w:tcBorders>
              <w:top w:val="single" w:sz="4" w:space="0" w:color="auto"/>
              <w:left w:val="single" w:sz="4" w:space="0" w:color="auto"/>
              <w:bottom w:val="single" w:sz="4" w:space="0" w:color="auto"/>
              <w:right w:val="single" w:sz="4" w:space="0" w:color="auto"/>
            </w:tcBorders>
            <w:shd w:val="clear" w:color="auto" w:fill="FFFFFF"/>
            <w:vAlign w:val="bottom"/>
            <w:hideMark/>
          </w:tcPr>
          <w:p w:rsidR="00840959" w:rsidRPr="000C2773" w:rsidRDefault="00840959" w:rsidP="00DA57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41,28</w:t>
            </w:r>
          </w:p>
        </w:tc>
      </w:tr>
      <w:tr w:rsidR="00840959" w:rsidRPr="000C2773" w:rsidTr="00225E89">
        <w:trPr>
          <w:trHeight w:hRule="exact" w:val="317"/>
          <w:tblHeader/>
          <w:jc w:val="center"/>
        </w:trPr>
        <w:tc>
          <w:tcPr>
            <w:tcW w:w="2044" w:type="pct"/>
            <w:tcBorders>
              <w:top w:val="single" w:sz="4" w:space="0" w:color="auto"/>
              <w:left w:val="single" w:sz="4" w:space="0" w:color="auto"/>
              <w:bottom w:val="single" w:sz="4" w:space="0" w:color="auto"/>
              <w:right w:val="nil"/>
            </w:tcBorders>
            <w:shd w:val="clear" w:color="auto" w:fill="FFFFFF"/>
            <w:vAlign w:val="bottom"/>
            <w:hideMark/>
          </w:tcPr>
          <w:p w:rsidR="00840959" w:rsidRPr="000C2773" w:rsidRDefault="00840959" w:rsidP="00DA57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№24</w:t>
            </w:r>
          </w:p>
        </w:tc>
        <w:tc>
          <w:tcPr>
            <w:tcW w:w="2956" w:type="pct"/>
            <w:tcBorders>
              <w:top w:val="single" w:sz="4" w:space="0" w:color="auto"/>
              <w:left w:val="single" w:sz="4" w:space="0" w:color="auto"/>
              <w:bottom w:val="single" w:sz="4" w:space="0" w:color="auto"/>
              <w:right w:val="single" w:sz="4" w:space="0" w:color="auto"/>
            </w:tcBorders>
            <w:shd w:val="clear" w:color="auto" w:fill="FFFFFF"/>
            <w:vAlign w:val="bottom"/>
            <w:hideMark/>
          </w:tcPr>
          <w:p w:rsidR="00840959" w:rsidRPr="000C2773" w:rsidRDefault="00840959" w:rsidP="00DA57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36,59</w:t>
            </w:r>
          </w:p>
        </w:tc>
      </w:tr>
      <w:tr w:rsidR="00840959" w:rsidRPr="000C2773" w:rsidTr="00225E89">
        <w:trPr>
          <w:trHeight w:hRule="exact" w:val="317"/>
          <w:tblHeader/>
          <w:jc w:val="center"/>
        </w:trPr>
        <w:tc>
          <w:tcPr>
            <w:tcW w:w="2044" w:type="pct"/>
            <w:tcBorders>
              <w:top w:val="single" w:sz="4" w:space="0" w:color="auto"/>
              <w:left w:val="single" w:sz="4" w:space="0" w:color="auto"/>
              <w:bottom w:val="single" w:sz="4" w:space="0" w:color="auto"/>
              <w:right w:val="nil"/>
            </w:tcBorders>
            <w:shd w:val="clear" w:color="auto" w:fill="FFFFFF"/>
            <w:vAlign w:val="bottom"/>
            <w:hideMark/>
          </w:tcPr>
          <w:p w:rsidR="00840959" w:rsidRPr="000C2773" w:rsidRDefault="00840959" w:rsidP="00DA57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№25</w:t>
            </w:r>
          </w:p>
        </w:tc>
        <w:tc>
          <w:tcPr>
            <w:tcW w:w="2956" w:type="pct"/>
            <w:tcBorders>
              <w:top w:val="single" w:sz="4" w:space="0" w:color="auto"/>
              <w:left w:val="single" w:sz="4" w:space="0" w:color="auto"/>
              <w:bottom w:val="single" w:sz="4" w:space="0" w:color="auto"/>
              <w:right w:val="single" w:sz="4" w:space="0" w:color="auto"/>
            </w:tcBorders>
            <w:shd w:val="clear" w:color="auto" w:fill="FFFFFF"/>
            <w:vAlign w:val="bottom"/>
            <w:hideMark/>
          </w:tcPr>
          <w:p w:rsidR="00840959" w:rsidRPr="000C2773" w:rsidRDefault="00840959" w:rsidP="00DA57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45,93</w:t>
            </w:r>
          </w:p>
        </w:tc>
      </w:tr>
      <w:tr w:rsidR="00840959" w:rsidRPr="000C2773" w:rsidTr="00225E89">
        <w:trPr>
          <w:trHeight w:hRule="exact" w:val="317"/>
          <w:tblHeader/>
          <w:jc w:val="center"/>
        </w:trPr>
        <w:tc>
          <w:tcPr>
            <w:tcW w:w="2044" w:type="pct"/>
            <w:tcBorders>
              <w:top w:val="single" w:sz="4" w:space="0" w:color="auto"/>
              <w:left w:val="single" w:sz="4" w:space="0" w:color="auto"/>
              <w:bottom w:val="single" w:sz="4" w:space="0" w:color="auto"/>
              <w:right w:val="nil"/>
            </w:tcBorders>
            <w:shd w:val="clear" w:color="auto" w:fill="FFFFFF"/>
            <w:vAlign w:val="bottom"/>
            <w:hideMark/>
          </w:tcPr>
          <w:p w:rsidR="00840959" w:rsidRPr="000C2773" w:rsidRDefault="00840959" w:rsidP="00DA57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№35</w:t>
            </w:r>
          </w:p>
        </w:tc>
        <w:tc>
          <w:tcPr>
            <w:tcW w:w="2956" w:type="pct"/>
            <w:tcBorders>
              <w:top w:val="single" w:sz="4" w:space="0" w:color="auto"/>
              <w:left w:val="single" w:sz="4" w:space="0" w:color="auto"/>
              <w:bottom w:val="single" w:sz="4" w:space="0" w:color="auto"/>
              <w:right w:val="single" w:sz="4" w:space="0" w:color="auto"/>
            </w:tcBorders>
            <w:shd w:val="clear" w:color="auto" w:fill="FFFFFF"/>
            <w:vAlign w:val="bottom"/>
            <w:hideMark/>
          </w:tcPr>
          <w:p w:rsidR="00840959" w:rsidRPr="000C2773" w:rsidRDefault="00840959" w:rsidP="00DA57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64,06</w:t>
            </w:r>
          </w:p>
        </w:tc>
      </w:tr>
      <w:tr w:rsidR="00840959" w:rsidRPr="000C2773" w:rsidTr="00225E89">
        <w:trPr>
          <w:trHeight w:hRule="exact" w:val="317"/>
          <w:tblHeader/>
          <w:jc w:val="center"/>
        </w:trPr>
        <w:tc>
          <w:tcPr>
            <w:tcW w:w="2044" w:type="pct"/>
            <w:tcBorders>
              <w:top w:val="single" w:sz="4" w:space="0" w:color="auto"/>
              <w:left w:val="single" w:sz="4" w:space="0" w:color="auto"/>
              <w:bottom w:val="single" w:sz="4" w:space="0" w:color="auto"/>
              <w:right w:val="nil"/>
            </w:tcBorders>
            <w:shd w:val="clear" w:color="auto" w:fill="FFFFFF"/>
            <w:vAlign w:val="bottom"/>
            <w:hideMark/>
          </w:tcPr>
          <w:p w:rsidR="00840959" w:rsidRPr="000C2773" w:rsidRDefault="00840959" w:rsidP="00DA57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№30</w:t>
            </w:r>
          </w:p>
        </w:tc>
        <w:tc>
          <w:tcPr>
            <w:tcW w:w="2956" w:type="pct"/>
            <w:tcBorders>
              <w:top w:val="single" w:sz="4" w:space="0" w:color="auto"/>
              <w:left w:val="single" w:sz="4" w:space="0" w:color="auto"/>
              <w:bottom w:val="single" w:sz="4" w:space="0" w:color="auto"/>
              <w:right w:val="single" w:sz="4" w:space="0" w:color="auto"/>
            </w:tcBorders>
            <w:shd w:val="clear" w:color="auto" w:fill="FFFFFF"/>
            <w:vAlign w:val="bottom"/>
            <w:hideMark/>
          </w:tcPr>
          <w:p w:rsidR="00840959" w:rsidRPr="000C2773" w:rsidRDefault="00840959" w:rsidP="00DA57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38,93</w:t>
            </w:r>
          </w:p>
        </w:tc>
      </w:tr>
      <w:tr w:rsidR="00840959" w:rsidRPr="000C2773" w:rsidTr="00225E89">
        <w:trPr>
          <w:trHeight w:hRule="exact" w:val="317"/>
          <w:tblHeader/>
          <w:jc w:val="center"/>
        </w:trPr>
        <w:tc>
          <w:tcPr>
            <w:tcW w:w="2044" w:type="pct"/>
            <w:tcBorders>
              <w:top w:val="single" w:sz="4" w:space="0" w:color="auto"/>
              <w:left w:val="single" w:sz="4" w:space="0" w:color="auto"/>
              <w:bottom w:val="single" w:sz="4" w:space="0" w:color="auto"/>
              <w:right w:val="nil"/>
            </w:tcBorders>
            <w:shd w:val="clear" w:color="auto" w:fill="FFFFFF"/>
            <w:vAlign w:val="bottom"/>
            <w:hideMark/>
          </w:tcPr>
          <w:p w:rsidR="00840959" w:rsidRPr="000C2773" w:rsidRDefault="00840959" w:rsidP="00DA57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№9</w:t>
            </w:r>
          </w:p>
        </w:tc>
        <w:tc>
          <w:tcPr>
            <w:tcW w:w="2956" w:type="pct"/>
            <w:tcBorders>
              <w:top w:val="single" w:sz="4" w:space="0" w:color="auto"/>
              <w:left w:val="single" w:sz="4" w:space="0" w:color="auto"/>
              <w:bottom w:val="single" w:sz="4" w:space="0" w:color="auto"/>
              <w:right w:val="single" w:sz="4" w:space="0" w:color="auto"/>
            </w:tcBorders>
            <w:shd w:val="clear" w:color="auto" w:fill="FFFFFF"/>
            <w:vAlign w:val="bottom"/>
            <w:hideMark/>
          </w:tcPr>
          <w:p w:rsidR="00840959" w:rsidRPr="000C2773" w:rsidRDefault="00840959" w:rsidP="00DA57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96,14</w:t>
            </w:r>
          </w:p>
        </w:tc>
      </w:tr>
      <w:tr w:rsidR="00840959" w:rsidRPr="000C2773" w:rsidTr="00225E89">
        <w:trPr>
          <w:trHeight w:hRule="exact" w:val="317"/>
          <w:tblHeader/>
          <w:jc w:val="center"/>
        </w:trPr>
        <w:tc>
          <w:tcPr>
            <w:tcW w:w="2044" w:type="pct"/>
            <w:tcBorders>
              <w:top w:val="single" w:sz="4" w:space="0" w:color="auto"/>
              <w:left w:val="single" w:sz="4" w:space="0" w:color="auto"/>
              <w:bottom w:val="single" w:sz="4" w:space="0" w:color="auto"/>
              <w:right w:val="nil"/>
            </w:tcBorders>
            <w:shd w:val="clear" w:color="auto" w:fill="FFFFFF"/>
            <w:vAlign w:val="bottom"/>
            <w:hideMark/>
          </w:tcPr>
          <w:p w:rsidR="00840959" w:rsidRPr="000C2773" w:rsidRDefault="00840959" w:rsidP="00DA57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№19</w:t>
            </w:r>
          </w:p>
        </w:tc>
        <w:tc>
          <w:tcPr>
            <w:tcW w:w="2956" w:type="pct"/>
            <w:tcBorders>
              <w:top w:val="single" w:sz="4" w:space="0" w:color="auto"/>
              <w:left w:val="single" w:sz="4" w:space="0" w:color="auto"/>
              <w:bottom w:val="single" w:sz="4" w:space="0" w:color="auto"/>
              <w:right w:val="single" w:sz="4" w:space="0" w:color="auto"/>
            </w:tcBorders>
            <w:shd w:val="clear" w:color="auto" w:fill="FFFFFF"/>
            <w:vAlign w:val="bottom"/>
            <w:hideMark/>
          </w:tcPr>
          <w:p w:rsidR="00840959" w:rsidRPr="000C2773" w:rsidRDefault="00840959" w:rsidP="00DA57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130,81</w:t>
            </w:r>
          </w:p>
        </w:tc>
      </w:tr>
      <w:tr w:rsidR="00840959" w:rsidRPr="000C2773" w:rsidTr="00225E89">
        <w:trPr>
          <w:trHeight w:hRule="exact" w:val="317"/>
          <w:tblHeader/>
          <w:jc w:val="center"/>
        </w:trPr>
        <w:tc>
          <w:tcPr>
            <w:tcW w:w="2044" w:type="pct"/>
            <w:tcBorders>
              <w:top w:val="single" w:sz="4" w:space="0" w:color="auto"/>
              <w:left w:val="single" w:sz="4" w:space="0" w:color="auto"/>
              <w:bottom w:val="single" w:sz="4" w:space="0" w:color="auto"/>
              <w:right w:val="nil"/>
            </w:tcBorders>
            <w:shd w:val="clear" w:color="auto" w:fill="FFFFFF"/>
            <w:vAlign w:val="bottom"/>
            <w:hideMark/>
          </w:tcPr>
          <w:p w:rsidR="00840959" w:rsidRPr="000C2773" w:rsidRDefault="00840959" w:rsidP="00DA57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№31</w:t>
            </w:r>
          </w:p>
        </w:tc>
        <w:tc>
          <w:tcPr>
            <w:tcW w:w="2956" w:type="pct"/>
            <w:tcBorders>
              <w:top w:val="single" w:sz="4" w:space="0" w:color="auto"/>
              <w:left w:val="single" w:sz="4" w:space="0" w:color="auto"/>
              <w:bottom w:val="single" w:sz="4" w:space="0" w:color="auto"/>
              <w:right w:val="single" w:sz="4" w:space="0" w:color="auto"/>
            </w:tcBorders>
            <w:shd w:val="clear" w:color="auto" w:fill="FFFFFF"/>
            <w:vAlign w:val="bottom"/>
            <w:hideMark/>
          </w:tcPr>
          <w:p w:rsidR="00840959" w:rsidRPr="000C2773" w:rsidRDefault="00840959" w:rsidP="00DA57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96,14</w:t>
            </w:r>
          </w:p>
        </w:tc>
      </w:tr>
      <w:tr w:rsidR="00840959" w:rsidRPr="000C2773" w:rsidTr="00225E89">
        <w:trPr>
          <w:trHeight w:hRule="exact" w:val="317"/>
          <w:tblHeader/>
          <w:jc w:val="center"/>
        </w:trPr>
        <w:tc>
          <w:tcPr>
            <w:tcW w:w="2044" w:type="pct"/>
            <w:tcBorders>
              <w:top w:val="single" w:sz="4" w:space="0" w:color="auto"/>
              <w:left w:val="single" w:sz="4" w:space="0" w:color="auto"/>
              <w:bottom w:val="single" w:sz="4" w:space="0" w:color="auto"/>
              <w:right w:val="nil"/>
            </w:tcBorders>
            <w:shd w:val="clear" w:color="auto" w:fill="FFFFFF"/>
            <w:vAlign w:val="bottom"/>
            <w:hideMark/>
          </w:tcPr>
          <w:p w:rsidR="00840959" w:rsidRPr="000C2773" w:rsidRDefault="00840959" w:rsidP="00DA57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№32</w:t>
            </w:r>
          </w:p>
        </w:tc>
        <w:tc>
          <w:tcPr>
            <w:tcW w:w="2956" w:type="pct"/>
            <w:tcBorders>
              <w:top w:val="single" w:sz="4" w:space="0" w:color="auto"/>
              <w:left w:val="single" w:sz="4" w:space="0" w:color="auto"/>
              <w:bottom w:val="single" w:sz="4" w:space="0" w:color="auto"/>
              <w:right w:val="single" w:sz="4" w:space="0" w:color="auto"/>
            </w:tcBorders>
            <w:shd w:val="clear" w:color="auto" w:fill="FFFFFF"/>
            <w:vAlign w:val="bottom"/>
            <w:hideMark/>
          </w:tcPr>
          <w:p w:rsidR="00840959" w:rsidRPr="000C2773" w:rsidRDefault="00840959" w:rsidP="00DA57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38,93</w:t>
            </w:r>
          </w:p>
        </w:tc>
      </w:tr>
      <w:tr w:rsidR="00840959" w:rsidRPr="000C2773" w:rsidTr="00225E89">
        <w:trPr>
          <w:trHeight w:val="317"/>
          <w:tblHeader/>
          <w:jc w:val="center"/>
        </w:trPr>
        <w:tc>
          <w:tcPr>
            <w:tcW w:w="5000"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840959" w:rsidRPr="002F44F2" w:rsidRDefault="00840959" w:rsidP="00DA5789">
            <w:pPr>
              <w:pStyle w:val="20"/>
              <w:ind w:firstLine="0"/>
              <w:rPr>
                <w:rStyle w:val="2TimesNewRoman"/>
                <w:rFonts w:eastAsia="Palatino Linotype"/>
                <w:sz w:val="24"/>
                <w:szCs w:val="24"/>
              </w:rPr>
            </w:pPr>
            <w:r w:rsidRPr="002F44F2">
              <w:rPr>
                <w:rStyle w:val="2TimesNewRoman"/>
                <w:rFonts w:eastAsia="Palatino Linotype"/>
                <w:sz w:val="24"/>
                <w:szCs w:val="24"/>
              </w:rPr>
              <w:t>Перспективное строительство/реконструкция /модернизация</w:t>
            </w:r>
          </w:p>
        </w:tc>
      </w:tr>
      <w:tr w:rsidR="00840959" w:rsidRPr="000C2773" w:rsidTr="002F44F2">
        <w:trPr>
          <w:trHeight w:val="419"/>
          <w:tblHeader/>
          <w:jc w:val="center"/>
        </w:trPr>
        <w:tc>
          <w:tcPr>
            <w:tcW w:w="5000"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840959" w:rsidRPr="00077176" w:rsidRDefault="002F44F2" w:rsidP="00DA5789">
            <w:pPr>
              <w:pStyle w:val="20"/>
              <w:ind w:firstLine="0"/>
              <w:rPr>
                <w:rStyle w:val="2TimesNewRoman"/>
                <w:rFonts w:eastAsia="Palatino Linotype"/>
                <w:i/>
                <w:color w:val="auto"/>
                <w:sz w:val="24"/>
                <w:szCs w:val="24"/>
              </w:rPr>
            </w:pPr>
            <w:r w:rsidRPr="00077176">
              <w:rPr>
                <w:rStyle w:val="2TimesNewRoman"/>
                <w:rFonts w:eastAsia="Palatino Linotype"/>
                <w:i/>
                <w:color w:val="auto"/>
                <w:sz w:val="24"/>
                <w:szCs w:val="24"/>
              </w:rPr>
              <w:t>Микрорайон Погодный</w:t>
            </w:r>
          </w:p>
        </w:tc>
      </w:tr>
      <w:tr w:rsidR="00840959" w:rsidRPr="000C2773" w:rsidTr="002F44F2">
        <w:trPr>
          <w:trHeight w:hRule="exact" w:val="445"/>
          <w:tblHeader/>
          <w:jc w:val="center"/>
        </w:trPr>
        <w:tc>
          <w:tcPr>
            <w:tcW w:w="2044" w:type="pct"/>
            <w:tcBorders>
              <w:top w:val="single" w:sz="4" w:space="0" w:color="auto"/>
              <w:left w:val="single" w:sz="4" w:space="0" w:color="auto"/>
              <w:bottom w:val="single" w:sz="4" w:space="0" w:color="auto"/>
              <w:right w:val="nil"/>
            </w:tcBorders>
            <w:shd w:val="clear" w:color="auto" w:fill="FFFFFF"/>
            <w:vAlign w:val="center"/>
            <w:hideMark/>
          </w:tcPr>
          <w:p w:rsidR="00840959" w:rsidRPr="00077176" w:rsidRDefault="00840959" w:rsidP="00DA5789">
            <w:pPr>
              <w:pStyle w:val="20"/>
              <w:ind w:firstLine="0"/>
              <w:rPr>
                <w:rStyle w:val="2TimesNewRoman"/>
                <w:rFonts w:eastAsia="Palatino Linotype"/>
                <w:b w:val="0"/>
                <w:color w:val="auto"/>
                <w:sz w:val="24"/>
                <w:szCs w:val="24"/>
              </w:rPr>
            </w:pPr>
            <w:r w:rsidRPr="00077176">
              <w:rPr>
                <w:rStyle w:val="2TimesNewRoman"/>
                <w:rFonts w:eastAsia="Palatino Linotype"/>
                <w:b w:val="0"/>
                <w:color w:val="auto"/>
                <w:sz w:val="24"/>
                <w:szCs w:val="24"/>
              </w:rPr>
              <w:t>Центральная котельная №1</w:t>
            </w:r>
          </w:p>
        </w:tc>
        <w:tc>
          <w:tcPr>
            <w:tcW w:w="295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840959" w:rsidRPr="00077176" w:rsidRDefault="00840959" w:rsidP="00DA5789">
            <w:pPr>
              <w:pStyle w:val="20"/>
              <w:ind w:firstLine="0"/>
              <w:rPr>
                <w:rStyle w:val="2TimesNewRoman"/>
                <w:rFonts w:eastAsia="Palatino Linotype"/>
                <w:b w:val="0"/>
                <w:color w:val="auto"/>
                <w:sz w:val="24"/>
                <w:szCs w:val="24"/>
              </w:rPr>
            </w:pPr>
            <w:r w:rsidRPr="00077176">
              <w:rPr>
                <w:rStyle w:val="2TimesNewRoman"/>
                <w:rFonts w:eastAsia="Palatino Linotype"/>
                <w:b w:val="0"/>
                <w:color w:val="auto"/>
                <w:sz w:val="24"/>
                <w:szCs w:val="24"/>
              </w:rPr>
              <w:t>900,52</w:t>
            </w:r>
          </w:p>
        </w:tc>
      </w:tr>
      <w:tr w:rsidR="00840959" w:rsidRPr="000C2773" w:rsidTr="00225E89">
        <w:trPr>
          <w:trHeight w:val="317"/>
          <w:tblHeader/>
          <w:jc w:val="center"/>
        </w:trPr>
        <w:tc>
          <w:tcPr>
            <w:tcW w:w="5000"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840959" w:rsidRPr="00077176" w:rsidRDefault="002F44F2" w:rsidP="00DA5789">
            <w:pPr>
              <w:pStyle w:val="20"/>
              <w:ind w:firstLine="0"/>
              <w:rPr>
                <w:rStyle w:val="2TimesNewRoman"/>
                <w:rFonts w:eastAsia="Palatino Linotype"/>
                <w:i/>
                <w:color w:val="auto"/>
                <w:sz w:val="24"/>
                <w:szCs w:val="24"/>
              </w:rPr>
            </w:pPr>
            <w:r w:rsidRPr="00077176">
              <w:rPr>
                <w:rStyle w:val="2TimesNewRoman"/>
                <w:rFonts w:eastAsia="Palatino Linotype"/>
                <w:i/>
                <w:color w:val="auto"/>
                <w:sz w:val="24"/>
                <w:szCs w:val="24"/>
              </w:rPr>
              <w:t>Микрорайон Новый</w:t>
            </w:r>
          </w:p>
        </w:tc>
      </w:tr>
      <w:tr w:rsidR="00840959" w:rsidRPr="000C2773" w:rsidTr="00225E89">
        <w:trPr>
          <w:trHeight w:hRule="exact" w:val="317"/>
          <w:tblHeader/>
          <w:jc w:val="center"/>
        </w:trPr>
        <w:tc>
          <w:tcPr>
            <w:tcW w:w="2044" w:type="pct"/>
            <w:tcBorders>
              <w:top w:val="single" w:sz="4" w:space="0" w:color="auto"/>
              <w:left w:val="single" w:sz="4" w:space="0" w:color="auto"/>
              <w:bottom w:val="single" w:sz="4" w:space="0" w:color="auto"/>
              <w:right w:val="nil"/>
            </w:tcBorders>
            <w:shd w:val="clear" w:color="auto" w:fill="FFFFFF"/>
            <w:vAlign w:val="center"/>
            <w:hideMark/>
          </w:tcPr>
          <w:p w:rsidR="00840959" w:rsidRPr="00077176" w:rsidRDefault="00840959" w:rsidP="00DA5789">
            <w:pPr>
              <w:pStyle w:val="20"/>
              <w:ind w:firstLine="0"/>
              <w:rPr>
                <w:rStyle w:val="2TimesNewRoman"/>
                <w:rFonts w:eastAsia="Palatino Linotype"/>
                <w:b w:val="0"/>
                <w:color w:val="auto"/>
                <w:sz w:val="24"/>
                <w:szCs w:val="24"/>
              </w:rPr>
            </w:pPr>
            <w:r w:rsidRPr="00077176">
              <w:rPr>
                <w:rStyle w:val="2TimesNewRoman"/>
                <w:rFonts w:eastAsia="Palatino Linotype"/>
                <w:b w:val="0"/>
                <w:color w:val="auto"/>
                <w:sz w:val="24"/>
                <w:szCs w:val="24"/>
              </w:rPr>
              <w:t xml:space="preserve">Котельная № 15 </w:t>
            </w:r>
          </w:p>
        </w:tc>
        <w:tc>
          <w:tcPr>
            <w:tcW w:w="295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840959" w:rsidRPr="00077176" w:rsidRDefault="00840959" w:rsidP="00DA5789">
            <w:pPr>
              <w:pStyle w:val="20"/>
              <w:ind w:firstLine="0"/>
              <w:rPr>
                <w:rStyle w:val="2TimesNewRoman"/>
                <w:rFonts w:eastAsia="Palatino Linotype"/>
                <w:b w:val="0"/>
                <w:color w:val="auto"/>
                <w:sz w:val="24"/>
                <w:szCs w:val="24"/>
              </w:rPr>
            </w:pPr>
            <w:r w:rsidRPr="00077176">
              <w:rPr>
                <w:rStyle w:val="2TimesNewRoman"/>
                <w:rFonts w:eastAsia="Palatino Linotype"/>
                <w:b w:val="0"/>
                <w:color w:val="auto"/>
                <w:sz w:val="24"/>
                <w:szCs w:val="24"/>
              </w:rPr>
              <w:t>151,12</w:t>
            </w:r>
          </w:p>
        </w:tc>
      </w:tr>
      <w:tr w:rsidR="00840959" w:rsidRPr="000C2773" w:rsidTr="00225E89">
        <w:trPr>
          <w:trHeight w:hRule="exact" w:val="317"/>
          <w:tblHeader/>
          <w:jc w:val="center"/>
        </w:trPr>
        <w:tc>
          <w:tcPr>
            <w:tcW w:w="2044" w:type="pct"/>
            <w:tcBorders>
              <w:top w:val="single" w:sz="4" w:space="0" w:color="auto"/>
              <w:left w:val="single" w:sz="4" w:space="0" w:color="auto"/>
              <w:bottom w:val="single" w:sz="4" w:space="0" w:color="auto"/>
              <w:right w:val="nil"/>
            </w:tcBorders>
            <w:shd w:val="clear" w:color="auto" w:fill="FFFFFF"/>
            <w:vAlign w:val="center"/>
            <w:hideMark/>
          </w:tcPr>
          <w:p w:rsidR="00840959" w:rsidRPr="00077176" w:rsidRDefault="00840959" w:rsidP="00DA5789">
            <w:pPr>
              <w:pStyle w:val="20"/>
              <w:ind w:firstLine="0"/>
              <w:rPr>
                <w:rStyle w:val="2TimesNewRoman"/>
                <w:rFonts w:eastAsia="Palatino Linotype"/>
                <w:b w:val="0"/>
                <w:color w:val="auto"/>
                <w:sz w:val="24"/>
                <w:szCs w:val="24"/>
              </w:rPr>
            </w:pPr>
            <w:r w:rsidRPr="00077176">
              <w:rPr>
                <w:rStyle w:val="2TimesNewRoman"/>
                <w:rFonts w:eastAsia="Palatino Linotype"/>
                <w:b w:val="0"/>
                <w:color w:val="auto"/>
                <w:sz w:val="24"/>
                <w:szCs w:val="24"/>
              </w:rPr>
              <w:t xml:space="preserve">Котельная № 17 </w:t>
            </w:r>
          </w:p>
        </w:tc>
        <w:tc>
          <w:tcPr>
            <w:tcW w:w="295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840959" w:rsidRPr="00077176" w:rsidRDefault="00840959" w:rsidP="00DA5789">
            <w:pPr>
              <w:pStyle w:val="20"/>
              <w:ind w:firstLine="0"/>
              <w:rPr>
                <w:rStyle w:val="2TimesNewRoman"/>
                <w:rFonts w:eastAsia="Palatino Linotype"/>
                <w:b w:val="0"/>
                <w:color w:val="auto"/>
                <w:sz w:val="24"/>
                <w:szCs w:val="24"/>
              </w:rPr>
            </w:pPr>
            <w:r w:rsidRPr="00077176">
              <w:rPr>
                <w:rStyle w:val="2TimesNewRoman"/>
                <w:rFonts w:eastAsia="Palatino Linotype"/>
                <w:b w:val="0"/>
                <w:color w:val="auto"/>
                <w:sz w:val="24"/>
                <w:szCs w:val="24"/>
              </w:rPr>
              <w:t>162,31</w:t>
            </w:r>
          </w:p>
        </w:tc>
      </w:tr>
      <w:tr w:rsidR="00840959" w:rsidRPr="000C2773" w:rsidTr="00225E89">
        <w:trPr>
          <w:trHeight w:hRule="exact" w:val="317"/>
          <w:tblHeader/>
          <w:jc w:val="center"/>
        </w:trPr>
        <w:tc>
          <w:tcPr>
            <w:tcW w:w="2044" w:type="pct"/>
            <w:tcBorders>
              <w:top w:val="single" w:sz="4" w:space="0" w:color="auto"/>
              <w:left w:val="single" w:sz="4" w:space="0" w:color="auto"/>
              <w:bottom w:val="single" w:sz="4" w:space="0" w:color="auto"/>
              <w:right w:val="nil"/>
            </w:tcBorders>
            <w:shd w:val="clear" w:color="auto" w:fill="FFFFFF"/>
            <w:vAlign w:val="center"/>
            <w:hideMark/>
          </w:tcPr>
          <w:p w:rsidR="00840959" w:rsidRPr="00077176" w:rsidRDefault="00840959" w:rsidP="00DA5789">
            <w:pPr>
              <w:pStyle w:val="20"/>
              <w:ind w:firstLine="0"/>
              <w:rPr>
                <w:rStyle w:val="2TimesNewRoman"/>
                <w:rFonts w:eastAsia="Palatino Linotype"/>
                <w:b w:val="0"/>
                <w:color w:val="auto"/>
                <w:sz w:val="24"/>
                <w:szCs w:val="24"/>
              </w:rPr>
            </w:pPr>
            <w:r w:rsidRPr="00077176">
              <w:rPr>
                <w:rStyle w:val="2TimesNewRoman"/>
                <w:rFonts w:eastAsia="Palatino Linotype"/>
                <w:b w:val="0"/>
                <w:color w:val="auto"/>
                <w:sz w:val="24"/>
                <w:szCs w:val="24"/>
              </w:rPr>
              <w:t>Котельная № 18</w:t>
            </w:r>
          </w:p>
        </w:tc>
        <w:tc>
          <w:tcPr>
            <w:tcW w:w="295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840959" w:rsidRPr="00077176" w:rsidRDefault="00840959" w:rsidP="00DA5789">
            <w:pPr>
              <w:pStyle w:val="20"/>
              <w:ind w:firstLine="0"/>
              <w:rPr>
                <w:rStyle w:val="2TimesNewRoman"/>
                <w:rFonts w:eastAsia="Palatino Linotype"/>
                <w:b w:val="0"/>
                <w:color w:val="auto"/>
                <w:sz w:val="24"/>
                <w:szCs w:val="24"/>
              </w:rPr>
            </w:pPr>
            <w:r w:rsidRPr="00077176">
              <w:rPr>
                <w:rStyle w:val="2TimesNewRoman"/>
                <w:rFonts w:eastAsia="Palatino Linotype"/>
                <w:b w:val="0"/>
                <w:color w:val="auto"/>
                <w:sz w:val="24"/>
                <w:szCs w:val="24"/>
              </w:rPr>
              <w:t>412,04</w:t>
            </w:r>
          </w:p>
        </w:tc>
      </w:tr>
    </w:tbl>
    <w:p w:rsidR="00840959" w:rsidRDefault="00840959" w:rsidP="00DA5789">
      <w:pPr>
        <w:pStyle w:val="11"/>
        <w:spacing w:line="240" w:lineRule="auto"/>
        <w:ind w:firstLine="600"/>
      </w:pPr>
    </w:p>
    <w:p w:rsidR="00217B8E" w:rsidRDefault="00217B8E" w:rsidP="002F44F2">
      <w:pPr>
        <w:pStyle w:val="13"/>
        <w:keepNext/>
        <w:keepLines/>
        <w:numPr>
          <w:ilvl w:val="1"/>
          <w:numId w:val="25"/>
        </w:numPr>
        <w:tabs>
          <w:tab w:val="left" w:pos="1057"/>
        </w:tabs>
        <w:spacing w:after="240" w:line="240" w:lineRule="auto"/>
        <w:ind w:left="0" w:firstLine="0"/>
      </w:pPr>
      <w:r w:rsidRPr="00217B8E">
        <w:t>Описание существующих и перспективных зон действия систем теплоснабжения и источников тепловой энергии</w:t>
      </w:r>
    </w:p>
    <w:p w:rsidR="00840959" w:rsidRDefault="00840959" w:rsidP="00DA5789">
      <w:pPr>
        <w:pStyle w:val="11"/>
        <w:spacing w:line="240" w:lineRule="auto"/>
        <w:ind w:firstLine="600"/>
      </w:pPr>
      <w:r>
        <w:t>На момент разработки схемы теплоснабжения муниципального образования существующая зона действия систем теплоснабжения источников тепловой энергии, выглядит следующим образом:</w:t>
      </w:r>
    </w:p>
    <w:p w:rsidR="00840959" w:rsidRDefault="00840959" w:rsidP="0042641F">
      <w:pPr>
        <w:pStyle w:val="11"/>
        <w:numPr>
          <w:ilvl w:val="0"/>
          <w:numId w:val="14"/>
        </w:numPr>
        <w:tabs>
          <w:tab w:val="left" w:pos="1038"/>
          <w:tab w:val="left" w:pos="5846"/>
        </w:tabs>
        <w:spacing w:line="240" w:lineRule="auto"/>
        <w:ind w:firstLine="0"/>
      </w:pPr>
      <w:bookmarkStart w:id="67" w:name="bookmark293"/>
      <w:bookmarkEnd w:id="67"/>
      <w:r>
        <w:t>зона действия миникотельной №1</w:t>
      </w:r>
      <w:r w:rsidR="00E25B6D">
        <w:t xml:space="preserve"> </w:t>
      </w:r>
      <w:r>
        <w:t>- п.</w:t>
      </w:r>
      <w:r w:rsidR="00897BFD">
        <w:t xml:space="preserve"> </w:t>
      </w:r>
      <w:r>
        <w:t>Усть-Камчатск (мкр. Погодный),</w:t>
      </w:r>
      <w:r w:rsidR="00897BFD">
        <w:t xml:space="preserve"> </w:t>
      </w:r>
      <w:r>
        <w:t>теплоисточник обеспечивает нужды поселения на отопление с присоединённой тепловой нагрузкой 1,7</w:t>
      </w:r>
      <w:r w:rsidR="002C33DF">
        <w:t>6</w:t>
      </w:r>
      <w:r>
        <w:t xml:space="preserve"> Гкал/ч</w:t>
      </w:r>
      <w:r w:rsidR="002C33DF">
        <w:t>, установленная мощность котельной 2,0Гкал/ч</w:t>
      </w:r>
      <w:r>
        <w:t>;</w:t>
      </w:r>
    </w:p>
    <w:p w:rsidR="00840959" w:rsidRDefault="00840959" w:rsidP="0042641F">
      <w:pPr>
        <w:pStyle w:val="11"/>
        <w:numPr>
          <w:ilvl w:val="0"/>
          <w:numId w:val="14"/>
        </w:numPr>
        <w:tabs>
          <w:tab w:val="left" w:pos="1038"/>
          <w:tab w:val="left" w:pos="5846"/>
        </w:tabs>
        <w:spacing w:line="240" w:lineRule="auto"/>
        <w:ind w:firstLine="0"/>
      </w:pPr>
      <w:bookmarkStart w:id="68" w:name="bookmark294"/>
      <w:bookmarkEnd w:id="68"/>
      <w:r>
        <w:t>зона действия миникотельной №2</w:t>
      </w:r>
      <w:r w:rsidR="00E25B6D">
        <w:t xml:space="preserve"> </w:t>
      </w:r>
      <w:r>
        <w:t>- п.</w:t>
      </w:r>
      <w:r w:rsidR="00897BFD">
        <w:t xml:space="preserve"> </w:t>
      </w:r>
      <w:r>
        <w:t>Усть-Камчатск (мкр. Погодный),</w:t>
      </w:r>
      <w:r w:rsidR="00897BFD">
        <w:t xml:space="preserve"> </w:t>
      </w:r>
      <w:r>
        <w:t>теплоисточник обеспечивает нужды поселения на отопление с присоединённо</w:t>
      </w:r>
      <w:r w:rsidR="002C33DF">
        <w:t>й тепловой нагрузкой 1,69 Гкал/ч, установленная мощность котельной 2,0Гкал/ч;</w:t>
      </w:r>
    </w:p>
    <w:p w:rsidR="00840959" w:rsidRDefault="00840959" w:rsidP="0042641F">
      <w:pPr>
        <w:pStyle w:val="11"/>
        <w:numPr>
          <w:ilvl w:val="0"/>
          <w:numId w:val="14"/>
        </w:numPr>
        <w:tabs>
          <w:tab w:val="left" w:pos="944"/>
          <w:tab w:val="left" w:pos="5854"/>
        </w:tabs>
        <w:spacing w:line="240" w:lineRule="auto"/>
        <w:ind w:firstLine="0"/>
      </w:pPr>
      <w:bookmarkStart w:id="69" w:name="bookmark295"/>
      <w:bookmarkStart w:id="70" w:name="bookmark296"/>
      <w:bookmarkEnd w:id="69"/>
      <w:bookmarkEnd w:id="70"/>
      <w:r>
        <w:t>зона действия миникотельной №4</w:t>
      </w:r>
      <w:r w:rsidR="00E25B6D">
        <w:t xml:space="preserve"> </w:t>
      </w:r>
      <w:r>
        <w:t>- п.</w:t>
      </w:r>
      <w:r w:rsidR="00897BFD">
        <w:t xml:space="preserve"> </w:t>
      </w:r>
      <w:r>
        <w:t>Усть-Камчатск (мкр. Погодный),</w:t>
      </w:r>
      <w:r w:rsidR="00897BFD">
        <w:t xml:space="preserve"> </w:t>
      </w:r>
      <w:r>
        <w:t>теплоисточник обеспечивает нужды поселения на отопление с присоединённой тепловой нагрузкой 1,</w:t>
      </w:r>
      <w:r w:rsidR="002C33DF">
        <w:t>38</w:t>
      </w:r>
      <w:r>
        <w:t xml:space="preserve"> Гкал/ч</w:t>
      </w:r>
      <w:r w:rsidR="002C33DF">
        <w:t>, установленная мощность котельной 2,0Гкал/ч;</w:t>
      </w:r>
    </w:p>
    <w:p w:rsidR="00840959" w:rsidRDefault="00897BFD" w:rsidP="0042641F">
      <w:pPr>
        <w:pStyle w:val="11"/>
        <w:numPr>
          <w:ilvl w:val="0"/>
          <w:numId w:val="14"/>
        </w:numPr>
        <w:tabs>
          <w:tab w:val="left" w:pos="944"/>
          <w:tab w:val="left" w:pos="5854"/>
        </w:tabs>
        <w:spacing w:line="240" w:lineRule="auto"/>
      </w:pPr>
      <w:bookmarkStart w:id="71" w:name="bookmark297"/>
      <w:bookmarkEnd w:id="71"/>
      <w:r>
        <w:t xml:space="preserve">зона действия миникотельной №5 </w:t>
      </w:r>
      <w:r w:rsidR="00840959">
        <w:t>- п.</w:t>
      </w:r>
      <w:r>
        <w:t xml:space="preserve"> </w:t>
      </w:r>
      <w:r w:rsidR="00840959">
        <w:t>Усть-Камчатск (мкр. Погодный),</w:t>
      </w:r>
    </w:p>
    <w:p w:rsidR="00840959" w:rsidRDefault="00840959" w:rsidP="00DA5789">
      <w:pPr>
        <w:pStyle w:val="11"/>
        <w:spacing w:line="240" w:lineRule="auto"/>
        <w:ind w:firstLine="0"/>
      </w:pPr>
      <w:r>
        <w:t>теплоисточник обеспечивает нужды поселения на отопление с присоединённой тепловой нагрузкой 0,8</w:t>
      </w:r>
      <w:r w:rsidR="002C33DF">
        <w:t>4</w:t>
      </w:r>
      <w:r>
        <w:t xml:space="preserve"> Гкал/ч</w:t>
      </w:r>
      <w:r w:rsidR="002C33DF">
        <w:t>, установленная мощность котельной 1,2Гкал/ч;</w:t>
      </w:r>
    </w:p>
    <w:p w:rsidR="00840959" w:rsidRDefault="00840959" w:rsidP="0042641F">
      <w:pPr>
        <w:pStyle w:val="11"/>
        <w:numPr>
          <w:ilvl w:val="0"/>
          <w:numId w:val="14"/>
        </w:numPr>
        <w:tabs>
          <w:tab w:val="left" w:pos="944"/>
          <w:tab w:val="left" w:pos="5854"/>
        </w:tabs>
        <w:spacing w:line="240" w:lineRule="auto"/>
        <w:ind w:firstLine="0"/>
      </w:pPr>
      <w:bookmarkStart w:id="72" w:name="bookmark298"/>
      <w:bookmarkEnd w:id="72"/>
      <w:r>
        <w:t>зона действия миникотельной №6</w:t>
      </w:r>
      <w:r w:rsidR="00E25B6D">
        <w:t xml:space="preserve"> </w:t>
      </w:r>
      <w:r>
        <w:t>- п.</w:t>
      </w:r>
      <w:r w:rsidR="00897BFD">
        <w:t xml:space="preserve"> </w:t>
      </w:r>
      <w:r>
        <w:t>Усть-Камчатск (мкр. Погодный),</w:t>
      </w:r>
      <w:r w:rsidR="00C80047">
        <w:t xml:space="preserve"> </w:t>
      </w:r>
      <w:r>
        <w:t>теплоисточник обеспечивает нужды поселения на отопление с присоединённой тепловой нагрузкой 1,2</w:t>
      </w:r>
      <w:r w:rsidR="002C33DF">
        <w:t>8</w:t>
      </w:r>
      <w:r>
        <w:t xml:space="preserve"> Гкал/ч</w:t>
      </w:r>
      <w:r w:rsidR="002C33DF">
        <w:t>, установленная мощность котельной 2,0Гкал/ч;</w:t>
      </w:r>
    </w:p>
    <w:p w:rsidR="00840959" w:rsidRDefault="00840959" w:rsidP="0042641F">
      <w:pPr>
        <w:pStyle w:val="11"/>
        <w:numPr>
          <w:ilvl w:val="0"/>
          <w:numId w:val="14"/>
        </w:numPr>
        <w:tabs>
          <w:tab w:val="left" w:pos="944"/>
          <w:tab w:val="left" w:pos="5854"/>
        </w:tabs>
        <w:spacing w:line="240" w:lineRule="auto"/>
        <w:ind w:firstLine="0"/>
      </w:pPr>
      <w:bookmarkStart w:id="73" w:name="bookmark299"/>
      <w:bookmarkEnd w:id="73"/>
      <w:r>
        <w:t>зона действия миникотельной №7</w:t>
      </w:r>
      <w:r w:rsidR="00E25B6D">
        <w:t xml:space="preserve"> </w:t>
      </w:r>
      <w:r>
        <w:t>- п.</w:t>
      </w:r>
      <w:r w:rsidR="00897BFD">
        <w:t xml:space="preserve"> </w:t>
      </w:r>
      <w:r>
        <w:t>Усть-Камчатск (мкр. Погодный),</w:t>
      </w:r>
      <w:r w:rsidR="00C80047">
        <w:t xml:space="preserve"> </w:t>
      </w:r>
      <w:r>
        <w:t>теплоисточник обеспечивает нужды поселения на отопление с присо</w:t>
      </w:r>
      <w:r w:rsidR="002C33DF">
        <w:t>единённой тепловой нагрузкой 1,32</w:t>
      </w:r>
      <w:r>
        <w:t>Гкал/ч</w:t>
      </w:r>
      <w:r w:rsidR="002C33DF">
        <w:t>, установленная мощность котельной 1,</w:t>
      </w:r>
      <w:r w:rsidR="00431289">
        <w:t>72</w:t>
      </w:r>
      <w:r w:rsidR="002C33DF">
        <w:t>Гкал/ч;</w:t>
      </w:r>
    </w:p>
    <w:p w:rsidR="00840959" w:rsidRDefault="00840959" w:rsidP="0042641F">
      <w:pPr>
        <w:pStyle w:val="11"/>
        <w:numPr>
          <w:ilvl w:val="0"/>
          <w:numId w:val="14"/>
        </w:numPr>
        <w:tabs>
          <w:tab w:val="left" w:pos="944"/>
          <w:tab w:val="left" w:pos="5854"/>
        </w:tabs>
        <w:spacing w:line="240" w:lineRule="auto"/>
        <w:ind w:firstLine="0"/>
      </w:pPr>
      <w:bookmarkStart w:id="74" w:name="bookmark300"/>
      <w:bookmarkEnd w:id="74"/>
      <w:r>
        <w:lastRenderedPageBreak/>
        <w:t>зона действия миникотельной №8</w:t>
      </w:r>
      <w:r w:rsidR="00E25B6D">
        <w:t xml:space="preserve"> </w:t>
      </w:r>
      <w:r>
        <w:t>- п.</w:t>
      </w:r>
      <w:r w:rsidR="00897BFD">
        <w:t xml:space="preserve"> </w:t>
      </w:r>
      <w:r>
        <w:t>Усть-Камчатск (мкр. Погодный),</w:t>
      </w:r>
      <w:r w:rsidR="00C80047">
        <w:t xml:space="preserve"> </w:t>
      </w:r>
      <w:r>
        <w:t>теплоисточник обеспечивает нужды поселения на отопление с присоединённой тепловой нагрузкой 0,9</w:t>
      </w:r>
      <w:r w:rsidR="002C33DF">
        <w:t>6</w:t>
      </w:r>
      <w:r>
        <w:t xml:space="preserve"> Гкал/ч</w:t>
      </w:r>
      <w:r w:rsidR="002C33DF">
        <w:t>, установленная мощность котельной 1,2Гкал/ч;</w:t>
      </w:r>
    </w:p>
    <w:p w:rsidR="00840959" w:rsidRDefault="00840959" w:rsidP="0042641F">
      <w:pPr>
        <w:pStyle w:val="11"/>
        <w:numPr>
          <w:ilvl w:val="0"/>
          <w:numId w:val="14"/>
        </w:numPr>
        <w:tabs>
          <w:tab w:val="left" w:pos="944"/>
          <w:tab w:val="left" w:pos="5859"/>
        </w:tabs>
        <w:spacing w:line="240" w:lineRule="auto"/>
        <w:ind w:firstLine="0"/>
      </w:pPr>
      <w:bookmarkStart w:id="75" w:name="bookmark301"/>
      <w:bookmarkEnd w:id="75"/>
      <w:r>
        <w:t>зона действия миникотельной №10</w:t>
      </w:r>
      <w:r w:rsidR="00E25B6D">
        <w:t xml:space="preserve"> </w:t>
      </w:r>
      <w:r>
        <w:t>- п.</w:t>
      </w:r>
      <w:r w:rsidR="00897BFD">
        <w:t xml:space="preserve"> </w:t>
      </w:r>
      <w:r>
        <w:t>Усть-Камчатск (мкр. Погодный),</w:t>
      </w:r>
      <w:r w:rsidR="00C80047">
        <w:t xml:space="preserve"> </w:t>
      </w:r>
      <w:r>
        <w:t>теплоисточник обеспечивает нужды поселения на отопление с присоединённой тепловой нагрузкой 0,</w:t>
      </w:r>
      <w:r w:rsidR="000F4FFB">
        <w:t>3</w:t>
      </w:r>
      <w:r w:rsidR="002C33DF">
        <w:t>7</w:t>
      </w:r>
      <w:r>
        <w:t xml:space="preserve"> Гкал/ч</w:t>
      </w:r>
      <w:r w:rsidR="002C33DF">
        <w:t>, установленная мощность котельной 1,2Гкал/ч;</w:t>
      </w:r>
    </w:p>
    <w:p w:rsidR="00840959" w:rsidRDefault="00840959" w:rsidP="0042641F">
      <w:pPr>
        <w:pStyle w:val="11"/>
        <w:numPr>
          <w:ilvl w:val="0"/>
          <w:numId w:val="14"/>
        </w:numPr>
        <w:tabs>
          <w:tab w:val="left" w:pos="927"/>
        </w:tabs>
        <w:spacing w:line="240" w:lineRule="auto"/>
      </w:pPr>
      <w:bookmarkStart w:id="76" w:name="bookmark302"/>
      <w:bookmarkStart w:id="77" w:name="bookmark303"/>
      <w:bookmarkEnd w:id="76"/>
      <w:bookmarkEnd w:id="77"/>
      <w:r>
        <w:t>зона действия миникотельной №13 - п.</w:t>
      </w:r>
      <w:r w:rsidR="00897BFD">
        <w:t xml:space="preserve"> </w:t>
      </w:r>
      <w:r>
        <w:t>Усть-Камчатск (мкр. Новый), теплоисточник обеспечивает нужды поселения на отопление с присоединённой тепловой нагрузкой 0,2</w:t>
      </w:r>
      <w:r w:rsidR="002C33DF">
        <w:t>1</w:t>
      </w:r>
      <w:r>
        <w:t>Гкал/ч</w:t>
      </w:r>
      <w:r w:rsidR="002C33DF">
        <w:t>, установленная мощность котельной 0,36Гкал/ч;</w:t>
      </w:r>
    </w:p>
    <w:p w:rsidR="00840959" w:rsidRDefault="00840959" w:rsidP="0042641F">
      <w:pPr>
        <w:pStyle w:val="11"/>
        <w:numPr>
          <w:ilvl w:val="0"/>
          <w:numId w:val="14"/>
        </w:numPr>
        <w:tabs>
          <w:tab w:val="left" w:pos="927"/>
        </w:tabs>
        <w:spacing w:line="240" w:lineRule="auto"/>
      </w:pPr>
      <w:bookmarkStart w:id="78" w:name="bookmark304"/>
      <w:bookmarkEnd w:id="78"/>
      <w:r>
        <w:t>зона действия миникотельной №14 - п.</w:t>
      </w:r>
      <w:r w:rsidR="00897BFD">
        <w:t xml:space="preserve"> </w:t>
      </w:r>
      <w:r>
        <w:t>Усть-Камчатск (мкр. Новый), теплоисточник обеспечивает нужды поселения на отопление с присоед</w:t>
      </w:r>
      <w:r w:rsidR="002C33DF">
        <w:t>инённой тепловой нагрузкой 0,12</w:t>
      </w:r>
      <w:r>
        <w:t>Гкал/ч</w:t>
      </w:r>
      <w:r w:rsidR="002C33DF">
        <w:t>, установленная мощность котельной 0,17Гкал/ч;</w:t>
      </w:r>
    </w:p>
    <w:p w:rsidR="00840959" w:rsidRDefault="00840959" w:rsidP="0042641F">
      <w:pPr>
        <w:pStyle w:val="11"/>
        <w:numPr>
          <w:ilvl w:val="0"/>
          <w:numId w:val="14"/>
        </w:numPr>
        <w:tabs>
          <w:tab w:val="left" w:pos="927"/>
        </w:tabs>
        <w:spacing w:line="240" w:lineRule="auto"/>
      </w:pPr>
      <w:bookmarkStart w:id="79" w:name="bookmark305"/>
      <w:bookmarkEnd w:id="79"/>
      <w:r>
        <w:t>зона действия миникотельной №15 - п.</w:t>
      </w:r>
      <w:r w:rsidR="00897BFD">
        <w:t xml:space="preserve"> </w:t>
      </w:r>
      <w:r>
        <w:t>Усть-Камчатск (мкр. Новый), теплоисточник обеспечивает нужды поселения на отопление с присоединённой тепловой нагрузкой 0,</w:t>
      </w:r>
      <w:r w:rsidR="002C33DF">
        <w:t>1</w:t>
      </w:r>
      <w:r>
        <w:t>Гкал/ч</w:t>
      </w:r>
      <w:r w:rsidR="002C33DF">
        <w:t>, установленная мощность котельной 0,208Гкал/ч;</w:t>
      </w:r>
    </w:p>
    <w:p w:rsidR="00840959" w:rsidRDefault="00840959" w:rsidP="0042641F">
      <w:pPr>
        <w:pStyle w:val="11"/>
        <w:numPr>
          <w:ilvl w:val="0"/>
          <w:numId w:val="14"/>
        </w:numPr>
        <w:tabs>
          <w:tab w:val="left" w:pos="855"/>
        </w:tabs>
        <w:spacing w:line="240" w:lineRule="auto"/>
      </w:pPr>
      <w:bookmarkStart w:id="80" w:name="bookmark306"/>
      <w:bookmarkEnd w:id="80"/>
      <w:r>
        <w:t>зона действия миникотельной №16 - п.</w:t>
      </w:r>
      <w:r w:rsidR="00897BFD">
        <w:t xml:space="preserve"> </w:t>
      </w:r>
      <w:r>
        <w:t>Усть-Камчатск (мкр. Новый), теплоисточник обеспечивает нужды поселения на отопление с присоединённой тепловой нагрузкой 0,</w:t>
      </w:r>
      <w:r w:rsidR="00431289">
        <w:t>23</w:t>
      </w:r>
      <w:r>
        <w:t>Гкал/ч</w:t>
      </w:r>
      <w:r w:rsidR="002C33DF">
        <w:t>, установленная мощность котельной 0,</w:t>
      </w:r>
      <w:r w:rsidR="00431289">
        <w:t>3</w:t>
      </w:r>
      <w:r w:rsidR="002C33DF">
        <w:t>2Гкал/ч;</w:t>
      </w:r>
    </w:p>
    <w:p w:rsidR="00840959" w:rsidRDefault="00840959" w:rsidP="0042641F">
      <w:pPr>
        <w:pStyle w:val="11"/>
        <w:numPr>
          <w:ilvl w:val="0"/>
          <w:numId w:val="14"/>
        </w:numPr>
        <w:tabs>
          <w:tab w:val="left" w:pos="855"/>
        </w:tabs>
        <w:spacing w:line="240" w:lineRule="auto"/>
      </w:pPr>
      <w:bookmarkStart w:id="81" w:name="bookmark307"/>
      <w:bookmarkEnd w:id="81"/>
      <w:r>
        <w:t>зона действия миникотельной №17 - п.</w:t>
      </w:r>
      <w:r w:rsidR="00897BFD">
        <w:t xml:space="preserve"> </w:t>
      </w:r>
      <w:r>
        <w:t>Усть-Камчатск (мкр. Новый), теплоисточник обеспечивает нужды поселения на отопление с присоединённой тепловой нагрузкой 0,1 Гкал/ч</w:t>
      </w:r>
      <w:r w:rsidR="002C33DF">
        <w:t>, установленная мощность котельной 0,14Гкал/ч;</w:t>
      </w:r>
    </w:p>
    <w:p w:rsidR="00840959" w:rsidRDefault="00840959" w:rsidP="0042641F">
      <w:pPr>
        <w:pStyle w:val="11"/>
        <w:numPr>
          <w:ilvl w:val="0"/>
          <w:numId w:val="14"/>
        </w:numPr>
        <w:tabs>
          <w:tab w:val="left" w:pos="850"/>
        </w:tabs>
        <w:spacing w:line="240" w:lineRule="auto"/>
      </w:pPr>
      <w:bookmarkStart w:id="82" w:name="bookmark308"/>
      <w:bookmarkEnd w:id="82"/>
      <w:r>
        <w:t>зона действия миникотельной №18 - п.</w:t>
      </w:r>
      <w:r w:rsidR="00897BFD">
        <w:t xml:space="preserve"> </w:t>
      </w:r>
      <w:r>
        <w:t>Усть-Камчатск (мкр. Новый), теплоисточник обеспечивает нужды поселения на отопление с присоединённой тепловой нагрузкой 1,</w:t>
      </w:r>
      <w:r w:rsidR="002C33DF">
        <w:t xml:space="preserve">27 </w:t>
      </w:r>
      <w:r>
        <w:t>Гкал/ч</w:t>
      </w:r>
      <w:r w:rsidR="002C33DF">
        <w:t xml:space="preserve">, установленная мощность котельной </w:t>
      </w:r>
      <w:r w:rsidR="00431289">
        <w:t>1</w:t>
      </w:r>
      <w:r w:rsidR="002C33DF">
        <w:t>,</w:t>
      </w:r>
      <w:r w:rsidR="00431289">
        <w:t>5005</w:t>
      </w:r>
      <w:r w:rsidR="002C33DF">
        <w:t xml:space="preserve"> Гкал/ч;</w:t>
      </w:r>
    </w:p>
    <w:p w:rsidR="00840959" w:rsidRDefault="00840959" w:rsidP="0042641F">
      <w:pPr>
        <w:pStyle w:val="11"/>
        <w:numPr>
          <w:ilvl w:val="0"/>
          <w:numId w:val="14"/>
        </w:numPr>
        <w:tabs>
          <w:tab w:val="left" w:pos="855"/>
        </w:tabs>
        <w:spacing w:line="240" w:lineRule="auto"/>
      </w:pPr>
      <w:bookmarkStart w:id="83" w:name="bookmark309"/>
      <w:bookmarkEnd w:id="83"/>
      <w:r>
        <w:t>зона действия миникотельной №20 - п.</w:t>
      </w:r>
      <w:r w:rsidR="00897BFD">
        <w:t xml:space="preserve"> </w:t>
      </w:r>
      <w:r>
        <w:t>Усть-Камчатск (мкр. Новый), теплоисточник обеспечивает нужды поселения на отопление с присоединённой тепловой нагрузкой 0,7</w:t>
      </w:r>
      <w:r w:rsidR="002C33DF">
        <w:t>7</w:t>
      </w:r>
      <w:r>
        <w:t>Гкал/ч</w:t>
      </w:r>
      <w:r w:rsidR="002C33DF">
        <w:t>, установленная мощность котельной 0,86Гкал/ч;</w:t>
      </w:r>
    </w:p>
    <w:p w:rsidR="00840959" w:rsidRDefault="00840959" w:rsidP="0042641F">
      <w:pPr>
        <w:pStyle w:val="11"/>
        <w:numPr>
          <w:ilvl w:val="0"/>
          <w:numId w:val="14"/>
        </w:numPr>
        <w:tabs>
          <w:tab w:val="left" w:pos="855"/>
        </w:tabs>
        <w:spacing w:line="240" w:lineRule="auto"/>
      </w:pPr>
      <w:bookmarkStart w:id="84" w:name="bookmark310"/>
      <w:bookmarkEnd w:id="84"/>
      <w:r>
        <w:t>зона действия миникотельной №21 - п.</w:t>
      </w:r>
      <w:r w:rsidR="00897BFD">
        <w:t xml:space="preserve"> </w:t>
      </w:r>
      <w:r>
        <w:t>Усть-Камчатск (мкр. Новый), теплоисточник обеспечивает нужды поселения на отопление с присоединённой тепловой нагрузкой 0,2</w:t>
      </w:r>
      <w:r w:rsidR="002C33DF">
        <w:t xml:space="preserve">5 </w:t>
      </w:r>
      <w:r>
        <w:t>Гкал/ч</w:t>
      </w:r>
      <w:r w:rsidR="002C33DF">
        <w:t>, установленная мощность котельной 0,2</w:t>
      </w:r>
      <w:r w:rsidR="00C72BFD">
        <w:t>4</w:t>
      </w:r>
      <w:r w:rsidR="002C33DF">
        <w:t xml:space="preserve"> Гкал/ч;</w:t>
      </w:r>
    </w:p>
    <w:p w:rsidR="00840959" w:rsidRDefault="00840959" w:rsidP="0042641F">
      <w:pPr>
        <w:pStyle w:val="11"/>
        <w:numPr>
          <w:ilvl w:val="0"/>
          <w:numId w:val="14"/>
        </w:numPr>
        <w:tabs>
          <w:tab w:val="left" w:pos="855"/>
        </w:tabs>
        <w:spacing w:line="240" w:lineRule="auto"/>
      </w:pPr>
      <w:bookmarkStart w:id="85" w:name="bookmark311"/>
      <w:bookmarkEnd w:id="85"/>
      <w:r>
        <w:t>зона действия миникотельной №22 - п.</w:t>
      </w:r>
      <w:r w:rsidR="00897BFD">
        <w:t xml:space="preserve"> </w:t>
      </w:r>
      <w:r>
        <w:t>Усть-Камчатск (мкр. Новый), теплоисточник обеспечивает нужды поселения на отопление с присоединённой тепловой нагрузкой 0,1</w:t>
      </w:r>
      <w:r w:rsidR="002C33DF">
        <w:t>6</w:t>
      </w:r>
      <w:r>
        <w:t>Гкал/ч</w:t>
      </w:r>
      <w:r w:rsidR="002C33DF">
        <w:t>, установленная мощность котельной 0,17Гкал/ч;</w:t>
      </w:r>
    </w:p>
    <w:p w:rsidR="00840959" w:rsidRDefault="00840959" w:rsidP="0042641F">
      <w:pPr>
        <w:pStyle w:val="11"/>
        <w:numPr>
          <w:ilvl w:val="0"/>
          <w:numId w:val="14"/>
        </w:numPr>
        <w:tabs>
          <w:tab w:val="left" w:pos="850"/>
        </w:tabs>
        <w:spacing w:line="240" w:lineRule="auto"/>
      </w:pPr>
      <w:bookmarkStart w:id="86" w:name="bookmark312"/>
      <w:bookmarkEnd w:id="86"/>
      <w:r>
        <w:t>зона действия миникотельной №27 - п.</w:t>
      </w:r>
      <w:r w:rsidR="00897BFD">
        <w:t xml:space="preserve"> </w:t>
      </w:r>
      <w:r>
        <w:t>Усть-Камчатск (мкр. Новый), теплоисточник обеспечивает нужды поселения на отопление с присоед</w:t>
      </w:r>
      <w:r w:rsidR="00EE36F1">
        <w:t>инённой тепловой нагрузкой 0,09</w:t>
      </w:r>
      <w:r>
        <w:t>Гкал/ч</w:t>
      </w:r>
      <w:r w:rsidR="00EE36F1">
        <w:t>, установленная мощность котельной 0,1</w:t>
      </w:r>
      <w:r w:rsidR="006F1ABC">
        <w:t>7</w:t>
      </w:r>
      <w:r w:rsidR="00EE36F1">
        <w:t>Гкал/ч;</w:t>
      </w:r>
    </w:p>
    <w:p w:rsidR="00840959" w:rsidRDefault="00840959" w:rsidP="0042641F">
      <w:pPr>
        <w:pStyle w:val="11"/>
        <w:numPr>
          <w:ilvl w:val="0"/>
          <w:numId w:val="14"/>
        </w:numPr>
        <w:tabs>
          <w:tab w:val="left" w:pos="850"/>
        </w:tabs>
        <w:spacing w:line="240" w:lineRule="auto"/>
      </w:pPr>
      <w:bookmarkStart w:id="87" w:name="bookmark313"/>
      <w:bookmarkEnd w:id="87"/>
      <w:r>
        <w:t>зона действия миникотельной №28 - п.</w:t>
      </w:r>
      <w:r w:rsidR="00897BFD">
        <w:t xml:space="preserve"> </w:t>
      </w:r>
      <w:r>
        <w:t>Усть-Камчатск (мкр. Новый), теплоисточник обеспечивает нужды поселения на отопление с присоед</w:t>
      </w:r>
      <w:r w:rsidR="00EE36F1">
        <w:t>инённой тепловой нагрузкой 0,04</w:t>
      </w:r>
      <w:r>
        <w:t>Гкал/ч</w:t>
      </w:r>
      <w:r w:rsidR="00EE36F1">
        <w:t>, установленная мощность котельной 0,5Гкал/ч;</w:t>
      </w:r>
    </w:p>
    <w:p w:rsidR="00840959" w:rsidRDefault="00840959" w:rsidP="0042641F">
      <w:pPr>
        <w:pStyle w:val="11"/>
        <w:numPr>
          <w:ilvl w:val="0"/>
          <w:numId w:val="14"/>
        </w:numPr>
        <w:tabs>
          <w:tab w:val="left" w:pos="886"/>
        </w:tabs>
        <w:spacing w:line="240" w:lineRule="auto"/>
      </w:pPr>
      <w:bookmarkStart w:id="88" w:name="bookmark314"/>
      <w:bookmarkStart w:id="89" w:name="bookmark315"/>
      <w:bookmarkStart w:id="90" w:name="bookmark316"/>
      <w:bookmarkEnd w:id="88"/>
      <w:bookmarkEnd w:id="89"/>
      <w:bookmarkEnd w:id="90"/>
      <w:r>
        <w:t>зона действия миникотельной №23 - п.</w:t>
      </w:r>
      <w:r w:rsidR="00897BFD">
        <w:t xml:space="preserve"> </w:t>
      </w:r>
      <w:r>
        <w:t>Усть-Камчатск (мкр. Новый), теплоисточник обеспечивает нужды поселения на отопление с присоеди</w:t>
      </w:r>
      <w:r w:rsidR="006B3089">
        <w:t>нённой тепловой нагрузкой 0,098</w:t>
      </w:r>
      <w:r>
        <w:t>Гкал/ч</w:t>
      </w:r>
      <w:r w:rsidR="006B3089">
        <w:t>, установленная мощность котельной 0,1Гкал/ч</w:t>
      </w:r>
      <w:r>
        <w:t>;</w:t>
      </w:r>
    </w:p>
    <w:p w:rsidR="00840959" w:rsidRDefault="00840959" w:rsidP="0042641F">
      <w:pPr>
        <w:pStyle w:val="11"/>
        <w:numPr>
          <w:ilvl w:val="0"/>
          <w:numId w:val="14"/>
        </w:numPr>
        <w:tabs>
          <w:tab w:val="left" w:pos="886"/>
        </w:tabs>
        <w:spacing w:line="240" w:lineRule="auto"/>
      </w:pPr>
      <w:bookmarkStart w:id="91" w:name="bookmark317"/>
      <w:bookmarkEnd w:id="91"/>
      <w:r>
        <w:t>зона действия миникотельной №24 - п.</w:t>
      </w:r>
      <w:r w:rsidR="00897BFD">
        <w:t xml:space="preserve"> </w:t>
      </w:r>
      <w:r>
        <w:t>Усть-Камчатск (мкр. Новый), теплоисточник обеспечивает нужды поселения на отопление с присоеди</w:t>
      </w:r>
      <w:r w:rsidR="006B3089">
        <w:t xml:space="preserve">нённой </w:t>
      </w:r>
      <w:r w:rsidR="006B3089">
        <w:lastRenderedPageBreak/>
        <w:t>тепловой нагрузкой 0,068</w:t>
      </w:r>
      <w:r>
        <w:t>Гкал/ч</w:t>
      </w:r>
      <w:r w:rsidR="006B3089">
        <w:t>, установленная мощность котельной 0,1Гкал/ч;</w:t>
      </w:r>
    </w:p>
    <w:p w:rsidR="00840959" w:rsidRDefault="00840959" w:rsidP="0042641F">
      <w:pPr>
        <w:pStyle w:val="11"/>
        <w:numPr>
          <w:ilvl w:val="0"/>
          <w:numId w:val="14"/>
        </w:numPr>
        <w:tabs>
          <w:tab w:val="left" w:pos="886"/>
        </w:tabs>
        <w:spacing w:line="240" w:lineRule="auto"/>
      </w:pPr>
      <w:bookmarkStart w:id="92" w:name="bookmark318"/>
      <w:bookmarkEnd w:id="92"/>
      <w:r>
        <w:t>зона действия миникотельной №25 - п.</w:t>
      </w:r>
      <w:r w:rsidR="00897BFD">
        <w:t xml:space="preserve"> </w:t>
      </w:r>
      <w:r>
        <w:t>Усть-Камчатск (мкр. Новый), теплоисточник обеспечивает нужды поселения на отопление с присоединённой тепловой нагрузкой 0,089 Гкал/ч</w:t>
      </w:r>
      <w:r w:rsidR="006B3089">
        <w:t>, установленная мощность котельной 0,14Гкал/ч;</w:t>
      </w:r>
    </w:p>
    <w:p w:rsidR="00840959" w:rsidRDefault="00840959" w:rsidP="0042641F">
      <w:pPr>
        <w:pStyle w:val="11"/>
        <w:numPr>
          <w:ilvl w:val="0"/>
          <w:numId w:val="14"/>
        </w:numPr>
        <w:tabs>
          <w:tab w:val="left" w:pos="881"/>
        </w:tabs>
        <w:spacing w:line="240" w:lineRule="auto"/>
      </w:pPr>
      <w:bookmarkStart w:id="93" w:name="bookmark319"/>
      <w:bookmarkEnd w:id="93"/>
      <w:r>
        <w:t>зона действия миникотельной №35 - п.</w:t>
      </w:r>
      <w:r w:rsidR="00897BFD">
        <w:t xml:space="preserve"> </w:t>
      </w:r>
      <w:r>
        <w:t>Усть-Камчатск (мкр. Новый), теплоисточник обеспечивает нужды поселения на отопление с присоединённой тепловой нагрузкой 0,062 Гкал/ч</w:t>
      </w:r>
      <w:r w:rsidR="006B3089">
        <w:t>, установленная мощность котельной 0,1Гкал/ч;</w:t>
      </w:r>
    </w:p>
    <w:p w:rsidR="00840959" w:rsidRDefault="00840959" w:rsidP="0042641F">
      <w:pPr>
        <w:pStyle w:val="11"/>
        <w:numPr>
          <w:ilvl w:val="0"/>
          <w:numId w:val="14"/>
        </w:numPr>
        <w:tabs>
          <w:tab w:val="left" w:pos="881"/>
        </w:tabs>
        <w:spacing w:line="240" w:lineRule="auto"/>
      </w:pPr>
      <w:bookmarkStart w:id="94" w:name="bookmark320"/>
      <w:bookmarkStart w:id="95" w:name="bookmark321"/>
      <w:bookmarkEnd w:id="94"/>
      <w:bookmarkEnd w:id="95"/>
      <w:r>
        <w:t>зона действия миникотельной №30 - п.</w:t>
      </w:r>
      <w:r w:rsidR="00897BFD">
        <w:t xml:space="preserve"> </w:t>
      </w:r>
      <w:r>
        <w:t>Усть-Камчатск (мкр. Новый), теплоисточник обеспечивает нужды поселения на отопление с присоединённой тепловой нагрузкой 0,068 Гкал/ч</w:t>
      </w:r>
      <w:r w:rsidR="006B3089">
        <w:t>, установленная мощность котельной 0,1Гкал/ч;</w:t>
      </w:r>
    </w:p>
    <w:p w:rsidR="00840959" w:rsidRDefault="00840959" w:rsidP="0042641F">
      <w:pPr>
        <w:pStyle w:val="11"/>
        <w:numPr>
          <w:ilvl w:val="0"/>
          <w:numId w:val="14"/>
        </w:numPr>
        <w:tabs>
          <w:tab w:val="left" w:pos="881"/>
        </w:tabs>
        <w:spacing w:line="240" w:lineRule="auto"/>
      </w:pPr>
      <w:bookmarkStart w:id="96" w:name="bookmark322"/>
      <w:bookmarkEnd w:id="96"/>
      <w:r>
        <w:t>зона действия миникотельной №36 - п.</w:t>
      </w:r>
      <w:r w:rsidR="00897BFD">
        <w:t xml:space="preserve"> </w:t>
      </w:r>
      <w:r>
        <w:t>Усть-Камчатск (мкр. Новый), теплоисточник обеспечивает нужды поселения на отопление с присоединённой тепловой нагрузкой 0,385 Гкал/ч</w:t>
      </w:r>
      <w:r w:rsidR="006B3089">
        <w:t>, установленная мощность котельной 0,6Гкал/ч;</w:t>
      </w:r>
    </w:p>
    <w:p w:rsidR="00840959" w:rsidRDefault="00840959" w:rsidP="0042641F">
      <w:pPr>
        <w:pStyle w:val="11"/>
        <w:numPr>
          <w:ilvl w:val="0"/>
          <w:numId w:val="14"/>
        </w:numPr>
        <w:tabs>
          <w:tab w:val="left" w:pos="915"/>
          <w:tab w:val="left" w:pos="5846"/>
        </w:tabs>
        <w:spacing w:line="240" w:lineRule="auto"/>
        <w:ind w:firstLine="0"/>
      </w:pPr>
      <w:bookmarkStart w:id="97" w:name="bookmark323"/>
      <w:bookmarkEnd w:id="97"/>
      <w:r>
        <w:t>зона действия миникотельной №9</w:t>
      </w:r>
      <w:r w:rsidR="00225E89">
        <w:t xml:space="preserve"> </w:t>
      </w:r>
      <w:r>
        <w:t>- п.</w:t>
      </w:r>
      <w:r w:rsidR="00897BFD">
        <w:t xml:space="preserve"> </w:t>
      </w:r>
      <w:r>
        <w:t>Усть-Камчатск (мкр.</w:t>
      </w:r>
      <w:r w:rsidR="00897BFD">
        <w:t xml:space="preserve"> </w:t>
      </w:r>
      <w:r>
        <w:t>Погодный),</w:t>
      </w:r>
      <w:r w:rsidR="00C80047">
        <w:t xml:space="preserve"> </w:t>
      </w:r>
      <w:r>
        <w:t>теплоисточник обеспечивает нужды поселения на отопление с присоединённой тепловой нагрузкой 0,320 Гкал/ч</w:t>
      </w:r>
      <w:r w:rsidR="006B3089">
        <w:t>, установленная мощность котельной 0,4Гкал/ч;</w:t>
      </w:r>
    </w:p>
    <w:p w:rsidR="00840959" w:rsidRDefault="00840959" w:rsidP="0042641F">
      <w:pPr>
        <w:pStyle w:val="11"/>
        <w:numPr>
          <w:ilvl w:val="0"/>
          <w:numId w:val="14"/>
        </w:numPr>
        <w:tabs>
          <w:tab w:val="left" w:pos="886"/>
        </w:tabs>
        <w:spacing w:line="240" w:lineRule="auto"/>
      </w:pPr>
      <w:bookmarkStart w:id="98" w:name="bookmark324"/>
      <w:bookmarkEnd w:id="98"/>
      <w:r>
        <w:t>зона действия миникотельной №19 - п.</w:t>
      </w:r>
      <w:r w:rsidR="00897BFD">
        <w:t xml:space="preserve"> </w:t>
      </w:r>
      <w:r>
        <w:t>Усть-Камчатск (мкр. Новый), теплоисточник обеспечивает нужды поселения на отопление с присоеди</w:t>
      </w:r>
      <w:r w:rsidR="006B3089">
        <w:t>нённой тепловой нагрузкой 0,156</w:t>
      </w:r>
      <w:r>
        <w:t>Гкал/ч</w:t>
      </w:r>
      <w:r w:rsidR="006B3089">
        <w:t>, установленная мощность котельной 0,1Гкал/ч;</w:t>
      </w:r>
    </w:p>
    <w:p w:rsidR="00840959" w:rsidRPr="00225E89" w:rsidRDefault="00840959" w:rsidP="0042641F">
      <w:pPr>
        <w:pStyle w:val="11"/>
        <w:numPr>
          <w:ilvl w:val="0"/>
          <w:numId w:val="14"/>
        </w:numPr>
        <w:tabs>
          <w:tab w:val="left" w:pos="915"/>
          <w:tab w:val="left" w:pos="5846"/>
        </w:tabs>
        <w:spacing w:line="240" w:lineRule="auto"/>
        <w:ind w:firstLine="0"/>
      </w:pPr>
      <w:bookmarkStart w:id="99" w:name="bookmark325"/>
      <w:bookmarkEnd w:id="99"/>
      <w:r w:rsidRPr="00225E89">
        <w:t>зона действия миникотельной №31</w:t>
      </w:r>
      <w:r w:rsidR="00225E89">
        <w:t xml:space="preserve"> </w:t>
      </w:r>
      <w:r w:rsidRPr="00225E89">
        <w:t>- п. Крутоберегово, теплоисточник</w:t>
      </w:r>
      <w:r w:rsidR="00C80047" w:rsidRPr="00225E89">
        <w:t xml:space="preserve"> </w:t>
      </w:r>
      <w:r w:rsidRPr="00225E89">
        <w:t>обеспечивает нужды поселения на отопление с присоединённой тепловой нагрузкой 0,3</w:t>
      </w:r>
      <w:r w:rsidR="00225E89" w:rsidRPr="00225E89">
        <w:t>0</w:t>
      </w:r>
      <w:r w:rsidRPr="00225E89">
        <w:t>2 Гкал/ч</w:t>
      </w:r>
      <w:r w:rsidR="006B3089">
        <w:t>, установленная мощность котельной 0,4Гкал/ч;</w:t>
      </w:r>
    </w:p>
    <w:p w:rsidR="00840959" w:rsidRDefault="00840959" w:rsidP="00C80047">
      <w:pPr>
        <w:pStyle w:val="11"/>
        <w:tabs>
          <w:tab w:val="left" w:pos="5846"/>
        </w:tabs>
        <w:spacing w:line="240" w:lineRule="auto"/>
        <w:ind w:firstLine="600"/>
      </w:pPr>
      <w:r w:rsidRPr="00225E89">
        <w:t>- зона действия миникотельной №32</w:t>
      </w:r>
      <w:r w:rsidR="00225E89">
        <w:t xml:space="preserve"> </w:t>
      </w:r>
      <w:r w:rsidRPr="00225E89">
        <w:t>- п. Крутоберегово, теплоисточник</w:t>
      </w:r>
      <w:r w:rsidR="00C80047" w:rsidRPr="00225E89">
        <w:t xml:space="preserve"> </w:t>
      </w:r>
      <w:r w:rsidRPr="00225E89">
        <w:t>обеспечивает нужды поселения на отопление с присоединённой тепловой нагрузкой 0,07</w:t>
      </w:r>
      <w:r w:rsidR="00225E89" w:rsidRPr="00225E89">
        <w:t>4</w:t>
      </w:r>
      <w:r w:rsidRPr="00225E89">
        <w:t xml:space="preserve"> Гкал/ч</w:t>
      </w:r>
      <w:r w:rsidR="006B3089">
        <w:t>, установленная мощность котельной 0,1Гкал/ч</w:t>
      </w:r>
      <w:r w:rsidRPr="00225E89">
        <w:t>.</w:t>
      </w:r>
    </w:p>
    <w:p w:rsidR="00840959" w:rsidRDefault="00840959" w:rsidP="00DA5789">
      <w:pPr>
        <w:pStyle w:val="11"/>
        <w:spacing w:line="240" w:lineRule="auto"/>
        <w:ind w:firstLine="600"/>
      </w:pPr>
      <w:r>
        <w:t>В случае подключения новых потребителей, существующая зона действия теплоснабжения каждого теплового источника, к которому производится подключение, будет изменяться. При актуализации, либо корректировке данной схемы теплоснабжении необходимо учитывать данный факт и вносить изменения в графическую часть (Рис. 2.1-2.3 - Зоны действия теплоснабжения муниципального образования).</w:t>
      </w:r>
    </w:p>
    <w:p w:rsidR="00F066F1" w:rsidRDefault="0051171E" w:rsidP="00DA5789">
      <w:pPr>
        <w:pStyle w:val="11"/>
        <w:spacing w:line="240" w:lineRule="auto"/>
        <w:ind w:firstLine="600"/>
        <w:rPr>
          <w:noProof/>
        </w:rPr>
      </w:pPr>
      <w:r>
        <w:rPr>
          <w:noProof/>
          <w:lang w:eastAsia="ru-RU"/>
        </w:rPr>
        <w:drawing>
          <wp:anchor distT="0" distB="0" distL="114300" distR="114300" simplePos="0" relativeHeight="251654656" behindDoc="0" locked="0" layoutInCell="1" allowOverlap="1">
            <wp:simplePos x="0" y="0"/>
            <wp:positionH relativeFrom="margin">
              <wp:posOffset>-1905</wp:posOffset>
            </wp:positionH>
            <wp:positionV relativeFrom="paragraph">
              <wp:posOffset>274320</wp:posOffset>
            </wp:positionV>
            <wp:extent cx="6115685" cy="2421255"/>
            <wp:effectExtent l="0" t="0" r="0" b="0"/>
            <wp:wrapTopAndBottom/>
            <wp:docPr id="12" name="Рисунок 12" descr="C:\Users\oks1\Desktop\Новый.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oks1\Desktop\Новый.bmp"/>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6115685" cy="2421255"/>
                    </a:xfrm>
                    <a:prstGeom prst="rect">
                      <a:avLst/>
                    </a:prstGeom>
                    <a:noFill/>
                    <a:ln>
                      <a:noFill/>
                    </a:ln>
                  </pic:spPr>
                </pic:pic>
              </a:graphicData>
            </a:graphic>
          </wp:anchor>
        </w:drawing>
      </w:r>
      <w:r w:rsidR="00F066F1">
        <w:t>Зоны действия систем теплоснабжения представлены на рис. 2.1-2.3.</w:t>
      </w:r>
      <w:r w:rsidR="00F066F1" w:rsidRPr="00F066F1">
        <w:rPr>
          <w:noProof/>
        </w:rPr>
        <w:t xml:space="preserve"> </w:t>
      </w:r>
    </w:p>
    <w:p w:rsidR="00F066F1" w:rsidRDefault="00F066F1" w:rsidP="002F44F2">
      <w:pPr>
        <w:pStyle w:val="11"/>
        <w:spacing w:line="240" w:lineRule="auto"/>
        <w:ind w:firstLine="0"/>
        <w:rPr>
          <w:noProof/>
        </w:rPr>
      </w:pPr>
      <w:r>
        <w:lastRenderedPageBreak/>
        <w:t>Рис. 2.1 - Зоны действия систем теплоснабжения микрорайона Новый поселок</w:t>
      </w:r>
      <w:r>
        <w:rPr>
          <w:noProof/>
        </w:rPr>
        <w:t xml:space="preserve"> </w:t>
      </w:r>
    </w:p>
    <w:p w:rsidR="00F066F1" w:rsidRPr="00F066F1" w:rsidRDefault="00C80047" w:rsidP="00E25B6D">
      <w:pPr>
        <w:pStyle w:val="11"/>
        <w:spacing w:line="240" w:lineRule="auto"/>
        <w:ind w:firstLine="0"/>
        <w:rPr>
          <w:noProof/>
        </w:rPr>
      </w:pPr>
      <w:r>
        <w:rPr>
          <w:noProof/>
          <w:lang w:eastAsia="ru-RU"/>
        </w:rPr>
        <w:drawing>
          <wp:anchor distT="0" distB="0" distL="114300" distR="114300" simplePos="0" relativeHeight="251656704" behindDoc="0" locked="0" layoutInCell="1" allowOverlap="1">
            <wp:simplePos x="0" y="0"/>
            <wp:positionH relativeFrom="margin">
              <wp:posOffset>6350</wp:posOffset>
            </wp:positionH>
            <wp:positionV relativeFrom="paragraph">
              <wp:posOffset>168275</wp:posOffset>
            </wp:positionV>
            <wp:extent cx="6104255" cy="3139440"/>
            <wp:effectExtent l="0" t="0" r="0" b="3810"/>
            <wp:wrapTopAndBottom/>
            <wp:docPr id="11" name="Рисунок 11" descr="C:\Users\oks1\Desktop\Погодный.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oks1\Desktop\Погодный.bmp"/>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04255" cy="3139440"/>
                    </a:xfrm>
                    <a:prstGeom prst="rect">
                      <a:avLst/>
                    </a:prstGeom>
                    <a:noFill/>
                    <a:ln>
                      <a:noFill/>
                    </a:ln>
                  </pic:spPr>
                </pic:pic>
              </a:graphicData>
            </a:graphic>
          </wp:anchor>
        </w:drawing>
      </w:r>
      <w:r w:rsidR="00F066F1" w:rsidRPr="00F066F1">
        <w:rPr>
          <w:noProof/>
        </w:rPr>
        <w:t>Рис. 2.2 - Зоны действия систем теплоснабжения микрорайона Погодный</w:t>
      </w:r>
    </w:p>
    <w:p w:rsidR="00A626E8" w:rsidRDefault="0051171E" w:rsidP="00DA5789">
      <w:pPr>
        <w:pStyle w:val="11"/>
        <w:spacing w:line="240" w:lineRule="auto"/>
        <w:ind w:firstLine="600"/>
      </w:pPr>
      <w:r w:rsidRPr="0051171E">
        <w:rPr>
          <w:noProof/>
          <w:lang w:eastAsia="ru-RU"/>
        </w:rPr>
        <w:lastRenderedPageBreak/>
        <w:drawing>
          <wp:anchor distT="0" distB="0" distL="114300" distR="114300" simplePos="0" relativeHeight="251655680" behindDoc="0" locked="0" layoutInCell="1" allowOverlap="1">
            <wp:simplePos x="0" y="0"/>
            <wp:positionH relativeFrom="margin">
              <wp:posOffset>1257300</wp:posOffset>
            </wp:positionH>
            <wp:positionV relativeFrom="paragraph">
              <wp:posOffset>73025</wp:posOffset>
            </wp:positionV>
            <wp:extent cx="3741420" cy="7219950"/>
            <wp:effectExtent l="0" t="0" r="0" b="0"/>
            <wp:wrapTopAndBottom/>
            <wp:docPr id="5" name="Рисунок 5" descr="C:\Users\Сергей\Desktop\1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Сергей\Desktop\131.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741420" cy="7219950"/>
                    </a:xfrm>
                    <a:prstGeom prst="rect">
                      <a:avLst/>
                    </a:prstGeom>
                    <a:noFill/>
                    <a:ln>
                      <a:noFill/>
                    </a:ln>
                  </pic:spPr>
                </pic:pic>
              </a:graphicData>
            </a:graphic>
          </wp:anchor>
        </w:drawing>
      </w:r>
      <w:r w:rsidR="00A626E8">
        <w:t>Рис. 2.3 - Зоны действия систем теплоснабжения поселка Крутоберегово</w:t>
      </w:r>
    </w:p>
    <w:p w:rsidR="00A626E8" w:rsidRDefault="00A626E8" w:rsidP="00DA5789">
      <w:pPr>
        <w:spacing w:after="160"/>
        <w:ind w:firstLine="0"/>
        <w:jc w:val="left"/>
        <w:rPr>
          <w:rFonts w:eastAsia="Times New Roman" w:cs="Times New Roman"/>
          <w:szCs w:val="28"/>
        </w:rPr>
      </w:pPr>
      <w:r>
        <w:br w:type="page"/>
      </w:r>
    </w:p>
    <w:p w:rsidR="00A626E8" w:rsidRDefault="00A626E8" w:rsidP="00F43826">
      <w:pPr>
        <w:pStyle w:val="13"/>
        <w:keepNext/>
        <w:keepLines/>
        <w:numPr>
          <w:ilvl w:val="1"/>
          <w:numId w:val="25"/>
        </w:numPr>
        <w:tabs>
          <w:tab w:val="left" w:pos="1038"/>
        </w:tabs>
        <w:spacing w:after="480" w:line="240" w:lineRule="auto"/>
        <w:ind w:left="0" w:hanging="11"/>
      </w:pPr>
      <w:bookmarkStart w:id="100" w:name="bookmark326"/>
      <w:bookmarkStart w:id="101" w:name="bookmark327"/>
      <w:bookmarkStart w:id="102" w:name="bookmark329"/>
      <w:r>
        <w:lastRenderedPageBreak/>
        <w:t>Описание существующих и перспективных зон действия индивидуальных источников тепловой энергии</w:t>
      </w:r>
      <w:bookmarkEnd w:id="100"/>
      <w:bookmarkEnd w:id="101"/>
      <w:bookmarkEnd w:id="102"/>
    </w:p>
    <w:p w:rsidR="00A626E8" w:rsidRDefault="00A626E8" w:rsidP="00A50EC1">
      <w:pPr>
        <w:pStyle w:val="11"/>
        <w:spacing w:after="480" w:line="240" w:lineRule="auto"/>
        <w:ind w:firstLine="708"/>
      </w:pPr>
      <w:r>
        <w:t>В муниципальном образовании Усть-Камчатское сельское поселение теплоснабжение малоэтажных и индивидуальных жилых застроек, а так же</w:t>
      </w:r>
      <w:r w:rsidR="006B0DD4">
        <w:t>,</w:t>
      </w:r>
      <w:r>
        <w:t xml:space="preserve"> отдельных зданий коммунально-бытовых и промышленных потребителей не подключенных к центральному теплоснабжению осуществляется от индивидуальных источников тепловой энергии.</w:t>
      </w:r>
    </w:p>
    <w:p w:rsidR="00A626E8" w:rsidRDefault="00A626E8" w:rsidP="00F43826">
      <w:pPr>
        <w:pStyle w:val="13"/>
        <w:keepNext/>
        <w:keepLines/>
        <w:numPr>
          <w:ilvl w:val="1"/>
          <w:numId w:val="25"/>
        </w:numPr>
        <w:tabs>
          <w:tab w:val="left" w:pos="1038"/>
        </w:tabs>
        <w:spacing w:after="480" w:line="240" w:lineRule="auto"/>
        <w:ind w:left="0" w:hanging="11"/>
      </w:pPr>
      <w:bookmarkStart w:id="103" w:name="bookmark330"/>
      <w:bookmarkEnd w:id="103"/>
      <w:r w:rsidRPr="00F43826">
        <w:t>Перспективные балансы тепловой мощности и тепловой нагрузки в перспективных зонах действия источников тепловой энергии, в том числе работающих на единую тепловую сеть, на каждом этапе</w:t>
      </w:r>
    </w:p>
    <w:p w:rsidR="00A626E8" w:rsidRDefault="00A626E8" w:rsidP="00DA5789">
      <w:pPr>
        <w:pStyle w:val="11"/>
        <w:spacing w:after="580" w:line="240" w:lineRule="auto"/>
        <w:ind w:firstLine="580"/>
      </w:pPr>
      <w:r>
        <w:t>В таблицах 2.2 - 2.3</w:t>
      </w:r>
      <w:r w:rsidR="0052299D">
        <w:t>1</w:t>
      </w:r>
      <w:r>
        <w:t xml:space="preserve"> приведена </w:t>
      </w:r>
      <w:r w:rsidR="00270D0F">
        <w:t xml:space="preserve">предварительная расчётная </w:t>
      </w:r>
      <w:r>
        <w:t>информация по годовому потреблению тепловой энергии потребителями (с разбивкой по видам потребления и по группам потребителей), по потерям тепловой энергии в наружных тепловых сетях от источника тепловой энергии, величина собственных нужд источника тепловой энергии, величина производства тепловой энергии по следующим источникам тепловой энергии.</w:t>
      </w:r>
    </w:p>
    <w:p w:rsidR="001722B5" w:rsidRDefault="001722B5" w:rsidP="00DA5789">
      <w:pPr>
        <w:pStyle w:val="a6"/>
        <w:ind w:left="346" w:firstLine="0"/>
        <w:rPr>
          <w:u w:val="single"/>
        </w:rPr>
      </w:pPr>
    </w:p>
    <w:p w:rsidR="0052299D" w:rsidRDefault="0052299D" w:rsidP="00DA5789">
      <w:pPr>
        <w:pStyle w:val="a6"/>
        <w:ind w:left="346" w:firstLine="0"/>
        <w:rPr>
          <w:u w:val="single"/>
        </w:rPr>
        <w:sectPr w:rsidR="0052299D" w:rsidSect="00217B8E">
          <w:type w:val="continuous"/>
          <w:pgSz w:w="11900" w:h="16840"/>
          <w:pgMar w:top="1134" w:right="567" w:bottom="1134" w:left="1701" w:header="0" w:footer="3" w:gutter="0"/>
          <w:cols w:space="720"/>
          <w:noEndnote/>
          <w:docGrid w:linePitch="381"/>
        </w:sectPr>
      </w:pPr>
    </w:p>
    <w:p w:rsidR="0052299D" w:rsidRDefault="0052299D" w:rsidP="0052299D">
      <w:pPr>
        <w:pStyle w:val="a6"/>
        <w:rPr>
          <w:color w:val="538135" w:themeColor="accent6" w:themeShade="BF"/>
        </w:rPr>
      </w:pPr>
      <w:r w:rsidRPr="00021D5C">
        <w:rPr>
          <w:color w:val="538135" w:themeColor="accent6" w:themeShade="BF"/>
        </w:rPr>
        <w:lastRenderedPageBreak/>
        <w:t>Таблица 2.2 - Перспективный баланс тепловой мощности по источнику тепловой энергии – Центральная котельная №1</w:t>
      </w:r>
    </w:p>
    <w:p w:rsidR="002675E0" w:rsidRDefault="002675E0" w:rsidP="0052299D">
      <w:pPr>
        <w:pStyle w:val="a6"/>
        <w:rPr>
          <w:color w:val="538135" w:themeColor="accent6" w:themeShade="BF"/>
        </w:rPr>
      </w:pPr>
    </w:p>
    <w:tbl>
      <w:tblPr>
        <w:tblW w:w="15130" w:type="dxa"/>
        <w:tblInd w:w="98" w:type="dxa"/>
        <w:tblLook w:val="04A0" w:firstRow="1" w:lastRow="0" w:firstColumn="1" w:lastColumn="0" w:noHBand="0" w:noVBand="1"/>
      </w:tblPr>
      <w:tblGrid>
        <w:gridCol w:w="4972"/>
        <w:gridCol w:w="961"/>
        <w:gridCol w:w="961"/>
        <w:gridCol w:w="961"/>
        <w:gridCol w:w="961"/>
        <w:gridCol w:w="961"/>
        <w:gridCol w:w="961"/>
        <w:gridCol w:w="1375"/>
        <w:gridCol w:w="1375"/>
        <w:gridCol w:w="1642"/>
      </w:tblGrid>
      <w:tr w:rsidR="00431289" w:rsidRPr="00431289" w:rsidTr="00431289">
        <w:trPr>
          <w:trHeight w:val="660"/>
        </w:trPr>
        <w:tc>
          <w:tcPr>
            <w:tcW w:w="4972" w:type="dxa"/>
            <w:tcBorders>
              <w:top w:val="single" w:sz="8" w:space="0" w:color="auto"/>
              <w:left w:val="single" w:sz="8" w:space="0" w:color="auto"/>
              <w:bottom w:val="single" w:sz="8" w:space="0" w:color="auto"/>
              <w:right w:val="nil"/>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Наименование показателя</w:t>
            </w:r>
          </w:p>
        </w:tc>
        <w:tc>
          <w:tcPr>
            <w:tcW w:w="96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2019г.</w:t>
            </w:r>
          </w:p>
        </w:tc>
        <w:tc>
          <w:tcPr>
            <w:tcW w:w="961"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2020г.</w:t>
            </w:r>
          </w:p>
        </w:tc>
        <w:tc>
          <w:tcPr>
            <w:tcW w:w="961"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2021г.</w:t>
            </w:r>
          </w:p>
        </w:tc>
        <w:tc>
          <w:tcPr>
            <w:tcW w:w="961"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2022г.</w:t>
            </w:r>
          </w:p>
        </w:tc>
        <w:tc>
          <w:tcPr>
            <w:tcW w:w="961"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2023г.</w:t>
            </w:r>
          </w:p>
        </w:tc>
        <w:tc>
          <w:tcPr>
            <w:tcW w:w="961"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2024г.</w:t>
            </w:r>
          </w:p>
        </w:tc>
        <w:tc>
          <w:tcPr>
            <w:tcW w:w="1375"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2025г.</w:t>
            </w:r>
          </w:p>
        </w:tc>
        <w:tc>
          <w:tcPr>
            <w:tcW w:w="1375"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2026г.</w:t>
            </w:r>
          </w:p>
        </w:tc>
        <w:tc>
          <w:tcPr>
            <w:tcW w:w="1642"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2027-2029г.г.</w:t>
            </w:r>
          </w:p>
        </w:tc>
      </w:tr>
      <w:tr w:rsidR="00431289" w:rsidRPr="00431289" w:rsidTr="00431289">
        <w:trPr>
          <w:trHeight w:val="402"/>
        </w:trPr>
        <w:tc>
          <w:tcPr>
            <w:tcW w:w="4972" w:type="dxa"/>
            <w:tcBorders>
              <w:top w:val="nil"/>
              <w:left w:val="single" w:sz="8" w:space="0" w:color="auto"/>
              <w:bottom w:val="nil"/>
              <w:right w:val="nil"/>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Установленная мощность, Гкал/час</w:t>
            </w:r>
          </w:p>
        </w:tc>
        <w:tc>
          <w:tcPr>
            <w:tcW w:w="5766" w:type="dxa"/>
            <w:gridSpan w:val="6"/>
            <w:vMerge w:val="restart"/>
            <w:tcBorders>
              <w:top w:val="nil"/>
              <w:left w:val="single" w:sz="8" w:space="0" w:color="auto"/>
              <w:bottom w:val="nil"/>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Проектирование и строительство</w:t>
            </w:r>
          </w:p>
        </w:tc>
        <w:tc>
          <w:tcPr>
            <w:tcW w:w="13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19,3</w:t>
            </w:r>
          </w:p>
        </w:tc>
        <w:tc>
          <w:tcPr>
            <w:tcW w:w="1375" w:type="dxa"/>
            <w:tcBorders>
              <w:top w:val="single" w:sz="8" w:space="0" w:color="auto"/>
              <w:left w:val="single" w:sz="4" w:space="0" w:color="auto"/>
              <w:bottom w:val="single" w:sz="8" w:space="0" w:color="auto"/>
              <w:right w:val="nil"/>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19,3</w:t>
            </w:r>
          </w:p>
        </w:tc>
        <w:tc>
          <w:tcPr>
            <w:tcW w:w="1642"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19,3</w:t>
            </w:r>
          </w:p>
        </w:tc>
      </w:tr>
      <w:tr w:rsidR="00431289" w:rsidRPr="00431289" w:rsidTr="00431289">
        <w:trPr>
          <w:trHeight w:val="402"/>
        </w:trPr>
        <w:tc>
          <w:tcPr>
            <w:tcW w:w="4972" w:type="dxa"/>
            <w:tcBorders>
              <w:top w:val="single" w:sz="8" w:space="0" w:color="auto"/>
              <w:left w:val="single" w:sz="8" w:space="0" w:color="auto"/>
              <w:bottom w:val="single" w:sz="8" w:space="0" w:color="auto"/>
              <w:right w:val="nil"/>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Присоединённая нагрузка, Гкал/час</w:t>
            </w:r>
          </w:p>
        </w:tc>
        <w:tc>
          <w:tcPr>
            <w:tcW w:w="5766" w:type="dxa"/>
            <w:gridSpan w:val="6"/>
            <w:vMerge/>
            <w:tcBorders>
              <w:top w:val="single" w:sz="8" w:space="0" w:color="auto"/>
              <w:left w:val="single" w:sz="8" w:space="0" w:color="auto"/>
              <w:bottom w:val="single" w:sz="8"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c>
          <w:tcPr>
            <w:tcW w:w="13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10,49</w:t>
            </w:r>
          </w:p>
        </w:tc>
        <w:tc>
          <w:tcPr>
            <w:tcW w:w="1375" w:type="dxa"/>
            <w:tcBorders>
              <w:top w:val="nil"/>
              <w:left w:val="single" w:sz="4" w:space="0" w:color="auto"/>
              <w:bottom w:val="nil"/>
              <w:right w:val="nil"/>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10,49</w:t>
            </w:r>
          </w:p>
        </w:tc>
        <w:tc>
          <w:tcPr>
            <w:tcW w:w="1642" w:type="dxa"/>
            <w:tcBorders>
              <w:top w:val="nil"/>
              <w:left w:val="single" w:sz="8" w:space="0" w:color="auto"/>
              <w:bottom w:val="single" w:sz="8" w:space="0" w:color="auto"/>
              <w:right w:val="single" w:sz="8"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10,49</w:t>
            </w:r>
          </w:p>
        </w:tc>
      </w:tr>
      <w:tr w:rsidR="00431289" w:rsidRPr="00431289" w:rsidTr="00431289">
        <w:trPr>
          <w:trHeight w:val="402"/>
        </w:trPr>
        <w:tc>
          <w:tcPr>
            <w:tcW w:w="4972" w:type="dxa"/>
            <w:tcBorders>
              <w:top w:val="single" w:sz="8" w:space="0" w:color="auto"/>
              <w:left w:val="single" w:sz="8" w:space="0" w:color="auto"/>
              <w:bottom w:val="nil"/>
              <w:right w:val="nil"/>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Отпуск в сеть, Гкал/год</w:t>
            </w:r>
          </w:p>
        </w:tc>
        <w:tc>
          <w:tcPr>
            <w:tcW w:w="5766" w:type="dxa"/>
            <w:gridSpan w:val="6"/>
            <w:vMerge/>
            <w:tcBorders>
              <w:top w:val="single" w:sz="8" w:space="0" w:color="auto"/>
              <w:left w:val="single" w:sz="8" w:space="0" w:color="auto"/>
              <w:bottom w:val="nil"/>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c>
          <w:tcPr>
            <w:tcW w:w="13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28233</w:t>
            </w:r>
          </w:p>
        </w:tc>
        <w:tc>
          <w:tcPr>
            <w:tcW w:w="1375" w:type="dxa"/>
            <w:tcBorders>
              <w:top w:val="single" w:sz="8" w:space="0" w:color="auto"/>
              <w:left w:val="single" w:sz="4" w:space="0" w:color="auto"/>
              <w:bottom w:val="nil"/>
              <w:right w:val="nil"/>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28233</w:t>
            </w:r>
          </w:p>
        </w:tc>
        <w:tc>
          <w:tcPr>
            <w:tcW w:w="1642" w:type="dxa"/>
            <w:tcBorders>
              <w:top w:val="nil"/>
              <w:left w:val="single" w:sz="8" w:space="0" w:color="auto"/>
              <w:bottom w:val="single" w:sz="8" w:space="0" w:color="auto"/>
              <w:right w:val="single" w:sz="8"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28233</w:t>
            </w:r>
          </w:p>
        </w:tc>
      </w:tr>
      <w:tr w:rsidR="00431289" w:rsidRPr="00431289" w:rsidTr="00431289">
        <w:trPr>
          <w:trHeight w:val="402"/>
        </w:trPr>
        <w:tc>
          <w:tcPr>
            <w:tcW w:w="4972" w:type="dxa"/>
            <w:tcBorders>
              <w:top w:val="single" w:sz="8" w:space="0" w:color="auto"/>
              <w:left w:val="single" w:sz="8" w:space="0" w:color="auto"/>
              <w:bottom w:val="nil"/>
              <w:right w:val="nil"/>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Потери, Гкал/год</w:t>
            </w:r>
          </w:p>
        </w:tc>
        <w:tc>
          <w:tcPr>
            <w:tcW w:w="5766" w:type="dxa"/>
            <w:gridSpan w:val="6"/>
            <w:vMerge/>
            <w:tcBorders>
              <w:top w:val="single" w:sz="8" w:space="0" w:color="auto"/>
              <w:left w:val="single" w:sz="8" w:space="0" w:color="auto"/>
              <w:bottom w:val="nil"/>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c>
          <w:tcPr>
            <w:tcW w:w="13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5210</w:t>
            </w:r>
          </w:p>
        </w:tc>
        <w:tc>
          <w:tcPr>
            <w:tcW w:w="1375" w:type="dxa"/>
            <w:tcBorders>
              <w:top w:val="single" w:sz="8" w:space="0" w:color="auto"/>
              <w:left w:val="single" w:sz="4" w:space="0" w:color="auto"/>
              <w:bottom w:val="nil"/>
              <w:right w:val="nil"/>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5210</w:t>
            </w:r>
          </w:p>
        </w:tc>
        <w:tc>
          <w:tcPr>
            <w:tcW w:w="1642" w:type="dxa"/>
            <w:tcBorders>
              <w:top w:val="nil"/>
              <w:left w:val="single" w:sz="8" w:space="0" w:color="auto"/>
              <w:bottom w:val="single" w:sz="8" w:space="0" w:color="auto"/>
              <w:right w:val="single" w:sz="8"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5210</w:t>
            </w:r>
          </w:p>
        </w:tc>
      </w:tr>
      <w:tr w:rsidR="00431289" w:rsidRPr="00431289" w:rsidTr="00431289">
        <w:trPr>
          <w:trHeight w:val="402"/>
        </w:trPr>
        <w:tc>
          <w:tcPr>
            <w:tcW w:w="4972" w:type="dxa"/>
            <w:tcBorders>
              <w:top w:val="single" w:sz="8" w:space="0" w:color="auto"/>
              <w:left w:val="single" w:sz="8" w:space="0" w:color="auto"/>
              <w:bottom w:val="single" w:sz="8" w:space="0" w:color="auto"/>
              <w:right w:val="nil"/>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Полезный отпуск, всего. Гкал/год</w:t>
            </w:r>
          </w:p>
        </w:tc>
        <w:tc>
          <w:tcPr>
            <w:tcW w:w="5766" w:type="dxa"/>
            <w:gridSpan w:val="6"/>
            <w:vMerge/>
            <w:tcBorders>
              <w:top w:val="single" w:sz="8" w:space="0" w:color="auto"/>
              <w:left w:val="single" w:sz="8" w:space="0" w:color="auto"/>
              <w:bottom w:val="single" w:sz="8"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c>
          <w:tcPr>
            <w:tcW w:w="13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23023</w:t>
            </w:r>
          </w:p>
        </w:tc>
        <w:tc>
          <w:tcPr>
            <w:tcW w:w="1375" w:type="dxa"/>
            <w:tcBorders>
              <w:top w:val="single" w:sz="8" w:space="0" w:color="auto"/>
              <w:left w:val="single" w:sz="4" w:space="0" w:color="auto"/>
              <w:bottom w:val="single" w:sz="8" w:space="0" w:color="auto"/>
              <w:right w:val="nil"/>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23023</w:t>
            </w:r>
          </w:p>
        </w:tc>
        <w:tc>
          <w:tcPr>
            <w:tcW w:w="1642" w:type="dxa"/>
            <w:tcBorders>
              <w:top w:val="nil"/>
              <w:left w:val="single" w:sz="8" w:space="0" w:color="auto"/>
              <w:bottom w:val="single" w:sz="8" w:space="0" w:color="auto"/>
              <w:right w:val="single" w:sz="8"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23023</w:t>
            </w:r>
          </w:p>
        </w:tc>
      </w:tr>
    </w:tbl>
    <w:p w:rsidR="00397FC4" w:rsidRDefault="00397FC4" w:rsidP="0052299D">
      <w:pPr>
        <w:pStyle w:val="a6"/>
        <w:rPr>
          <w:color w:val="538135" w:themeColor="accent6" w:themeShade="BF"/>
        </w:rPr>
      </w:pPr>
    </w:p>
    <w:p w:rsidR="00397FC4" w:rsidRDefault="00397FC4" w:rsidP="0052299D">
      <w:pPr>
        <w:pStyle w:val="a6"/>
        <w:rPr>
          <w:color w:val="538135" w:themeColor="accent6" w:themeShade="BF"/>
        </w:rPr>
      </w:pPr>
    </w:p>
    <w:p w:rsidR="00397FC4" w:rsidRDefault="00397FC4" w:rsidP="0052299D">
      <w:pPr>
        <w:pStyle w:val="a6"/>
        <w:rPr>
          <w:color w:val="538135" w:themeColor="accent6" w:themeShade="BF"/>
        </w:rPr>
      </w:pPr>
    </w:p>
    <w:p w:rsidR="00397FC4" w:rsidRPr="00021D5C" w:rsidRDefault="00397FC4" w:rsidP="0052299D">
      <w:pPr>
        <w:pStyle w:val="a6"/>
        <w:rPr>
          <w:color w:val="538135" w:themeColor="accent6" w:themeShade="BF"/>
        </w:rPr>
      </w:pPr>
    </w:p>
    <w:p w:rsidR="0052299D" w:rsidRPr="00021D5C" w:rsidRDefault="0052299D" w:rsidP="0052299D">
      <w:pPr>
        <w:rPr>
          <w:rFonts w:eastAsia="Times New Roman" w:cs="Times New Roman"/>
          <w:color w:val="538135" w:themeColor="accent6" w:themeShade="BF"/>
          <w:szCs w:val="28"/>
        </w:rPr>
      </w:pPr>
      <w:r w:rsidRPr="00021D5C">
        <w:rPr>
          <w:color w:val="538135" w:themeColor="accent6" w:themeShade="BF"/>
        </w:rPr>
        <w:br w:type="page"/>
      </w:r>
    </w:p>
    <w:p w:rsidR="0052299D" w:rsidRDefault="0052299D" w:rsidP="0052299D">
      <w:pPr>
        <w:pStyle w:val="a6"/>
        <w:rPr>
          <w:color w:val="538135" w:themeColor="accent6" w:themeShade="BF"/>
        </w:rPr>
      </w:pPr>
      <w:r w:rsidRPr="00021D5C">
        <w:rPr>
          <w:color w:val="538135" w:themeColor="accent6" w:themeShade="BF"/>
        </w:rPr>
        <w:lastRenderedPageBreak/>
        <w:t>Таблица 2.3 - Перспективный баланс тепловой мощности по источнику тепловой энергии - миникотельная №1</w:t>
      </w:r>
    </w:p>
    <w:p w:rsidR="00397FC4" w:rsidRDefault="00397FC4" w:rsidP="0052299D">
      <w:pPr>
        <w:pStyle w:val="a6"/>
        <w:rPr>
          <w:color w:val="538135" w:themeColor="accent6" w:themeShade="BF"/>
        </w:rPr>
      </w:pPr>
    </w:p>
    <w:tbl>
      <w:tblPr>
        <w:tblW w:w="14944" w:type="dxa"/>
        <w:tblInd w:w="103" w:type="dxa"/>
        <w:tblLook w:val="04A0" w:firstRow="1" w:lastRow="0" w:firstColumn="1" w:lastColumn="0" w:noHBand="0" w:noVBand="1"/>
      </w:tblPr>
      <w:tblGrid>
        <w:gridCol w:w="4400"/>
        <w:gridCol w:w="961"/>
        <w:gridCol w:w="961"/>
        <w:gridCol w:w="961"/>
        <w:gridCol w:w="961"/>
        <w:gridCol w:w="961"/>
        <w:gridCol w:w="1158"/>
        <w:gridCol w:w="1434"/>
        <w:gridCol w:w="1434"/>
        <w:gridCol w:w="1713"/>
      </w:tblGrid>
      <w:tr w:rsidR="00431289" w:rsidRPr="00431289" w:rsidTr="00431289">
        <w:trPr>
          <w:trHeight w:val="402"/>
        </w:trPr>
        <w:tc>
          <w:tcPr>
            <w:tcW w:w="440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Наименование показателя</w:t>
            </w:r>
          </w:p>
        </w:tc>
        <w:tc>
          <w:tcPr>
            <w:tcW w:w="961"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2019г.</w:t>
            </w:r>
          </w:p>
        </w:tc>
        <w:tc>
          <w:tcPr>
            <w:tcW w:w="961"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2020г.</w:t>
            </w:r>
          </w:p>
        </w:tc>
        <w:tc>
          <w:tcPr>
            <w:tcW w:w="961"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2021г.</w:t>
            </w:r>
          </w:p>
        </w:tc>
        <w:tc>
          <w:tcPr>
            <w:tcW w:w="961"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2022г.</w:t>
            </w:r>
          </w:p>
        </w:tc>
        <w:tc>
          <w:tcPr>
            <w:tcW w:w="961"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2023г.</w:t>
            </w:r>
          </w:p>
        </w:tc>
        <w:tc>
          <w:tcPr>
            <w:tcW w:w="1158"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2024г.</w:t>
            </w:r>
          </w:p>
        </w:tc>
        <w:tc>
          <w:tcPr>
            <w:tcW w:w="1434"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2025г.</w:t>
            </w:r>
          </w:p>
        </w:tc>
        <w:tc>
          <w:tcPr>
            <w:tcW w:w="1434"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2026г.</w:t>
            </w:r>
          </w:p>
        </w:tc>
        <w:tc>
          <w:tcPr>
            <w:tcW w:w="1713"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2027-2029г.г.</w:t>
            </w:r>
          </w:p>
        </w:tc>
      </w:tr>
      <w:tr w:rsidR="00431289" w:rsidRPr="00431289" w:rsidTr="00431289">
        <w:trPr>
          <w:trHeight w:val="402"/>
        </w:trPr>
        <w:tc>
          <w:tcPr>
            <w:tcW w:w="440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Установленная мощность, Гкал/час</w:t>
            </w:r>
          </w:p>
        </w:tc>
        <w:tc>
          <w:tcPr>
            <w:tcW w:w="961"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w:t>
            </w:r>
          </w:p>
        </w:tc>
        <w:tc>
          <w:tcPr>
            <w:tcW w:w="961"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w:t>
            </w:r>
          </w:p>
        </w:tc>
        <w:tc>
          <w:tcPr>
            <w:tcW w:w="961"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w:t>
            </w:r>
          </w:p>
        </w:tc>
        <w:tc>
          <w:tcPr>
            <w:tcW w:w="961"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w:t>
            </w:r>
          </w:p>
        </w:tc>
        <w:tc>
          <w:tcPr>
            <w:tcW w:w="961"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w:t>
            </w:r>
          </w:p>
        </w:tc>
        <w:tc>
          <w:tcPr>
            <w:tcW w:w="1158"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w:t>
            </w:r>
          </w:p>
        </w:tc>
        <w:tc>
          <w:tcPr>
            <w:tcW w:w="4581"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Перевод нагрузок на центральную котельную №1</w:t>
            </w:r>
          </w:p>
        </w:tc>
      </w:tr>
      <w:tr w:rsidR="00431289" w:rsidRPr="00431289" w:rsidTr="00431289">
        <w:trPr>
          <w:trHeight w:val="402"/>
        </w:trPr>
        <w:tc>
          <w:tcPr>
            <w:tcW w:w="440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Присоединённая нагрузка, Гкал/час</w:t>
            </w:r>
          </w:p>
        </w:tc>
        <w:tc>
          <w:tcPr>
            <w:tcW w:w="961"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1,76</w:t>
            </w:r>
          </w:p>
        </w:tc>
        <w:tc>
          <w:tcPr>
            <w:tcW w:w="961"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1,76</w:t>
            </w:r>
          </w:p>
        </w:tc>
        <w:tc>
          <w:tcPr>
            <w:tcW w:w="961"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1,76</w:t>
            </w:r>
          </w:p>
        </w:tc>
        <w:tc>
          <w:tcPr>
            <w:tcW w:w="961"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1,76</w:t>
            </w:r>
          </w:p>
        </w:tc>
        <w:tc>
          <w:tcPr>
            <w:tcW w:w="961"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2,00</w:t>
            </w:r>
          </w:p>
        </w:tc>
        <w:tc>
          <w:tcPr>
            <w:tcW w:w="1158"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2,00</w:t>
            </w:r>
          </w:p>
        </w:tc>
        <w:tc>
          <w:tcPr>
            <w:tcW w:w="4581"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0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Отпуск в сеть, Гкал/год</w:t>
            </w:r>
          </w:p>
        </w:tc>
        <w:tc>
          <w:tcPr>
            <w:tcW w:w="961"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3666</w:t>
            </w:r>
          </w:p>
        </w:tc>
        <w:tc>
          <w:tcPr>
            <w:tcW w:w="961"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4178</w:t>
            </w:r>
          </w:p>
        </w:tc>
        <w:tc>
          <w:tcPr>
            <w:tcW w:w="961"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4178</w:t>
            </w:r>
          </w:p>
        </w:tc>
        <w:tc>
          <w:tcPr>
            <w:tcW w:w="961"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4178</w:t>
            </w:r>
          </w:p>
        </w:tc>
        <w:tc>
          <w:tcPr>
            <w:tcW w:w="961"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4679</w:t>
            </w:r>
          </w:p>
        </w:tc>
        <w:tc>
          <w:tcPr>
            <w:tcW w:w="1158"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4679</w:t>
            </w:r>
          </w:p>
        </w:tc>
        <w:tc>
          <w:tcPr>
            <w:tcW w:w="4581"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0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Потери, Гкал/год</w:t>
            </w:r>
          </w:p>
        </w:tc>
        <w:tc>
          <w:tcPr>
            <w:tcW w:w="961"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290</w:t>
            </w:r>
          </w:p>
        </w:tc>
        <w:tc>
          <w:tcPr>
            <w:tcW w:w="961"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290</w:t>
            </w:r>
          </w:p>
        </w:tc>
        <w:tc>
          <w:tcPr>
            <w:tcW w:w="961"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290</w:t>
            </w:r>
          </w:p>
        </w:tc>
        <w:tc>
          <w:tcPr>
            <w:tcW w:w="961"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290</w:t>
            </w:r>
          </w:p>
        </w:tc>
        <w:tc>
          <w:tcPr>
            <w:tcW w:w="961"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290</w:t>
            </w:r>
          </w:p>
        </w:tc>
        <w:tc>
          <w:tcPr>
            <w:tcW w:w="1158"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290</w:t>
            </w:r>
          </w:p>
        </w:tc>
        <w:tc>
          <w:tcPr>
            <w:tcW w:w="4581"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0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Полезный отпуск, всего. Гкал/год</w:t>
            </w:r>
          </w:p>
        </w:tc>
        <w:tc>
          <w:tcPr>
            <w:tcW w:w="961"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3376</w:t>
            </w:r>
          </w:p>
        </w:tc>
        <w:tc>
          <w:tcPr>
            <w:tcW w:w="961"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3888</w:t>
            </w:r>
          </w:p>
        </w:tc>
        <w:tc>
          <w:tcPr>
            <w:tcW w:w="961"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3888</w:t>
            </w:r>
          </w:p>
        </w:tc>
        <w:tc>
          <w:tcPr>
            <w:tcW w:w="961"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3888</w:t>
            </w:r>
          </w:p>
        </w:tc>
        <w:tc>
          <w:tcPr>
            <w:tcW w:w="961"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4389</w:t>
            </w:r>
          </w:p>
        </w:tc>
        <w:tc>
          <w:tcPr>
            <w:tcW w:w="1158"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4389</w:t>
            </w:r>
          </w:p>
        </w:tc>
        <w:tc>
          <w:tcPr>
            <w:tcW w:w="4581"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bl>
    <w:p w:rsidR="00397FC4" w:rsidRPr="00021D5C" w:rsidRDefault="00397FC4" w:rsidP="0052299D">
      <w:pPr>
        <w:pStyle w:val="a6"/>
        <w:rPr>
          <w:color w:val="538135" w:themeColor="accent6" w:themeShade="BF"/>
        </w:rPr>
      </w:pPr>
    </w:p>
    <w:p w:rsidR="0052299D" w:rsidRPr="00021D5C" w:rsidRDefault="0052299D" w:rsidP="0052299D">
      <w:pPr>
        <w:rPr>
          <w:rFonts w:cs="Times New Roman"/>
          <w:color w:val="538135" w:themeColor="accent6" w:themeShade="BF"/>
          <w:sz w:val="2"/>
          <w:szCs w:val="2"/>
        </w:rPr>
      </w:pPr>
      <w:r w:rsidRPr="00021D5C">
        <w:rPr>
          <w:rFonts w:cs="Times New Roman"/>
          <w:color w:val="538135" w:themeColor="accent6" w:themeShade="BF"/>
        </w:rPr>
        <w:br w:type="page"/>
      </w:r>
    </w:p>
    <w:p w:rsidR="0052299D" w:rsidRDefault="0052299D" w:rsidP="0052299D">
      <w:pPr>
        <w:pStyle w:val="a6"/>
        <w:rPr>
          <w:color w:val="538135" w:themeColor="accent6" w:themeShade="BF"/>
        </w:rPr>
      </w:pPr>
      <w:r w:rsidRPr="00021D5C">
        <w:rPr>
          <w:color w:val="538135" w:themeColor="accent6" w:themeShade="BF"/>
        </w:rPr>
        <w:lastRenderedPageBreak/>
        <w:t>Таблица 2.4 - Перспективный баланс тепловой мощности по источнику тепловой энергии - миникотельная №2</w:t>
      </w:r>
    </w:p>
    <w:tbl>
      <w:tblPr>
        <w:tblW w:w="14976" w:type="dxa"/>
        <w:tblInd w:w="108" w:type="dxa"/>
        <w:tblLook w:val="04A0" w:firstRow="1" w:lastRow="0" w:firstColumn="1" w:lastColumn="0" w:noHBand="0" w:noVBand="1"/>
      </w:tblPr>
      <w:tblGrid>
        <w:gridCol w:w="4047"/>
        <w:gridCol w:w="1072"/>
        <w:gridCol w:w="1072"/>
        <w:gridCol w:w="1072"/>
        <w:gridCol w:w="1035"/>
        <w:gridCol w:w="1072"/>
        <w:gridCol w:w="1197"/>
        <w:gridCol w:w="1373"/>
        <w:gridCol w:w="1373"/>
        <w:gridCol w:w="1663"/>
      </w:tblGrid>
      <w:tr w:rsidR="00431289" w:rsidRPr="00431289" w:rsidTr="00431289">
        <w:trPr>
          <w:trHeight w:val="402"/>
        </w:trPr>
        <w:tc>
          <w:tcPr>
            <w:tcW w:w="14976" w:type="dxa"/>
            <w:gridSpan w:val="10"/>
            <w:tcBorders>
              <w:top w:val="nil"/>
              <w:left w:val="nil"/>
              <w:bottom w:val="nil"/>
              <w:right w:val="nil"/>
            </w:tcBorders>
            <w:shd w:val="clear" w:color="auto" w:fill="auto"/>
            <w:noWrap/>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04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Наименование показателя</w:t>
            </w:r>
          </w:p>
        </w:tc>
        <w:tc>
          <w:tcPr>
            <w:tcW w:w="1072"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2019г.</w:t>
            </w:r>
          </w:p>
        </w:tc>
        <w:tc>
          <w:tcPr>
            <w:tcW w:w="1072"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2020г.</w:t>
            </w:r>
          </w:p>
        </w:tc>
        <w:tc>
          <w:tcPr>
            <w:tcW w:w="1072"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2021г.</w:t>
            </w:r>
          </w:p>
        </w:tc>
        <w:tc>
          <w:tcPr>
            <w:tcW w:w="1035"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2022г.</w:t>
            </w:r>
          </w:p>
        </w:tc>
        <w:tc>
          <w:tcPr>
            <w:tcW w:w="1072"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2023г.</w:t>
            </w:r>
          </w:p>
        </w:tc>
        <w:tc>
          <w:tcPr>
            <w:tcW w:w="1197"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2024г.</w:t>
            </w:r>
          </w:p>
        </w:tc>
        <w:tc>
          <w:tcPr>
            <w:tcW w:w="1373"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2025г.</w:t>
            </w:r>
          </w:p>
        </w:tc>
        <w:tc>
          <w:tcPr>
            <w:tcW w:w="1373"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2026г.</w:t>
            </w:r>
          </w:p>
        </w:tc>
        <w:tc>
          <w:tcPr>
            <w:tcW w:w="1663"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2027-2029г.г.</w:t>
            </w:r>
          </w:p>
        </w:tc>
      </w:tr>
      <w:tr w:rsidR="00431289" w:rsidRPr="00431289" w:rsidTr="00431289">
        <w:trPr>
          <w:trHeight w:val="402"/>
        </w:trPr>
        <w:tc>
          <w:tcPr>
            <w:tcW w:w="4047"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Установленная мощность, Гкал/час</w:t>
            </w:r>
          </w:p>
        </w:tc>
        <w:tc>
          <w:tcPr>
            <w:tcW w:w="1072"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w:t>
            </w:r>
          </w:p>
        </w:tc>
        <w:tc>
          <w:tcPr>
            <w:tcW w:w="1072"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w:t>
            </w:r>
          </w:p>
        </w:tc>
        <w:tc>
          <w:tcPr>
            <w:tcW w:w="1072"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w:t>
            </w:r>
          </w:p>
        </w:tc>
        <w:tc>
          <w:tcPr>
            <w:tcW w:w="1035"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w:t>
            </w:r>
          </w:p>
        </w:tc>
        <w:tc>
          <w:tcPr>
            <w:tcW w:w="1072"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w:t>
            </w:r>
          </w:p>
        </w:tc>
        <w:tc>
          <w:tcPr>
            <w:tcW w:w="1197"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w:t>
            </w:r>
          </w:p>
        </w:tc>
        <w:tc>
          <w:tcPr>
            <w:tcW w:w="4409" w:type="dxa"/>
            <w:gridSpan w:val="3"/>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center"/>
              <w:rPr>
                <w:rFonts w:eastAsia="Times New Roman" w:cs="Times New Roman"/>
                <w:szCs w:val="28"/>
                <w:lang w:eastAsia="ru-RU"/>
              </w:rPr>
            </w:pPr>
            <w:r w:rsidRPr="00431289">
              <w:rPr>
                <w:rFonts w:eastAsia="Times New Roman" w:cs="Times New Roman"/>
                <w:szCs w:val="28"/>
                <w:lang w:eastAsia="ru-RU"/>
              </w:rPr>
              <w:t>Перевод нагрузок на центральную котельную №1</w:t>
            </w:r>
          </w:p>
        </w:tc>
      </w:tr>
      <w:tr w:rsidR="00431289" w:rsidRPr="00431289" w:rsidTr="00431289">
        <w:trPr>
          <w:trHeight w:val="402"/>
        </w:trPr>
        <w:tc>
          <w:tcPr>
            <w:tcW w:w="4047"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Присоединённая нагрузка, Гкал/час</w:t>
            </w:r>
          </w:p>
        </w:tc>
        <w:tc>
          <w:tcPr>
            <w:tcW w:w="1072"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1,69</w:t>
            </w:r>
          </w:p>
        </w:tc>
        <w:tc>
          <w:tcPr>
            <w:tcW w:w="1072"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1,69</w:t>
            </w:r>
          </w:p>
        </w:tc>
        <w:tc>
          <w:tcPr>
            <w:tcW w:w="1072"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1,69</w:t>
            </w:r>
          </w:p>
        </w:tc>
        <w:tc>
          <w:tcPr>
            <w:tcW w:w="1035"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1,74</w:t>
            </w:r>
          </w:p>
        </w:tc>
        <w:tc>
          <w:tcPr>
            <w:tcW w:w="1072"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1,74</w:t>
            </w:r>
          </w:p>
        </w:tc>
        <w:tc>
          <w:tcPr>
            <w:tcW w:w="1197"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1,74</w:t>
            </w:r>
          </w:p>
        </w:tc>
        <w:tc>
          <w:tcPr>
            <w:tcW w:w="4409"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047"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Отпуск в сеть, Гкал/год</w:t>
            </w:r>
          </w:p>
        </w:tc>
        <w:tc>
          <w:tcPr>
            <w:tcW w:w="1072"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3625</w:t>
            </w:r>
          </w:p>
        </w:tc>
        <w:tc>
          <w:tcPr>
            <w:tcW w:w="1072"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4293</w:t>
            </w:r>
          </w:p>
        </w:tc>
        <w:tc>
          <w:tcPr>
            <w:tcW w:w="1072"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4293</w:t>
            </w:r>
          </w:p>
        </w:tc>
        <w:tc>
          <w:tcPr>
            <w:tcW w:w="1035"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4398</w:t>
            </w:r>
          </w:p>
        </w:tc>
        <w:tc>
          <w:tcPr>
            <w:tcW w:w="1072"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4398</w:t>
            </w:r>
          </w:p>
        </w:tc>
        <w:tc>
          <w:tcPr>
            <w:tcW w:w="1197"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4398</w:t>
            </w:r>
          </w:p>
        </w:tc>
        <w:tc>
          <w:tcPr>
            <w:tcW w:w="4409"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047"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Потери, Гкал/год</w:t>
            </w:r>
          </w:p>
        </w:tc>
        <w:tc>
          <w:tcPr>
            <w:tcW w:w="1072"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560</w:t>
            </w:r>
          </w:p>
        </w:tc>
        <w:tc>
          <w:tcPr>
            <w:tcW w:w="1072"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560</w:t>
            </w:r>
          </w:p>
        </w:tc>
        <w:tc>
          <w:tcPr>
            <w:tcW w:w="1072"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560</w:t>
            </w:r>
          </w:p>
        </w:tc>
        <w:tc>
          <w:tcPr>
            <w:tcW w:w="1035"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560</w:t>
            </w:r>
          </w:p>
        </w:tc>
        <w:tc>
          <w:tcPr>
            <w:tcW w:w="1072"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560</w:t>
            </w:r>
          </w:p>
        </w:tc>
        <w:tc>
          <w:tcPr>
            <w:tcW w:w="1197"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560</w:t>
            </w:r>
          </w:p>
        </w:tc>
        <w:tc>
          <w:tcPr>
            <w:tcW w:w="4409"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047"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Полезный отпуск, всего. Гкал/год</w:t>
            </w:r>
          </w:p>
        </w:tc>
        <w:tc>
          <w:tcPr>
            <w:tcW w:w="1072"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3065</w:t>
            </w:r>
          </w:p>
        </w:tc>
        <w:tc>
          <w:tcPr>
            <w:tcW w:w="1072"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3733</w:t>
            </w:r>
          </w:p>
        </w:tc>
        <w:tc>
          <w:tcPr>
            <w:tcW w:w="1072"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3733</w:t>
            </w:r>
          </w:p>
        </w:tc>
        <w:tc>
          <w:tcPr>
            <w:tcW w:w="1035"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3838</w:t>
            </w:r>
          </w:p>
        </w:tc>
        <w:tc>
          <w:tcPr>
            <w:tcW w:w="1072"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3838</w:t>
            </w:r>
          </w:p>
        </w:tc>
        <w:tc>
          <w:tcPr>
            <w:tcW w:w="1197"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3838</w:t>
            </w:r>
          </w:p>
        </w:tc>
        <w:tc>
          <w:tcPr>
            <w:tcW w:w="4409"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bl>
    <w:p w:rsidR="002675E0" w:rsidRDefault="002675E0" w:rsidP="0052299D">
      <w:pPr>
        <w:pStyle w:val="a6"/>
        <w:rPr>
          <w:color w:val="538135" w:themeColor="accent6" w:themeShade="BF"/>
        </w:rPr>
      </w:pPr>
    </w:p>
    <w:p w:rsidR="002675E0" w:rsidRPr="00021D5C" w:rsidRDefault="002675E0" w:rsidP="0052299D">
      <w:pPr>
        <w:pStyle w:val="a6"/>
        <w:rPr>
          <w:color w:val="538135" w:themeColor="accent6" w:themeShade="BF"/>
        </w:rPr>
      </w:pPr>
    </w:p>
    <w:p w:rsidR="0052299D" w:rsidRPr="00021D5C" w:rsidRDefault="0052299D" w:rsidP="0052299D">
      <w:pPr>
        <w:rPr>
          <w:rFonts w:cs="Times New Roman"/>
          <w:color w:val="538135" w:themeColor="accent6" w:themeShade="BF"/>
          <w:sz w:val="2"/>
          <w:szCs w:val="2"/>
        </w:rPr>
      </w:pPr>
      <w:r w:rsidRPr="00021D5C">
        <w:rPr>
          <w:rFonts w:cs="Times New Roman"/>
          <w:color w:val="538135" w:themeColor="accent6" w:themeShade="BF"/>
        </w:rPr>
        <w:br w:type="page"/>
      </w:r>
    </w:p>
    <w:p w:rsidR="0052299D" w:rsidRPr="00021D5C" w:rsidRDefault="0052299D" w:rsidP="0052299D">
      <w:pPr>
        <w:rPr>
          <w:rFonts w:cs="Times New Roman"/>
          <w:color w:val="538135" w:themeColor="accent6" w:themeShade="BF"/>
          <w:sz w:val="2"/>
          <w:szCs w:val="2"/>
        </w:rPr>
      </w:pPr>
    </w:p>
    <w:p w:rsidR="0052299D" w:rsidRDefault="0052299D" w:rsidP="00F43826">
      <w:pPr>
        <w:pStyle w:val="a6"/>
        <w:ind w:firstLine="0"/>
        <w:rPr>
          <w:color w:val="538135" w:themeColor="accent6" w:themeShade="BF"/>
        </w:rPr>
      </w:pPr>
      <w:r w:rsidRPr="00021D5C">
        <w:rPr>
          <w:color w:val="538135" w:themeColor="accent6" w:themeShade="BF"/>
        </w:rPr>
        <w:t>Таблица 2.5 - Перспективный баланс тепловой мощности по источнику тепловой энергии - миникотельная №4</w:t>
      </w:r>
    </w:p>
    <w:p w:rsidR="002675E0" w:rsidRDefault="002675E0" w:rsidP="00F43826">
      <w:pPr>
        <w:pStyle w:val="a6"/>
        <w:ind w:firstLine="0"/>
        <w:rPr>
          <w:color w:val="538135" w:themeColor="accent6" w:themeShade="BF"/>
        </w:rPr>
      </w:pPr>
    </w:p>
    <w:tbl>
      <w:tblPr>
        <w:tblW w:w="14960" w:type="dxa"/>
        <w:tblInd w:w="103" w:type="dxa"/>
        <w:tblLook w:val="04A0" w:firstRow="1" w:lastRow="0" w:firstColumn="1" w:lastColumn="0" w:noHBand="0" w:noVBand="1"/>
      </w:tblPr>
      <w:tblGrid>
        <w:gridCol w:w="4423"/>
        <w:gridCol w:w="961"/>
        <w:gridCol w:w="961"/>
        <w:gridCol w:w="961"/>
        <w:gridCol w:w="961"/>
        <w:gridCol w:w="961"/>
        <w:gridCol w:w="1157"/>
        <w:gridCol w:w="1432"/>
        <w:gridCol w:w="1432"/>
        <w:gridCol w:w="1711"/>
      </w:tblGrid>
      <w:tr w:rsidR="00431289" w:rsidRPr="00431289" w:rsidTr="00431289">
        <w:trPr>
          <w:trHeight w:val="402"/>
        </w:trPr>
        <w:tc>
          <w:tcPr>
            <w:tcW w:w="44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Наименование показателя</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2019г.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2020г.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2021г.</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2022г.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2023г.</w:t>
            </w:r>
          </w:p>
        </w:tc>
        <w:tc>
          <w:tcPr>
            <w:tcW w:w="11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2024г.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2025г.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2026г.</w:t>
            </w:r>
          </w:p>
        </w:tc>
        <w:tc>
          <w:tcPr>
            <w:tcW w:w="172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2027-2029г.г.</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Установленная мощность, Гкал/час</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w:t>
            </w:r>
          </w:p>
        </w:tc>
        <w:tc>
          <w:tcPr>
            <w:tcW w:w="900" w:type="dxa"/>
            <w:tcBorders>
              <w:top w:val="nil"/>
              <w:left w:val="nil"/>
              <w:bottom w:val="nil"/>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w:t>
            </w:r>
          </w:p>
        </w:tc>
        <w:tc>
          <w:tcPr>
            <w:tcW w:w="960" w:type="dxa"/>
            <w:tcBorders>
              <w:top w:val="nil"/>
              <w:left w:val="nil"/>
              <w:bottom w:val="nil"/>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w:t>
            </w:r>
          </w:p>
        </w:tc>
        <w:tc>
          <w:tcPr>
            <w:tcW w:w="1160" w:type="dxa"/>
            <w:tcBorders>
              <w:top w:val="nil"/>
              <w:left w:val="nil"/>
              <w:bottom w:val="nil"/>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w:t>
            </w:r>
          </w:p>
        </w:tc>
        <w:tc>
          <w:tcPr>
            <w:tcW w:w="4600" w:type="dxa"/>
            <w:gridSpan w:val="3"/>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center"/>
              <w:rPr>
                <w:rFonts w:eastAsia="Times New Roman" w:cs="Times New Roman"/>
                <w:szCs w:val="28"/>
                <w:lang w:eastAsia="ru-RU"/>
              </w:rPr>
            </w:pPr>
            <w:r w:rsidRPr="00431289">
              <w:rPr>
                <w:rFonts w:eastAsia="Times New Roman" w:cs="Times New Roman"/>
                <w:szCs w:val="28"/>
                <w:lang w:eastAsia="ru-RU"/>
              </w:rPr>
              <w:t>Перевод нагрузок на центральную котельную №1</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Присоединённая нагрузка, Гкал/час</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1,38</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1,38</w:t>
            </w:r>
          </w:p>
        </w:tc>
        <w:tc>
          <w:tcPr>
            <w:tcW w:w="960" w:type="dxa"/>
            <w:tcBorders>
              <w:top w:val="nil"/>
              <w:left w:val="nil"/>
              <w:bottom w:val="single" w:sz="4" w:space="0" w:color="auto"/>
              <w:right w:val="nil"/>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1,38</w:t>
            </w:r>
          </w:p>
        </w:tc>
        <w:tc>
          <w:tcPr>
            <w:tcW w:w="90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1,48</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1,48</w:t>
            </w:r>
          </w:p>
        </w:tc>
        <w:tc>
          <w:tcPr>
            <w:tcW w:w="11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1,48</w:t>
            </w:r>
          </w:p>
        </w:tc>
        <w:tc>
          <w:tcPr>
            <w:tcW w:w="4600" w:type="dxa"/>
            <w:gridSpan w:val="3"/>
            <w:vMerge/>
            <w:tcBorders>
              <w:top w:val="single" w:sz="4" w:space="0" w:color="auto"/>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Отпуск в сеть,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3221</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3572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3572</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3767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3767</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3767</w:t>
            </w:r>
          </w:p>
        </w:tc>
        <w:tc>
          <w:tcPr>
            <w:tcW w:w="4600"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Потери,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524</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524</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524</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524</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524</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524</w:t>
            </w:r>
          </w:p>
        </w:tc>
        <w:tc>
          <w:tcPr>
            <w:tcW w:w="4600"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Полезный отпуск, всего.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2697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3048</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3048</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3243</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3243</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3243</w:t>
            </w:r>
          </w:p>
        </w:tc>
        <w:tc>
          <w:tcPr>
            <w:tcW w:w="4600"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bl>
    <w:p w:rsidR="002675E0" w:rsidRDefault="002675E0" w:rsidP="00F43826">
      <w:pPr>
        <w:pStyle w:val="a6"/>
        <w:ind w:firstLine="0"/>
        <w:rPr>
          <w:color w:val="538135" w:themeColor="accent6" w:themeShade="BF"/>
        </w:rPr>
      </w:pPr>
    </w:p>
    <w:p w:rsidR="002675E0" w:rsidRPr="00021D5C" w:rsidRDefault="002675E0" w:rsidP="00F43826">
      <w:pPr>
        <w:pStyle w:val="a6"/>
        <w:ind w:firstLine="0"/>
        <w:rPr>
          <w:color w:val="538135" w:themeColor="accent6" w:themeShade="BF"/>
        </w:rPr>
      </w:pPr>
    </w:p>
    <w:p w:rsidR="0052299D" w:rsidRPr="00021D5C" w:rsidRDefault="0052299D" w:rsidP="0052299D">
      <w:pPr>
        <w:rPr>
          <w:rFonts w:cs="Times New Roman"/>
          <w:color w:val="538135" w:themeColor="accent6" w:themeShade="BF"/>
          <w:sz w:val="2"/>
          <w:szCs w:val="2"/>
        </w:rPr>
      </w:pPr>
      <w:r w:rsidRPr="00021D5C">
        <w:rPr>
          <w:rFonts w:cs="Times New Roman"/>
          <w:color w:val="538135" w:themeColor="accent6" w:themeShade="BF"/>
        </w:rPr>
        <w:br w:type="page"/>
      </w:r>
    </w:p>
    <w:p w:rsidR="0052299D" w:rsidRDefault="0052299D" w:rsidP="00F43826">
      <w:pPr>
        <w:pStyle w:val="a6"/>
        <w:ind w:firstLine="0"/>
        <w:rPr>
          <w:color w:val="538135" w:themeColor="accent6" w:themeShade="BF"/>
        </w:rPr>
      </w:pPr>
      <w:r w:rsidRPr="00021D5C">
        <w:rPr>
          <w:color w:val="538135" w:themeColor="accent6" w:themeShade="BF"/>
        </w:rPr>
        <w:lastRenderedPageBreak/>
        <w:t>Таблица 2.6 - Перспективный баланс тепловой мощности по источнику тепловой энергии - миникотельная №5</w:t>
      </w:r>
    </w:p>
    <w:p w:rsidR="00431289" w:rsidRDefault="00431289" w:rsidP="00F43826">
      <w:pPr>
        <w:pStyle w:val="a6"/>
        <w:ind w:firstLine="0"/>
        <w:rPr>
          <w:color w:val="538135" w:themeColor="accent6" w:themeShade="BF"/>
        </w:rPr>
      </w:pPr>
    </w:p>
    <w:tbl>
      <w:tblPr>
        <w:tblW w:w="14960" w:type="dxa"/>
        <w:tblInd w:w="103" w:type="dxa"/>
        <w:tblLook w:val="04A0" w:firstRow="1" w:lastRow="0" w:firstColumn="1" w:lastColumn="0" w:noHBand="0" w:noVBand="1"/>
      </w:tblPr>
      <w:tblGrid>
        <w:gridCol w:w="4423"/>
        <w:gridCol w:w="961"/>
        <w:gridCol w:w="961"/>
        <w:gridCol w:w="961"/>
        <w:gridCol w:w="961"/>
        <w:gridCol w:w="961"/>
        <w:gridCol w:w="1157"/>
        <w:gridCol w:w="1432"/>
        <w:gridCol w:w="1432"/>
        <w:gridCol w:w="1711"/>
      </w:tblGrid>
      <w:tr w:rsidR="00431289" w:rsidRPr="00431289" w:rsidTr="00431289">
        <w:trPr>
          <w:trHeight w:val="402"/>
        </w:trPr>
        <w:tc>
          <w:tcPr>
            <w:tcW w:w="44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Наименование показателя</w:t>
            </w:r>
          </w:p>
        </w:tc>
        <w:tc>
          <w:tcPr>
            <w:tcW w:w="960" w:type="dxa"/>
            <w:tcBorders>
              <w:top w:val="single" w:sz="4" w:space="0" w:color="auto"/>
              <w:left w:val="nil"/>
              <w:bottom w:val="nil"/>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2019г.</w:t>
            </w:r>
          </w:p>
        </w:tc>
        <w:tc>
          <w:tcPr>
            <w:tcW w:w="960" w:type="dxa"/>
            <w:tcBorders>
              <w:top w:val="single" w:sz="4" w:space="0" w:color="auto"/>
              <w:left w:val="nil"/>
              <w:bottom w:val="nil"/>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2020г.</w:t>
            </w:r>
          </w:p>
        </w:tc>
        <w:tc>
          <w:tcPr>
            <w:tcW w:w="960" w:type="dxa"/>
            <w:tcBorders>
              <w:top w:val="single" w:sz="4" w:space="0" w:color="auto"/>
              <w:left w:val="nil"/>
              <w:bottom w:val="nil"/>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2021г.</w:t>
            </w:r>
          </w:p>
        </w:tc>
        <w:tc>
          <w:tcPr>
            <w:tcW w:w="900" w:type="dxa"/>
            <w:tcBorders>
              <w:top w:val="single" w:sz="4" w:space="0" w:color="auto"/>
              <w:left w:val="nil"/>
              <w:bottom w:val="nil"/>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2022г.</w:t>
            </w:r>
          </w:p>
        </w:tc>
        <w:tc>
          <w:tcPr>
            <w:tcW w:w="960" w:type="dxa"/>
            <w:tcBorders>
              <w:top w:val="single" w:sz="4" w:space="0" w:color="auto"/>
              <w:left w:val="nil"/>
              <w:bottom w:val="nil"/>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2023г.</w:t>
            </w:r>
          </w:p>
        </w:tc>
        <w:tc>
          <w:tcPr>
            <w:tcW w:w="1160" w:type="dxa"/>
            <w:tcBorders>
              <w:top w:val="single" w:sz="4" w:space="0" w:color="auto"/>
              <w:left w:val="nil"/>
              <w:bottom w:val="nil"/>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2024г.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2025г.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2026г.</w:t>
            </w:r>
          </w:p>
        </w:tc>
        <w:tc>
          <w:tcPr>
            <w:tcW w:w="172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2027-2029г.г.</w:t>
            </w:r>
          </w:p>
        </w:tc>
      </w:tr>
      <w:tr w:rsidR="00431289" w:rsidRPr="00431289" w:rsidTr="00431289">
        <w:trPr>
          <w:trHeight w:val="402"/>
        </w:trPr>
        <w:tc>
          <w:tcPr>
            <w:tcW w:w="4460" w:type="dxa"/>
            <w:tcBorders>
              <w:top w:val="nil"/>
              <w:left w:val="single" w:sz="4" w:space="0" w:color="auto"/>
              <w:bottom w:val="single" w:sz="4" w:space="0" w:color="auto"/>
              <w:right w:val="nil"/>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Установленная мощность, Гкал/час</w:t>
            </w:r>
          </w:p>
        </w:tc>
        <w:tc>
          <w:tcPr>
            <w:tcW w:w="9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1,2</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1,2</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1,2</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1,2</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1,2</w:t>
            </w:r>
          </w:p>
        </w:tc>
        <w:tc>
          <w:tcPr>
            <w:tcW w:w="11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1,2</w:t>
            </w:r>
          </w:p>
        </w:tc>
        <w:tc>
          <w:tcPr>
            <w:tcW w:w="4600" w:type="dxa"/>
            <w:gridSpan w:val="3"/>
            <w:vMerge w:val="restart"/>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center"/>
              <w:rPr>
                <w:rFonts w:eastAsia="Times New Roman" w:cs="Times New Roman"/>
                <w:szCs w:val="28"/>
                <w:lang w:eastAsia="ru-RU"/>
              </w:rPr>
            </w:pPr>
            <w:r w:rsidRPr="00431289">
              <w:rPr>
                <w:rFonts w:eastAsia="Times New Roman" w:cs="Times New Roman"/>
                <w:szCs w:val="28"/>
                <w:lang w:eastAsia="ru-RU"/>
              </w:rPr>
              <w:t>Перевод нагрузок на центральную котельную №1</w:t>
            </w:r>
          </w:p>
        </w:tc>
      </w:tr>
      <w:tr w:rsidR="00431289" w:rsidRPr="00431289" w:rsidTr="00431289">
        <w:trPr>
          <w:trHeight w:val="402"/>
        </w:trPr>
        <w:tc>
          <w:tcPr>
            <w:tcW w:w="4460" w:type="dxa"/>
            <w:tcBorders>
              <w:top w:val="nil"/>
              <w:left w:val="single" w:sz="4" w:space="0" w:color="auto"/>
              <w:bottom w:val="single" w:sz="4" w:space="0" w:color="auto"/>
              <w:right w:val="nil"/>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Присоединённая нагрузка, Гкал/час</w:t>
            </w:r>
          </w:p>
        </w:tc>
        <w:tc>
          <w:tcPr>
            <w:tcW w:w="9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0,84</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0,84</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0,84</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0,92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0,92</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0,92</w:t>
            </w:r>
          </w:p>
        </w:tc>
        <w:tc>
          <w:tcPr>
            <w:tcW w:w="4600"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Отпуск в сеть,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2656</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2101</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2101</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2273</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2273</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2273</w:t>
            </w:r>
          </w:p>
        </w:tc>
        <w:tc>
          <w:tcPr>
            <w:tcW w:w="4600"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Потери,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246</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246</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246</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246</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246</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246</w:t>
            </w:r>
          </w:p>
        </w:tc>
        <w:tc>
          <w:tcPr>
            <w:tcW w:w="4600"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Полезный отпуск, всего.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2410</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1855</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1855</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2027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2027</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2027</w:t>
            </w:r>
          </w:p>
        </w:tc>
        <w:tc>
          <w:tcPr>
            <w:tcW w:w="4600"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bl>
    <w:p w:rsidR="002675E0" w:rsidRPr="00021D5C" w:rsidRDefault="002675E0" w:rsidP="00F43826">
      <w:pPr>
        <w:pStyle w:val="a6"/>
        <w:ind w:firstLine="0"/>
        <w:rPr>
          <w:color w:val="538135" w:themeColor="accent6" w:themeShade="BF"/>
        </w:rPr>
      </w:pPr>
    </w:p>
    <w:p w:rsidR="0052299D" w:rsidRPr="00021D5C" w:rsidRDefault="0052299D" w:rsidP="0052299D">
      <w:pPr>
        <w:rPr>
          <w:rFonts w:cs="Times New Roman"/>
          <w:color w:val="538135" w:themeColor="accent6" w:themeShade="BF"/>
          <w:sz w:val="2"/>
          <w:szCs w:val="2"/>
        </w:rPr>
      </w:pPr>
      <w:r w:rsidRPr="00021D5C">
        <w:rPr>
          <w:rFonts w:cs="Times New Roman"/>
          <w:color w:val="538135" w:themeColor="accent6" w:themeShade="BF"/>
        </w:rPr>
        <w:br w:type="page"/>
      </w:r>
    </w:p>
    <w:p w:rsidR="0052299D" w:rsidRDefault="0052299D" w:rsidP="00F43826">
      <w:pPr>
        <w:pStyle w:val="a6"/>
        <w:ind w:firstLine="0"/>
        <w:rPr>
          <w:color w:val="538135" w:themeColor="accent6" w:themeShade="BF"/>
        </w:rPr>
      </w:pPr>
      <w:r w:rsidRPr="00021D5C">
        <w:rPr>
          <w:color w:val="538135" w:themeColor="accent6" w:themeShade="BF"/>
        </w:rPr>
        <w:lastRenderedPageBreak/>
        <w:t>Таблица 2.7 - Перспективный баланс тепловой мощности по источнику тепловой энергии - миникотельная №6</w:t>
      </w:r>
    </w:p>
    <w:p w:rsidR="002675E0" w:rsidRDefault="002675E0" w:rsidP="00F43826">
      <w:pPr>
        <w:pStyle w:val="a6"/>
        <w:ind w:firstLine="0"/>
        <w:rPr>
          <w:color w:val="538135" w:themeColor="accent6" w:themeShade="BF"/>
        </w:rPr>
      </w:pPr>
    </w:p>
    <w:tbl>
      <w:tblPr>
        <w:tblW w:w="14960" w:type="dxa"/>
        <w:tblInd w:w="103" w:type="dxa"/>
        <w:tblLook w:val="04A0" w:firstRow="1" w:lastRow="0" w:firstColumn="1" w:lastColumn="0" w:noHBand="0" w:noVBand="1"/>
      </w:tblPr>
      <w:tblGrid>
        <w:gridCol w:w="4423"/>
        <w:gridCol w:w="961"/>
        <w:gridCol w:w="961"/>
        <w:gridCol w:w="961"/>
        <w:gridCol w:w="961"/>
        <w:gridCol w:w="961"/>
        <w:gridCol w:w="1157"/>
        <w:gridCol w:w="1432"/>
        <w:gridCol w:w="1432"/>
        <w:gridCol w:w="1711"/>
      </w:tblGrid>
      <w:tr w:rsidR="00431289" w:rsidRPr="00431289" w:rsidTr="00431289">
        <w:trPr>
          <w:trHeight w:val="402"/>
        </w:trPr>
        <w:tc>
          <w:tcPr>
            <w:tcW w:w="44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Наименование показателя</w:t>
            </w:r>
          </w:p>
        </w:tc>
        <w:tc>
          <w:tcPr>
            <w:tcW w:w="960" w:type="dxa"/>
            <w:tcBorders>
              <w:top w:val="single" w:sz="4" w:space="0" w:color="auto"/>
              <w:left w:val="nil"/>
              <w:bottom w:val="nil"/>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2019г.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2020г.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2021г.</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2022г.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2023г.</w:t>
            </w:r>
          </w:p>
        </w:tc>
        <w:tc>
          <w:tcPr>
            <w:tcW w:w="11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2024г.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2025г.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2026г.</w:t>
            </w:r>
          </w:p>
        </w:tc>
        <w:tc>
          <w:tcPr>
            <w:tcW w:w="172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2027-2029г.г.</w:t>
            </w:r>
          </w:p>
        </w:tc>
      </w:tr>
      <w:tr w:rsidR="00431289" w:rsidRPr="00431289" w:rsidTr="00431289">
        <w:trPr>
          <w:trHeight w:val="402"/>
        </w:trPr>
        <w:tc>
          <w:tcPr>
            <w:tcW w:w="4460" w:type="dxa"/>
            <w:tcBorders>
              <w:top w:val="nil"/>
              <w:left w:val="single" w:sz="4" w:space="0" w:color="auto"/>
              <w:bottom w:val="single" w:sz="4" w:space="0" w:color="auto"/>
              <w:right w:val="nil"/>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Установленная мощность, Гкал/час</w:t>
            </w:r>
          </w:p>
        </w:tc>
        <w:tc>
          <w:tcPr>
            <w:tcW w:w="9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2</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2</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2</w:t>
            </w:r>
          </w:p>
        </w:tc>
        <w:tc>
          <w:tcPr>
            <w:tcW w:w="4600" w:type="dxa"/>
            <w:gridSpan w:val="3"/>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center"/>
              <w:rPr>
                <w:rFonts w:eastAsia="Times New Roman" w:cs="Times New Roman"/>
                <w:szCs w:val="28"/>
                <w:lang w:eastAsia="ru-RU"/>
              </w:rPr>
            </w:pPr>
            <w:r w:rsidRPr="00431289">
              <w:rPr>
                <w:rFonts w:eastAsia="Times New Roman" w:cs="Times New Roman"/>
                <w:szCs w:val="28"/>
                <w:lang w:eastAsia="ru-RU"/>
              </w:rPr>
              <w:t>Перевод нагрузок на центральную котельную №1</w:t>
            </w:r>
          </w:p>
        </w:tc>
      </w:tr>
      <w:tr w:rsidR="00431289" w:rsidRPr="00431289" w:rsidTr="00431289">
        <w:trPr>
          <w:trHeight w:val="402"/>
        </w:trPr>
        <w:tc>
          <w:tcPr>
            <w:tcW w:w="4460" w:type="dxa"/>
            <w:tcBorders>
              <w:top w:val="nil"/>
              <w:left w:val="single" w:sz="4" w:space="0" w:color="auto"/>
              <w:bottom w:val="single" w:sz="4" w:space="0" w:color="auto"/>
              <w:right w:val="nil"/>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Присоединённая нагрузка, Гкал/час</w:t>
            </w:r>
          </w:p>
        </w:tc>
        <w:tc>
          <w:tcPr>
            <w:tcW w:w="9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1,28</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1,28</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1,28</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1,35</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1,69</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1,69</w:t>
            </w:r>
          </w:p>
        </w:tc>
        <w:tc>
          <w:tcPr>
            <w:tcW w:w="4600"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Отпуск в сеть,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3361</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3344</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3344</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3552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4349</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4349</w:t>
            </w:r>
          </w:p>
        </w:tc>
        <w:tc>
          <w:tcPr>
            <w:tcW w:w="4600"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Потери,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517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517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517</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587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677</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677</w:t>
            </w:r>
          </w:p>
        </w:tc>
        <w:tc>
          <w:tcPr>
            <w:tcW w:w="4600"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Полезный отпуск, всего.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2844</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2827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2827</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2966</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3672</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3672</w:t>
            </w:r>
          </w:p>
        </w:tc>
        <w:tc>
          <w:tcPr>
            <w:tcW w:w="4600"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bl>
    <w:p w:rsidR="002675E0" w:rsidRPr="00021D5C" w:rsidRDefault="002675E0" w:rsidP="00F43826">
      <w:pPr>
        <w:pStyle w:val="a6"/>
        <w:ind w:firstLine="0"/>
        <w:rPr>
          <w:color w:val="538135" w:themeColor="accent6" w:themeShade="BF"/>
        </w:rPr>
      </w:pPr>
    </w:p>
    <w:p w:rsidR="0052299D" w:rsidRPr="00021D5C" w:rsidRDefault="0052299D" w:rsidP="0052299D">
      <w:pPr>
        <w:rPr>
          <w:rFonts w:cs="Times New Roman"/>
          <w:color w:val="538135" w:themeColor="accent6" w:themeShade="BF"/>
          <w:sz w:val="2"/>
          <w:szCs w:val="2"/>
        </w:rPr>
      </w:pPr>
      <w:r w:rsidRPr="00021D5C">
        <w:rPr>
          <w:rFonts w:cs="Times New Roman"/>
          <w:color w:val="538135" w:themeColor="accent6" w:themeShade="BF"/>
        </w:rPr>
        <w:br w:type="page"/>
      </w:r>
    </w:p>
    <w:p w:rsidR="0052299D" w:rsidRDefault="0052299D" w:rsidP="00F43826">
      <w:pPr>
        <w:pStyle w:val="a6"/>
        <w:ind w:firstLine="0"/>
        <w:rPr>
          <w:color w:val="538135" w:themeColor="accent6" w:themeShade="BF"/>
        </w:rPr>
      </w:pPr>
      <w:r w:rsidRPr="00021D5C">
        <w:rPr>
          <w:color w:val="538135" w:themeColor="accent6" w:themeShade="BF"/>
        </w:rPr>
        <w:lastRenderedPageBreak/>
        <w:t>Таблица 2.8 - Перспективный баланс тепловой мощности по источнику тепловой энергии - миникотельная №7</w:t>
      </w:r>
    </w:p>
    <w:p w:rsidR="00431289" w:rsidRPr="00021D5C" w:rsidRDefault="00431289" w:rsidP="00F43826">
      <w:pPr>
        <w:pStyle w:val="a6"/>
        <w:ind w:firstLine="0"/>
        <w:rPr>
          <w:color w:val="538135" w:themeColor="accent6" w:themeShade="BF"/>
        </w:rPr>
      </w:pPr>
    </w:p>
    <w:tbl>
      <w:tblPr>
        <w:tblW w:w="14960" w:type="dxa"/>
        <w:tblInd w:w="103" w:type="dxa"/>
        <w:tblLook w:val="04A0" w:firstRow="1" w:lastRow="0" w:firstColumn="1" w:lastColumn="0" w:noHBand="0" w:noVBand="1"/>
      </w:tblPr>
      <w:tblGrid>
        <w:gridCol w:w="4423"/>
        <w:gridCol w:w="961"/>
        <w:gridCol w:w="961"/>
        <w:gridCol w:w="961"/>
        <w:gridCol w:w="961"/>
        <w:gridCol w:w="961"/>
        <w:gridCol w:w="1157"/>
        <w:gridCol w:w="1432"/>
        <w:gridCol w:w="1432"/>
        <w:gridCol w:w="1711"/>
      </w:tblGrid>
      <w:tr w:rsidR="00431289" w:rsidRPr="00431289" w:rsidTr="00431289">
        <w:trPr>
          <w:trHeight w:val="402"/>
        </w:trPr>
        <w:tc>
          <w:tcPr>
            <w:tcW w:w="44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Наименование показателя</w:t>
            </w:r>
          </w:p>
        </w:tc>
        <w:tc>
          <w:tcPr>
            <w:tcW w:w="960" w:type="dxa"/>
            <w:tcBorders>
              <w:top w:val="single" w:sz="4" w:space="0" w:color="auto"/>
              <w:left w:val="nil"/>
              <w:bottom w:val="nil"/>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2019г.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2020г.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2021г.</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2022г.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2023г.</w:t>
            </w:r>
          </w:p>
        </w:tc>
        <w:tc>
          <w:tcPr>
            <w:tcW w:w="11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2024г.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2025г.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2026г.</w:t>
            </w:r>
          </w:p>
        </w:tc>
        <w:tc>
          <w:tcPr>
            <w:tcW w:w="172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2027-2029г.г.</w:t>
            </w:r>
          </w:p>
        </w:tc>
      </w:tr>
      <w:tr w:rsidR="00431289" w:rsidRPr="00431289" w:rsidTr="00431289">
        <w:trPr>
          <w:trHeight w:val="402"/>
        </w:trPr>
        <w:tc>
          <w:tcPr>
            <w:tcW w:w="4460" w:type="dxa"/>
            <w:tcBorders>
              <w:top w:val="nil"/>
              <w:left w:val="single" w:sz="4" w:space="0" w:color="auto"/>
              <w:bottom w:val="single" w:sz="4" w:space="0" w:color="auto"/>
              <w:right w:val="nil"/>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Установленная мощность, Гкал/час</w:t>
            </w:r>
          </w:p>
        </w:tc>
        <w:tc>
          <w:tcPr>
            <w:tcW w:w="9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1,29</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1,29</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1,29</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1,72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1,72</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1,72</w:t>
            </w:r>
          </w:p>
        </w:tc>
        <w:tc>
          <w:tcPr>
            <w:tcW w:w="4600" w:type="dxa"/>
            <w:gridSpan w:val="3"/>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center"/>
              <w:rPr>
                <w:rFonts w:eastAsia="Times New Roman" w:cs="Times New Roman"/>
                <w:szCs w:val="28"/>
                <w:lang w:eastAsia="ru-RU"/>
              </w:rPr>
            </w:pPr>
            <w:r w:rsidRPr="00431289">
              <w:rPr>
                <w:rFonts w:eastAsia="Times New Roman" w:cs="Times New Roman"/>
                <w:szCs w:val="28"/>
                <w:lang w:eastAsia="ru-RU"/>
              </w:rPr>
              <w:t>Перевод нагрузок на центральную котельную №1</w:t>
            </w:r>
          </w:p>
        </w:tc>
      </w:tr>
      <w:tr w:rsidR="00431289" w:rsidRPr="00431289" w:rsidTr="00431289">
        <w:trPr>
          <w:trHeight w:val="402"/>
        </w:trPr>
        <w:tc>
          <w:tcPr>
            <w:tcW w:w="4460" w:type="dxa"/>
            <w:tcBorders>
              <w:top w:val="nil"/>
              <w:left w:val="single" w:sz="4" w:space="0" w:color="auto"/>
              <w:bottom w:val="single" w:sz="4" w:space="0" w:color="auto"/>
              <w:right w:val="nil"/>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Присоединённая нагрузка, Гкал/час</w:t>
            </w:r>
          </w:p>
        </w:tc>
        <w:tc>
          <w:tcPr>
            <w:tcW w:w="9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1,32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1,32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1,32</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1,32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1,32</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1,32</w:t>
            </w:r>
          </w:p>
        </w:tc>
        <w:tc>
          <w:tcPr>
            <w:tcW w:w="4600"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Отпуск в сеть,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3474</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3263</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3263</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3263</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3263</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3263</w:t>
            </w:r>
          </w:p>
        </w:tc>
        <w:tc>
          <w:tcPr>
            <w:tcW w:w="4600"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Потери,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347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347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347</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347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347</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347</w:t>
            </w:r>
          </w:p>
        </w:tc>
        <w:tc>
          <w:tcPr>
            <w:tcW w:w="4600"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Полезный отпуск, всего.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3127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2916</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2916</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2916</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2916</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2916</w:t>
            </w:r>
          </w:p>
        </w:tc>
        <w:tc>
          <w:tcPr>
            <w:tcW w:w="4600"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bl>
    <w:p w:rsidR="002675E0" w:rsidRDefault="002675E0" w:rsidP="0052299D">
      <w:pPr>
        <w:rPr>
          <w:rFonts w:cs="Times New Roman"/>
          <w:color w:val="538135" w:themeColor="accent6" w:themeShade="BF"/>
        </w:rPr>
      </w:pPr>
    </w:p>
    <w:p w:rsidR="0052299D" w:rsidRPr="00021D5C" w:rsidRDefault="0052299D" w:rsidP="0052299D">
      <w:pPr>
        <w:rPr>
          <w:rFonts w:cs="Times New Roman"/>
          <w:color w:val="538135" w:themeColor="accent6" w:themeShade="BF"/>
          <w:sz w:val="2"/>
          <w:szCs w:val="2"/>
        </w:rPr>
      </w:pPr>
      <w:r w:rsidRPr="00021D5C">
        <w:rPr>
          <w:rFonts w:cs="Times New Roman"/>
          <w:color w:val="538135" w:themeColor="accent6" w:themeShade="BF"/>
        </w:rPr>
        <w:br w:type="page"/>
      </w:r>
    </w:p>
    <w:p w:rsidR="0052299D" w:rsidRPr="00021D5C" w:rsidRDefault="0052299D" w:rsidP="00F43826">
      <w:pPr>
        <w:pStyle w:val="a6"/>
        <w:ind w:firstLine="0"/>
        <w:rPr>
          <w:color w:val="538135" w:themeColor="accent6" w:themeShade="BF"/>
        </w:rPr>
      </w:pPr>
      <w:r w:rsidRPr="00021D5C">
        <w:rPr>
          <w:color w:val="538135" w:themeColor="accent6" w:themeShade="BF"/>
        </w:rPr>
        <w:lastRenderedPageBreak/>
        <w:t>Таблица 2.9 - Перспективный баланс тепловой мощности по источнику тепловой энергии - миникотельная №8</w:t>
      </w:r>
    </w:p>
    <w:p w:rsidR="002675E0" w:rsidRDefault="002675E0" w:rsidP="0052299D">
      <w:pPr>
        <w:rPr>
          <w:rFonts w:cs="Times New Roman"/>
          <w:color w:val="538135" w:themeColor="accent6" w:themeShade="BF"/>
        </w:rPr>
      </w:pPr>
    </w:p>
    <w:tbl>
      <w:tblPr>
        <w:tblW w:w="14960" w:type="dxa"/>
        <w:tblInd w:w="103" w:type="dxa"/>
        <w:tblLook w:val="04A0" w:firstRow="1" w:lastRow="0" w:firstColumn="1" w:lastColumn="0" w:noHBand="0" w:noVBand="1"/>
      </w:tblPr>
      <w:tblGrid>
        <w:gridCol w:w="4423"/>
        <w:gridCol w:w="961"/>
        <w:gridCol w:w="961"/>
        <w:gridCol w:w="961"/>
        <w:gridCol w:w="961"/>
        <w:gridCol w:w="961"/>
        <w:gridCol w:w="1157"/>
        <w:gridCol w:w="1432"/>
        <w:gridCol w:w="1432"/>
        <w:gridCol w:w="1711"/>
      </w:tblGrid>
      <w:tr w:rsidR="00431289" w:rsidRPr="00431289" w:rsidTr="00431289">
        <w:trPr>
          <w:trHeight w:val="402"/>
        </w:trPr>
        <w:tc>
          <w:tcPr>
            <w:tcW w:w="44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Наименование показателя</w:t>
            </w:r>
          </w:p>
        </w:tc>
        <w:tc>
          <w:tcPr>
            <w:tcW w:w="960" w:type="dxa"/>
            <w:tcBorders>
              <w:top w:val="single" w:sz="4" w:space="0" w:color="auto"/>
              <w:left w:val="nil"/>
              <w:bottom w:val="nil"/>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2019г.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2020г.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2021г.</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2022г.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2023г.</w:t>
            </w:r>
          </w:p>
        </w:tc>
        <w:tc>
          <w:tcPr>
            <w:tcW w:w="11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2024г.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2025г.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2026г.</w:t>
            </w:r>
          </w:p>
        </w:tc>
        <w:tc>
          <w:tcPr>
            <w:tcW w:w="172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2027-2029г.г.</w:t>
            </w:r>
          </w:p>
        </w:tc>
      </w:tr>
      <w:tr w:rsidR="00431289" w:rsidRPr="00431289" w:rsidTr="00431289">
        <w:trPr>
          <w:trHeight w:val="402"/>
        </w:trPr>
        <w:tc>
          <w:tcPr>
            <w:tcW w:w="4460" w:type="dxa"/>
            <w:tcBorders>
              <w:top w:val="nil"/>
              <w:left w:val="single" w:sz="4" w:space="0" w:color="auto"/>
              <w:bottom w:val="single" w:sz="4" w:space="0" w:color="auto"/>
              <w:right w:val="nil"/>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Установленная мощность, Гкал/час</w:t>
            </w:r>
          </w:p>
        </w:tc>
        <w:tc>
          <w:tcPr>
            <w:tcW w:w="9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1,2</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1,2</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1,2</w:t>
            </w:r>
          </w:p>
        </w:tc>
        <w:tc>
          <w:tcPr>
            <w:tcW w:w="4600" w:type="dxa"/>
            <w:gridSpan w:val="3"/>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center"/>
              <w:rPr>
                <w:rFonts w:eastAsia="Times New Roman" w:cs="Times New Roman"/>
                <w:szCs w:val="28"/>
                <w:lang w:eastAsia="ru-RU"/>
              </w:rPr>
            </w:pPr>
            <w:r w:rsidRPr="00431289">
              <w:rPr>
                <w:rFonts w:eastAsia="Times New Roman" w:cs="Times New Roman"/>
                <w:szCs w:val="28"/>
                <w:lang w:eastAsia="ru-RU"/>
              </w:rPr>
              <w:t>Перевод нагрузок на центральную котельную №1</w:t>
            </w:r>
          </w:p>
        </w:tc>
      </w:tr>
      <w:tr w:rsidR="00431289" w:rsidRPr="00431289" w:rsidTr="00431289">
        <w:trPr>
          <w:trHeight w:val="402"/>
        </w:trPr>
        <w:tc>
          <w:tcPr>
            <w:tcW w:w="4460" w:type="dxa"/>
            <w:tcBorders>
              <w:top w:val="nil"/>
              <w:left w:val="single" w:sz="4" w:space="0" w:color="auto"/>
              <w:bottom w:val="single" w:sz="4" w:space="0" w:color="auto"/>
              <w:right w:val="nil"/>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Присоединённая нагрузка, Гкал/час</w:t>
            </w:r>
          </w:p>
        </w:tc>
        <w:tc>
          <w:tcPr>
            <w:tcW w:w="9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0,96</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0,96</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0,96</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0,96</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0,96</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0,96</w:t>
            </w:r>
          </w:p>
        </w:tc>
        <w:tc>
          <w:tcPr>
            <w:tcW w:w="4600"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Отпуск в сеть,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2338</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2294</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2294</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2294</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2294</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2294</w:t>
            </w:r>
          </w:p>
        </w:tc>
        <w:tc>
          <w:tcPr>
            <w:tcW w:w="4600"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Потери,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173</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173</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173</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173</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173</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173</w:t>
            </w:r>
          </w:p>
        </w:tc>
        <w:tc>
          <w:tcPr>
            <w:tcW w:w="4600"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Полезный отпуск, всего.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2165</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2121</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2121</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2121</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2121</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2121</w:t>
            </w:r>
          </w:p>
        </w:tc>
        <w:tc>
          <w:tcPr>
            <w:tcW w:w="4600"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bl>
    <w:p w:rsidR="00431289" w:rsidRDefault="00431289" w:rsidP="0052299D">
      <w:pPr>
        <w:rPr>
          <w:rFonts w:cs="Times New Roman"/>
          <w:color w:val="538135" w:themeColor="accent6" w:themeShade="BF"/>
        </w:rPr>
      </w:pPr>
    </w:p>
    <w:p w:rsidR="0052299D" w:rsidRPr="00021D5C" w:rsidRDefault="0052299D" w:rsidP="0052299D">
      <w:pPr>
        <w:rPr>
          <w:rFonts w:cs="Times New Roman"/>
          <w:color w:val="538135" w:themeColor="accent6" w:themeShade="BF"/>
          <w:sz w:val="2"/>
          <w:szCs w:val="2"/>
        </w:rPr>
      </w:pPr>
      <w:r w:rsidRPr="00021D5C">
        <w:rPr>
          <w:rFonts w:cs="Times New Roman"/>
          <w:color w:val="538135" w:themeColor="accent6" w:themeShade="BF"/>
        </w:rPr>
        <w:br w:type="page"/>
      </w:r>
    </w:p>
    <w:p w:rsidR="0052299D" w:rsidRPr="00021D5C" w:rsidRDefault="0052299D" w:rsidP="00F43826">
      <w:pPr>
        <w:pStyle w:val="a6"/>
        <w:ind w:firstLine="0"/>
        <w:rPr>
          <w:color w:val="538135" w:themeColor="accent6" w:themeShade="BF"/>
        </w:rPr>
      </w:pPr>
      <w:r w:rsidRPr="00021D5C">
        <w:rPr>
          <w:color w:val="538135" w:themeColor="accent6" w:themeShade="BF"/>
        </w:rPr>
        <w:lastRenderedPageBreak/>
        <w:t>Таблица 2.10 - Перспективный баланс тепловой мощности по источнику тепловой энергии - миникотельная №10</w:t>
      </w:r>
    </w:p>
    <w:p w:rsidR="002675E0" w:rsidRDefault="002675E0" w:rsidP="0052299D">
      <w:pPr>
        <w:rPr>
          <w:rFonts w:cs="Times New Roman"/>
          <w:color w:val="538135" w:themeColor="accent6" w:themeShade="BF"/>
        </w:rPr>
      </w:pPr>
    </w:p>
    <w:p w:rsidR="00431289" w:rsidRDefault="00431289" w:rsidP="0052299D">
      <w:pPr>
        <w:rPr>
          <w:rFonts w:cs="Times New Roman"/>
          <w:color w:val="538135" w:themeColor="accent6" w:themeShade="BF"/>
        </w:rPr>
      </w:pPr>
    </w:p>
    <w:tbl>
      <w:tblPr>
        <w:tblW w:w="14960" w:type="dxa"/>
        <w:tblInd w:w="103" w:type="dxa"/>
        <w:tblLook w:val="04A0" w:firstRow="1" w:lastRow="0" w:firstColumn="1" w:lastColumn="0" w:noHBand="0" w:noVBand="1"/>
      </w:tblPr>
      <w:tblGrid>
        <w:gridCol w:w="4423"/>
        <w:gridCol w:w="961"/>
        <w:gridCol w:w="961"/>
        <w:gridCol w:w="961"/>
        <w:gridCol w:w="961"/>
        <w:gridCol w:w="961"/>
        <w:gridCol w:w="1157"/>
        <w:gridCol w:w="1432"/>
        <w:gridCol w:w="1432"/>
        <w:gridCol w:w="1711"/>
      </w:tblGrid>
      <w:tr w:rsidR="00431289" w:rsidRPr="00431289" w:rsidTr="00431289">
        <w:trPr>
          <w:trHeight w:val="402"/>
        </w:trPr>
        <w:tc>
          <w:tcPr>
            <w:tcW w:w="44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Наименование показателя</w:t>
            </w:r>
          </w:p>
        </w:tc>
        <w:tc>
          <w:tcPr>
            <w:tcW w:w="960" w:type="dxa"/>
            <w:tcBorders>
              <w:top w:val="single" w:sz="4" w:space="0" w:color="auto"/>
              <w:left w:val="nil"/>
              <w:bottom w:val="nil"/>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2019г.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2020г.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2021г.</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2022г.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2023г.</w:t>
            </w:r>
          </w:p>
        </w:tc>
        <w:tc>
          <w:tcPr>
            <w:tcW w:w="11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2024г.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2025г.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2026г.</w:t>
            </w:r>
          </w:p>
        </w:tc>
        <w:tc>
          <w:tcPr>
            <w:tcW w:w="172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2027-2029г.г.</w:t>
            </w:r>
          </w:p>
        </w:tc>
      </w:tr>
      <w:tr w:rsidR="00431289" w:rsidRPr="00431289" w:rsidTr="00431289">
        <w:trPr>
          <w:trHeight w:val="402"/>
        </w:trPr>
        <w:tc>
          <w:tcPr>
            <w:tcW w:w="4460" w:type="dxa"/>
            <w:tcBorders>
              <w:top w:val="nil"/>
              <w:left w:val="single" w:sz="4" w:space="0" w:color="auto"/>
              <w:bottom w:val="single" w:sz="4" w:space="0" w:color="auto"/>
              <w:right w:val="nil"/>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Установленная мощность, Гкал/час</w:t>
            </w:r>
          </w:p>
        </w:tc>
        <w:tc>
          <w:tcPr>
            <w:tcW w:w="9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1,2</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1,2</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1,2</w:t>
            </w:r>
          </w:p>
        </w:tc>
        <w:tc>
          <w:tcPr>
            <w:tcW w:w="4600" w:type="dxa"/>
            <w:gridSpan w:val="3"/>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center"/>
              <w:rPr>
                <w:rFonts w:eastAsia="Times New Roman" w:cs="Times New Roman"/>
                <w:szCs w:val="28"/>
                <w:lang w:eastAsia="ru-RU"/>
              </w:rPr>
            </w:pPr>
            <w:r w:rsidRPr="00431289">
              <w:rPr>
                <w:rFonts w:eastAsia="Times New Roman" w:cs="Times New Roman"/>
                <w:szCs w:val="28"/>
                <w:lang w:eastAsia="ru-RU"/>
              </w:rPr>
              <w:t>Перевод нагрузок на центральную котельную №1</w:t>
            </w:r>
          </w:p>
        </w:tc>
      </w:tr>
      <w:tr w:rsidR="00431289" w:rsidRPr="00431289" w:rsidTr="00431289">
        <w:trPr>
          <w:trHeight w:val="402"/>
        </w:trPr>
        <w:tc>
          <w:tcPr>
            <w:tcW w:w="4460" w:type="dxa"/>
            <w:tcBorders>
              <w:top w:val="nil"/>
              <w:left w:val="single" w:sz="4" w:space="0" w:color="auto"/>
              <w:bottom w:val="single" w:sz="4" w:space="0" w:color="auto"/>
              <w:right w:val="nil"/>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Присоединённая нагрузка, Гкал/час</w:t>
            </w:r>
          </w:p>
        </w:tc>
        <w:tc>
          <w:tcPr>
            <w:tcW w:w="9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0,37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0,37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0,37</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0,37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0,37</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0,37</w:t>
            </w:r>
          </w:p>
        </w:tc>
        <w:tc>
          <w:tcPr>
            <w:tcW w:w="4600"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Отпуск в сеть,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897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1156</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1156</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1156</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1156</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1156</w:t>
            </w:r>
          </w:p>
        </w:tc>
        <w:tc>
          <w:tcPr>
            <w:tcW w:w="4600"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Потери,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339</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339</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339</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339</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339</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339</w:t>
            </w:r>
          </w:p>
        </w:tc>
        <w:tc>
          <w:tcPr>
            <w:tcW w:w="4600"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Полезный отпуск, всего.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558</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817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817</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817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817</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817</w:t>
            </w:r>
          </w:p>
        </w:tc>
        <w:tc>
          <w:tcPr>
            <w:tcW w:w="4600"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bl>
    <w:p w:rsidR="0052299D" w:rsidRPr="00021D5C" w:rsidRDefault="0052299D" w:rsidP="0052299D">
      <w:pPr>
        <w:rPr>
          <w:rFonts w:cs="Times New Roman"/>
          <w:color w:val="538135" w:themeColor="accent6" w:themeShade="BF"/>
          <w:sz w:val="2"/>
          <w:szCs w:val="2"/>
        </w:rPr>
      </w:pPr>
      <w:r w:rsidRPr="00021D5C">
        <w:rPr>
          <w:rFonts w:cs="Times New Roman"/>
          <w:color w:val="538135" w:themeColor="accent6" w:themeShade="BF"/>
        </w:rPr>
        <w:br w:type="page"/>
      </w:r>
    </w:p>
    <w:p w:rsidR="0052299D" w:rsidRPr="00021D5C" w:rsidRDefault="0052299D" w:rsidP="00F43826">
      <w:pPr>
        <w:pStyle w:val="a6"/>
        <w:ind w:firstLine="0"/>
        <w:rPr>
          <w:color w:val="538135" w:themeColor="accent6" w:themeShade="BF"/>
        </w:rPr>
      </w:pPr>
      <w:r w:rsidRPr="00021D5C">
        <w:rPr>
          <w:color w:val="538135" w:themeColor="accent6" w:themeShade="BF"/>
        </w:rPr>
        <w:lastRenderedPageBreak/>
        <w:t>Таблица 2.11 - Перспективный баланс тепловой мощности по источнику тепловой энергии - миникотельная №13</w:t>
      </w:r>
    </w:p>
    <w:p w:rsidR="002675E0" w:rsidRDefault="002675E0" w:rsidP="0052299D">
      <w:pPr>
        <w:rPr>
          <w:rFonts w:cs="Times New Roman"/>
          <w:color w:val="538135" w:themeColor="accent6" w:themeShade="BF"/>
        </w:rPr>
      </w:pPr>
    </w:p>
    <w:tbl>
      <w:tblPr>
        <w:tblW w:w="14960" w:type="dxa"/>
        <w:tblInd w:w="103" w:type="dxa"/>
        <w:tblLook w:val="04A0" w:firstRow="1" w:lastRow="0" w:firstColumn="1" w:lastColumn="0" w:noHBand="0" w:noVBand="1"/>
      </w:tblPr>
      <w:tblGrid>
        <w:gridCol w:w="4423"/>
        <w:gridCol w:w="961"/>
        <w:gridCol w:w="961"/>
        <w:gridCol w:w="961"/>
        <w:gridCol w:w="961"/>
        <w:gridCol w:w="961"/>
        <w:gridCol w:w="1157"/>
        <w:gridCol w:w="1432"/>
        <w:gridCol w:w="1432"/>
        <w:gridCol w:w="1711"/>
      </w:tblGrid>
      <w:tr w:rsidR="00431289" w:rsidRPr="00431289" w:rsidTr="00431289">
        <w:trPr>
          <w:trHeight w:val="402"/>
        </w:trPr>
        <w:tc>
          <w:tcPr>
            <w:tcW w:w="44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Наименование показателя</w:t>
            </w:r>
          </w:p>
        </w:tc>
        <w:tc>
          <w:tcPr>
            <w:tcW w:w="960" w:type="dxa"/>
            <w:tcBorders>
              <w:top w:val="single" w:sz="4" w:space="0" w:color="auto"/>
              <w:left w:val="nil"/>
              <w:bottom w:val="nil"/>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2019г.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2020г.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2021г.</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2022г.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2023г.</w:t>
            </w:r>
          </w:p>
        </w:tc>
        <w:tc>
          <w:tcPr>
            <w:tcW w:w="11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2024г.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2025г.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2026г.</w:t>
            </w:r>
          </w:p>
        </w:tc>
        <w:tc>
          <w:tcPr>
            <w:tcW w:w="172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2027-2029г.г.</w:t>
            </w:r>
          </w:p>
        </w:tc>
      </w:tr>
      <w:tr w:rsidR="00431289" w:rsidRPr="00431289" w:rsidTr="00431289">
        <w:trPr>
          <w:trHeight w:val="402"/>
        </w:trPr>
        <w:tc>
          <w:tcPr>
            <w:tcW w:w="4460" w:type="dxa"/>
            <w:tcBorders>
              <w:top w:val="nil"/>
              <w:left w:val="single" w:sz="4" w:space="0" w:color="auto"/>
              <w:bottom w:val="single" w:sz="4" w:space="0" w:color="auto"/>
              <w:right w:val="nil"/>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Установленная мощность, Гкал/час</w:t>
            </w:r>
          </w:p>
        </w:tc>
        <w:tc>
          <w:tcPr>
            <w:tcW w:w="9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0,36</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0,36</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0,36</w:t>
            </w:r>
          </w:p>
        </w:tc>
        <w:tc>
          <w:tcPr>
            <w:tcW w:w="7620" w:type="dxa"/>
            <w:gridSpan w:val="6"/>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center"/>
              <w:rPr>
                <w:rFonts w:eastAsia="Times New Roman" w:cs="Times New Roman"/>
                <w:szCs w:val="28"/>
                <w:lang w:eastAsia="ru-RU"/>
              </w:rPr>
            </w:pPr>
            <w:r w:rsidRPr="00431289">
              <w:rPr>
                <w:rFonts w:eastAsia="Times New Roman" w:cs="Times New Roman"/>
                <w:szCs w:val="28"/>
                <w:lang w:eastAsia="ru-RU"/>
              </w:rPr>
              <w:t>Перевод нагрузок на котельную №17</w:t>
            </w:r>
          </w:p>
        </w:tc>
      </w:tr>
      <w:tr w:rsidR="00431289" w:rsidRPr="00431289" w:rsidTr="00431289">
        <w:trPr>
          <w:trHeight w:val="402"/>
        </w:trPr>
        <w:tc>
          <w:tcPr>
            <w:tcW w:w="4460" w:type="dxa"/>
            <w:tcBorders>
              <w:top w:val="nil"/>
              <w:left w:val="single" w:sz="4" w:space="0" w:color="auto"/>
              <w:bottom w:val="single" w:sz="4" w:space="0" w:color="auto"/>
              <w:right w:val="nil"/>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Присоединённая нагрузка, Гкал/час</w:t>
            </w:r>
          </w:p>
        </w:tc>
        <w:tc>
          <w:tcPr>
            <w:tcW w:w="9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0,21</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0,21</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0,21</w:t>
            </w:r>
          </w:p>
        </w:tc>
        <w:tc>
          <w:tcPr>
            <w:tcW w:w="7620" w:type="dxa"/>
            <w:gridSpan w:val="6"/>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Отпуск в сеть,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647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482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482</w:t>
            </w:r>
          </w:p>
        </w:tc>
        <w:tc>
          <w:tcPr>
            <w:tcW w:w="7620" w:type="dxa"/>
            <w:gridSpan w:val="6"/>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Потери,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52</w:t>
            </w:r>
          </w:p>
        </w:tc>
        <w:tc>
          <w:tcPr>
            <w:tcW w:w="7620" w:type="dxa"/>
            <w:gridSpan w:val="6"/>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Полезный отпуск, всего.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595</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430</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430</w:t>
            </w:r>
          </w:p>
        </w:tc>
        <w:tc>
          <w:tcPr>
            <w:tcW w:w="7620" w:type="dxa"/>
            <w:gridSpan w:val="6"/>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bl>
    <w:p w:rsidR="0052299D" w:rsidRPr="00021D5C" w:rsidRDefault="0052299D" w:rsidP="0052299D">
      <w:pPr>
        <w:rPr>
          <w:rFonts w:cs="Times New Roman"/>
          <w:color w:val="538135" w:themeColor="accent6" w:themeShade="BF"/>
          <w:sz w:val="2"/>
          <w:szCs w:val="2"/>
        </w:rPr>
      </w:pPr>
      <w:r w:rsidRPr="00021D5C">
        <w:rPr>
          <w:rFonts w:cs="Times New Roman"/>
          <w:color w:val="538135" w:themeColor="accent6" w:themeShade="BF"/>
        </w:rPr>
        <w:br w:type="page"/>
      </w:r>
    </w:p>
    <w:p w:rsidR="0052299D" w:rsidRPr="00021D5C" w:rsidRDefault="0052299D" w:rsidP="00F43826">
      <w:pPr>
        <w:pStyle w:val="a6"/>
        <w:ind w:firstLine="0"/>
        <w:rPr>
          <w:color w:val="538135" w:themeColor="accent6" w:themeShade="BF"/>
        </w:rPr>
      </w:pPr>
      <w:r w:rsidRPr="00021D5C">
        <w:rPr>
          <w:color w:val="538135" w:themeColor="accent6" w:themeShade="BF"/>
        </w:rPr>
        <w:lastRenderedPageBreak/>
        <w:t>Таблица 2.12 - Перспективный баланс тепловой мощности по источнику тепловой энергии - миникотельная №14</w:t>
      </w:r>
    </w:p>
    <w:p w:rsidR="004E045B" w:rsidRDefault="004E045B" w:rsidP="0052299D">
      <w:pPr>
        <w:rPr>
          <w:rFonts w:cs="Times New Roman"/>
          <w:color w:val="538135" w:themeColor="accent6" w:themeShade="BF"/>
        </w:rPr>
      </w:pPr>
    </w:p>
    <w:tbl>
      <w:tblPr>
        <w:tblW w:w="14960" w:type="dxa"/>
        <w:tblInd w:w="103" w:type="dxa"/>
        <w:tblLook w:val="04A0" w:firstRow="1" w:lastRow="0" w:firstColumn="1" w:lastColumn="0" w:noHBand="0" w:noVBand="1"/>
      </w:tblPr>
      <w:tblGrid>
        <w:gridCol w:w="4423"/>
        <w:gridCol w:w="961"/>
        <w:gridCol w:w="961"/>
        <w:gridCol w:w="961"/>
        <w:gridCol w:w="961"/>
        <w:gridCol w:w="961"/>
        <w:gridCol w:w="1157"/>
        <w:gridCol w:w="1432"/>
        <w:gridCol w:w="1432"/>
        <w:gridCol w:w="1711"/>
      </w:tblGrid>
      <w:tr w:rsidR="00431289" w:rsidRPr="00431289" w:rsidTr="00431289">
        <w:trPr>
          <w:trHeight w:val="402"/>
        </w:trPr>
        <w:tc>
          <w:tcPr>
            <w:tcW w:w="44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Наименование показателя</w:t>
            </w:r>
          </w:p>
        </w:tc>
        <w:tc>
          <w:tcPr>
            <w:tcW w:w="960" w:type="dxa"/>
            <w:tcBorders>
              <w:top w:val="single" w:sz="4" w:space="0" w:color="auto"/>
              <w:left w:val="nil"/>
              <w:bottom w:val="nil"/>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2019г.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2020г.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2021г.</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2022г.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2023г.</w:t>
            </w:r>
          </w:p>
        </w:tc>
        <w:tc>
          <w:tcPr>
            <w:tcW w:w="11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2024г.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2025г.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2026г.</w:t>
            </w:r>
          </w:p>
        </w:tc>
        <w:tc>
          <w:tcPr>
            <w:tcW w:w="172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2027-2029г.г.</w:t>
            </w:r>
          </w:p>
        </w:tc>
      </w:tr>
      <w:tr w:rsidR="00431289" w:rsidRPr="00431289" w:rsidTr="00431289">
        <w:trPr>
          <w:trHeight w:val="402"/>
        </w:trPr>
        <w:tc>
          <w:tcPr>
            <w:tcW w:w="4460" w:type="dxa"/>
            <w:tcBorders>
              <w:top w:val="nil"/>
              <w:left w:val="single" w:sz="4" w:space="0" w:color="auto"/>
              <w:bottom w:val="single" w:sz="4" w:space="0" w:color="auto"/>
              <w:right w:val="nil"/>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Установленная мощность, Гкал/час</w:t>
            </w:r>
          </w:p>
        </w:tc>
        <w:tc>
          <w:tcPr>
            <w:tcW w:w="9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0,17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0,17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0,17</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0,17</w:t>
            </w:r>
          </w:p>
        </w:tc>
        <w:tc>
          <w:tcPr>
            <w:tcW w:w="6720" w:type="dxa"/>
            <w:gridSpan w:val="5"/>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center"/>
              <w:rPr>
                <w:rFonts w:eastAsia="Times New Roman" w:cs="Times New Roman"/>
                <w:szCs w:val="28"/>
                <w:lang w:eastAsia="ru-RU"/>
              </w:rPr>
            </w:pPr>
            <w:r w:rsidRPr="00431289">
              <w:rPr>
                <w:rFonts w:eastAsia="Times New Roman" w:cs="Times New Roman"/>
                <w:szCs w:val="28"/>
                <w:lang w:eastAsia="ru-RU"/>
              </w:rPr>
              <w:t>Перевод нагрузок на котельную №15</w:t>
            </w:r>
          </w:p>
        </w:tc>
      </w:tr>
      <w:tr w:rsidR="00431289" w:rsidRPr="00431289" w:rsidTr="00431289">
        <w:trPr>
          <w:trHeight w:val="402"/>
        </w:trPr>
        <w:tc>
          <w:tcPr>
            <w:tcW w:w="4460" w:type="dxa"/>
            <w:tcBorders>
              <w:top w:val="nil"/>
              <w:left w:val="single" w:sz="4" w:space="0" w:color="auto"/>
              <w:bottom w:val="single" w:sz="4" w:space="0" w:color="auto"/>
              <w:right w:val="nil"/>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Присоединённая нагрузка, Гкал/час</w:t>
            </w:r>
          </w:p>
        </w:tc>
        <w:tc>
          <w:tcPr>
            <w:tcW w:w="9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0,12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0,12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0,12</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0,12</w:t>
            </w:r>
          </w:p>
        </w:tc>
        <w:tc>
          <w:tcPr>
            <w:tcW w:w="6720" w:type="dxa"/>
            <w:gridSpan w:val="5"/>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Отпуск в сеть,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457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261</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261</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261</w:t>
            </w:r>
          </w:p>
        </w:tc>
        <w:tc>
          <w:tcPr>
            <w:tcW w:w="6720" w:type="dxa"/>
            <w:gridSpan w:val="5"/>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Потери,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15</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15</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15</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15</w:t>
            </w:r>
          </w:p>
        </w:tc>
        <w:tc>
          <w:tcPr>
            <w:tcW w:w="6720" w:type="dxa"/>
            <w:gridSpan w:val="5"/>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Полезный отпуск, всего.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442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246</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246</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246</w:t>
            </w:r>
          </w:p>
        </w:tc>
        <w:tc>
          <w:tcPr>
            <w:tcW w:w="6720" w:type="dxa"/>
            <w:gridSpan w:val="5"/>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bl>
    <w:p w:rsidR="004E045B" w:rsidRDefault="004E045B" w:rsidP="0052299D">
      <w:pPr>
        <w:rPr>
          <w:rFonts w:cs="Times New Roman"/>
          <w:color w:val="538135" w:themeColor="accent6" w:themeShade="BF"/>
        </w:rPr>
      </w:pPr>
    </w:p>
    <w:p w:rsidR="0052299D" w:rsidRPr="00021D5C" w:rsidRDefault="0052299D" w:rsidP="0052299D">
      <w:pPr>
        <w:rPr>
          <w:rFonts w:cs="Times New Roman"/>
          <w:color w:val="538135" w:themeColor="accent6" w:themeShade="BF"/>
          <w:sz w:val="2"/>
          <w:szCs w:val="2"/>
        </w:rPr>
      </w:pPr>
      <w:r w:rsidRPr="00021D5C">
        <w:rPr>
          <w:rFonts w:cs="Times New Roman"/>
          <w:color w:val="538135" w:themeColor="accent6" w:themeShade="BF"/>
        </w:rPr>
        <w:br w:type="page"/>
      </w:r>
    </w:p>
    <w:p w:rsidR="0052299D" w:rsidRDefault="0052299D" w:rsidP="00F43826">
      <w:pPr>
        <w:pStyle w:val="a6"/>
        <w:ind w:firstLine="0"/>
        <w:rPr>
          <w:color w:val="538135" w:themeColor="accent6" w:themeShade="BF"/>
        </w:rPr>
      </w:pPr>
      <w:r w:rsidRPr="00021D5C">
        <w:rPr>
          <w:color w:val="538135" w:themeColor="accent6" w:themeShade="BF"/>
        </w:rPr>
        <w:lastRenderedPageBreak/>
        <w:t>Таблица 2.13 - Перспективный баланс тепловой мощности по источнику тепловой энергии - миникотельная №15</w:t>
      </w:r>
    </w:p>
    <w:p w:rsidR="004E045B" w:rsidRDefault="004E045B" w:rsidP="00F43826">
      <w:pPr>
        <w:pStyle w:val="a6"/>
        <w:ind w:firstLine="0"/>
        <w:rPr>
          <w:color w:val="538135" w:themeColor="accent6" w:themeShade="BF"/>
        </w:rPr>
      </w:pPr>
    </w:p>
    <w:tbl>
      <w:tblPr>
        <w:tblW w:w="14960" w:type="dxa"/>
        <w:tblInd w:w="103" w:type="dxa"/>
        <w:tblLook w:val="04A0" w:firstRow="1" w:lastRow="0" w:firstColumn="1" w:lastColumn="0" w:noHBand="0" w:noVBand="1"/>
      </w:tblPr>
      <w:tblGrid>
        <w:gridCol w:w="4423"/>
        <w:gridCol w:w="961"/>
        <w:gridCol w:w="961"/>
        <w:gridCol w:w="961"/>
        <w:gridCol w:w="961"/>
        <w:gridCol w:w="961"/>
        <w:gridCol w:w="1157"/>
        <w:gridCol w:w="1432"/>
        <w:gridCol w:w="1432"/>
        <w:gridCol w:w="1711"/>
      </w:tblGrid>
      <w:tr w:rsidR="00431289" w:rsidRPr="00431289" w:rsidTr="00431289">
        <w:trPr>
          <w:trHeight w:val="402"/>
        </w:trPr>
        <w:tc>
          <w:tcPr>
            <w:tcW w:w="44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Наименование показателя</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2019г.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2020г.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2021г.</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2022г.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2023г.</w:t>
            </w:r>
          </w:p>
        </w:tc>
        <w:tc>
          <w:tcPr>
            <w:tcW w:w="11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2024г.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2025г.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2026г.</w:t>
            </w:r>
          </w:p>
        </w:tc>
        <w:tc>
          <w:tcPr>
            <w:tcW w:w="172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2027-2029г.г.</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Установленная мощность, Гкал/час</w:t>
            </w:r>
          </w:p>
        </w:tc>
        <w:tc>
          <w:tcPr>
            <w:tcW w:w="96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0,208</w:t>
            </w:r>
          </w:p>
        </w:tc>
        <w:tc>
          <w:tcPr>
            <w:tcW w:w="96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0,208</w:t>
            </w:r>
          </w:p>
        </w:tc>
        <w:tc>
          <w:tcPr>
            <w:tcW w:w="96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0,208</w:t>
            </w:r>
          </w:p>
        </w:tc>
        <w:tc>
          <w:tcPr>
            <w:tcW w:w="90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0,208</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0,879</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0,879</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0,879</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0,879</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0,879</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Присоединённая нагрузка, Гкал/час</w:t>
            </w:r>
          </w:p>
        </w:tc>
        <w:tc>
          <w:tcPr>
            <w:tcW w:w="96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0,1</w:t>
            </w:r>
          </w:p>
        </w:tc>
        <w:tc>
          <w:tcPr>
            <w:tcW w:w="96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0,1</w:t>
            </w:r>
          </w:p>
        </w:tc>
        <w:tc>
          <w:tcPr>
            <w:tcW w:w="96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0,1</w:t>
            </w:r>
          </w:p>
        </w:tc>
        <w:tc>
          <w:tcPr>
            <w:tcW w:w="90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0,1</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0,22</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0,22</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0,22</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0,22</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0,22</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Отпуск в сеть,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328</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212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212</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212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808</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808</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808</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808</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808</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Потери,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7</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357</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357</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357</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357</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357</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Полезный отпуск, всего.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321</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205</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205</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205</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451</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451</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451</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451</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451</w:t>
            </w:r>
          </w:p>
        </w:tc>
      </w:tr>
    </w:tbl>
    <w:p w:rsidR="004E045B" w:rsidRDefault="004E045B" w:rsidP="00F43826">
      <w:pPr>
        <w:pStyle w:val="a6"/>
        <w:ind w:firstLine="0"/>
        <w:rPr>
          <w:color w:val="538135" w:themeColor="accent6" w:themeShade="BF"/>
        </w:rPr>
      </w:pPr>
    </w:p>
    <w:p w:rsidR="004E045B" w:rsidRPr="00021D5C" w:rsidRDefault="004E045B" w:rsidP="00F43826">
      <w:pPr>
        <w:pStyle w:val="a6"/>
        <w:ind w:firstLine="0"/>
        <w:rPr>
          <w:color w:val="538135" w:themeColor="accent6" w:themeShade="BF"/>
        </w:rPr>
      </w:pPr>
    </w:p>
    <w:p w:rsidR="00CA1451" w:rsidRPr="00021D5C" w:rsidRDefault="00CA1451" w:rsidP="00F43826">
      <w:pPr>
        <w:pStyle w:val="a6"/>
        <w:ind w:firstLine="0"/>
        <w:rPr>
          <w:color w:val="538135" w:themeColor="accent6" w:themeShade="BF"/>
        </w:rPr>
      </w:pPr>
    </w:p>
    <w:p w:rsidR="0052299D" w:rsidRPr="00021D5C" w:rsidRDefault="0052299D" w:rsidP="0052299D">
      <w:pPr>
        <w:rPr>
          <w:rFonts w:cs="Times New Roman"/>
          <w:color w:val="538135" w:themeColor="accent6" w:themeShade="BF"/>
          <w:sz w:val="2"/>
          <w:szCs w:val="2"/>
        </w:rPr>
      </w:pPr>
      <w:r w:rsidRPr="00021D5C">
        <w:rPr>
          <w:rFonts w:cs="Times New Roman"/>
          <w:color w:val="538135" w:themeColor="accent6" w:themeShade="BF"/>
        </w:rPr>
        <w:br w:type="page"/>
      </w:r>
    </w:p>
    <w:p w:rsidR="0052299D" w:rsidRDefault="0052299D" w:rsidP="00F43826">
      <w:pPr>
        <w:pStyle w:val="a6"/>
        <w:ind w:firstLine="0"/>
        <w:rPr>
          <w:color w:val="538135" w:themeColor="accent6" w:themeShade="BF"/>
        </w:rPr>
      </w:pPr>
      <w:r w:rsidRPr="00021D5C">
        <w:rPr>
          <w:color w:val="538135" w:themeColor="accent6" w:themeShade="BF"/>
        </w:rPr>
        <w:lastRenderedPageBreak/>
        <w:t>Таблица 2.14 - Перспективный баланс тепловой мощности по источнику тепловой энергии - миникотельная №16</w:t>
      </w:r>
    </w:p>
    <w:p w:rsidR="00431289" w:rsidRDefault="00431289" w:rsidP="00F43826">
      <w:pPr>
        <w:pStyle w:val="a6"/>
        <w:ind w:firstLine="0"/>
        <w:rPr>
          <w:color w:val="538135" w:themeColor="accent6" w:themeShade="BF"/>
        </w:rPr>
      </w:pPr>
    </w:p>
    <w:tbl>
      <w:tblPr>
        <w:tblW w:w="14960" w:type="dxa"/>
        <w:tblInd w:w="103" w:type="dxa"/>
        <w:tblLook w:val="04A0" w:firstRow="1" w:lastRow="0" w:firstColumn="1" w:lastColumn="0" w:noHBand="0" w:noVBand="1"/>
      </w:tblPr>
      <w:tblGrid>
        <w:gridCol w:w="4423"/>
        <w:gridCol w:w="961"/>
        <w:gridCol w:w="961"/>
        <w:gridCol w:w="961"/>
        <w:gridCol w:w="961"/>
        <w:gridCol w:w="961"/>
        <w:gridCol w:w="1157"/>
        <w:gridCol w:w="1432"/>
        <w:gridCol w:w="1432"/>
        <w:gridCol w:w="1711"/>
      </w:tblGrid>
      <w:tr w:rsidR="00431289" w:rsidRPr="00431289" w:rsidTr="00431289">
        <w:trPr>
          <w:trHeight w:val="402"/>
        </w:trPr>
        <w:tc>
          <w:tcPr>
            <w:tcW w:w="44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Наименование показателя</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2019г.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2020г.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2021г.</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2022г.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2023г.</w:t>
            </w:r>
          </w:p>
        </w:tc>
        <w:tc>
          <w:tcPr>
            <w:tcW w:w="11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2024г.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2025г.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2026г.</w:t>
            </w:r>
          </w:p>
        </w:tc>
        <w:tc>
          <w:tcPr>
            <w:tcW w:w="172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2027-2029г.г.</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Установленная мощность, Гкал/час</w:t>
            </w:r>
          </w:p>
        </w:tc>
        <w:tc>
          <w:tcPr>
            <w:tcW w:w="96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0,32</w:t>
            </w:r>
          </w:p>
        </w:tc>
        <w:tc>
          <w:tcPr>
            <w:tcW w:w="96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0,32</w:t>
            </w:r>
          </w:p>
        </w:tc>
        <w:tc>
          <w:tcPr>
            <w:tcW w:w="96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0,32</w:t>
            </w:r>
          </w:p>
        </w:tc>
        <w:tc>
          <w:tcPr>
            <w:tcW w:w="90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0,32</w:t>
            </w:r>
          </w:p>
        </w:tc>
        <w:tc>
          <w:tcPr>
            <w:tcW w:w="96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0,32</w:t>
            </w:r>
          </w:p>
        </w:tc>
        <w:tc>
          <w:tcPr>
            <w:tcW w:w="116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0,32</w:t>
            </w:r>
          </w:p>
        </w:tc>
        <w:tc>
          <w:tcPr>
            <w:tcW w:w="144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0,32</w:t>
            </w:r>
          </w:p>
        </w:tc>
        <w:tc>
          <w:tcPr>
            <w:tcW w:w="144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0,32</w:t>
            </w:r>
          </w:p>
        </w:tc>
        <w:tc>
          <w:tcPr>
            <w:tcW w:w="172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0,32</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Присоединённая нагрузка, Гкал/час</w:t>
            </w:r>
          </w:p>
        </w:tc>
        <w:tc>
          <w:tcPr>
            <w:tcW w:w="96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0,23</w:t>
            </w:r>
          </w:p>
        </w:tc>
        <w:tc>
          <w:tcPr>
            <w:tcW w:w="96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0,23</w:t>
            </w:r>
          </w:p>
        </w:tc>
        <w:tc>
          <w:tcPr>
            <w:tcW w:w="96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0,23</w:t>
            </w:r>
          </w:p>
        </w:tc>
        <w:tc>
          <w:tcPr>
            <w:tcW w:w="90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0,23</w:t>
            </w:r>
          </w:p>
        </w:tc>
        <w:tc>
          <w:tcPr>
            <w:tcW w:w="96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0,005</w:t>
            </w:r>
          </w:p>
        </w:tc>
        <w:tc>
          <w:tcPr>
            <w:tcW w:w="116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0,005</w:t>
            </w:r>
          </w:p>
        </w:tc>
        <w:tc>
          <w:tcPr>
            <w:tcW w:w="144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0,005</w:t>
            </w:r>
          </w:p>
        </w:tc>
        <w:tc>
          <w:tcPr>
            <w:tcW w:w="144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0,005</w:t>
            </w:r>
          </w:p>
        </w:tc>
        <w:tc>
          <w:tcPr>
            <w:tcW w:w="172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0,005</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Отпуск в сеть,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621</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474</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474</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474</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10,1</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10,1</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10,1</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10,1</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10,1</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Потери, Гкал/год</w:t>
            </w:r>
          </w:p>
        </w:tc>
        <w:tc>
          <w:tcPr>
            <w:tcW w:w="96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w:t>
            </w:r>
          </w:p>
        </w:tc>
        <w:tc>
          <w:tcPr>
            <w:tcW w:w="96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w:t>
            </w:r>
          </w:p>
        </w:tc>
        <w:tc>
          <w:tcPr>
            <w:tcW w:w="96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w:t>
            </w:r>
          </w:p>
        </w:tc>
        <w:tc>
          <w:tcPr>
            <w:tcW w:w="90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w:t>
            </w:r>
          </w:p>
        </w:tc>
        <w:tc>
          <w:tcPr>
            <w:tcW w:w="96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0,1</w:t>
            </w:r>
          </w:p>
        </w:tc>
        <w:tc>
          <w:tcPr>
            <w:tcW w:w="116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0,1</w:t>
            </w:r>
          </w:p>
        </w:tc>
        <w:tc>
          <w:tcPr>
            <w:tcW w:w="144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0,1</w:t>
            </w:r>
          </w:p>
        </w:tc>
        <w:tc>
          <w:tcPr>
            <w:tcW w:w="144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0,1</w:t>
            </w:r>
          </w:p>
        </w:tc>
        <w:tc>
          <w:tcPr>
            <w:tcW w:w="172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0,1</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Полезный отпуск, всего. Гкал/год</w:t>
            </w:r>
          </w:p>
        </w:tc>
        <w:tc>
          <w:tcPr>
            <w:tcW w:w="96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618</w:t>
            </w:r>
          </w:p>
        </w:tc>
        <w:tc>
          <w:tcPr>
            <w:tcW w:w="96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471</w:t>
            </w:r>
          </w:p>
        </w:tc>
        <w:tc>
          <w:tcPr>
            <w:tcW w:w="96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471</w:t>
            </w:r>
          </w:p>
        </w:tc>
        <w:tc>
          <w:tcPr>
            <w:tcW w:w="90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471</w:t>
            </w:r>
          </w:p>
        </w:tc>
        <w:tc>
          <w:tcPr>
            <w:tcW w:w="96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10</w:t>
            </w:r>
          </w:p>
        </w:tc>
        <w:tc>
          <w:tcPr>
            <w:tcW w:w="116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10</w:t>
            </w:r>
          </w:p>
        </w:tc>
        <w:tc>
          <w:tcPr>
            <w:tcW w:w="144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10</w:t>
            </w:r>
          </w:p>
        </w:tc>
        <w:tc>
          <w:tcPr>
            <w:tcW w:w="144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10</w:t>
            </w:r>
          </w:p>
        </w:tc>
        <w:tc>
          <w:tcPr>
            <w:tcW w:w="172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10</w:t>
            </w:r>
          </w:p>
        </w:tc>
      </w:tr>
    </w:tbl>
    <w:p w:rsidR="00431289" w:rsidRPr="00021D5C" w:rsidRDefault="00431289" w:rsidP="00F43826">
      <w:pPr>
        <w:pStyle w:val="a6"/>
        <w:ind w:firstLine="0"/>
        <w:rPr>
          <w:color w:val="538135" w:themeColor="accent6" w:themeShade="BF"/>
        </w:rPr>
      </w:pPr>
    </w:p>
    <w:p w:rsidR="004E045B" w:rsidRDefault="004E045B" w:rsidP="0052299D">
      <w:pPr>
        <w:rPr>
          <w:rFonts w:cs="Times New Roman"/>
          <w:color w:val="538135" w:themeColor="accent6" w:themeShade="BF"/>
        </w:rPr>
      </w:pPr>
    </w:p>
    <w:p w:rsidR="0052299D" w:rsidRPr="00021D5C" w:rsidRDefault="0052299D" w:rsidP="0052299D">
      <w:pPr>
        <w:rPr>
          <w:rFonts w:cs="Times New Roman"/>
          <w:color w:val="538135" w:themeColor="accent6" w:themeShade="BF"/>
          <w:sz w:val="2"/>
          <w:szCs w:val="2"/>
        </w:rPr>
      </w:pPr>
      <w:r w:rsidRPr="00021D5C">
        <w:rPr>
          <w:rFonts w:cs="Times New Roman"/>
          <w:color w:val="538135" w:themeColor="accent6" w:themeShade="BF"/>
        </w:rPr>
        <w:br w:type="page"/>
      </w:r>
    </w:p>
    <w:p w:rsidR="0052299D" w:rsidRDefault="0052299D" w:rsidP="00F43826">
      <w:pPr>
        <w:pStyle w:val="a6"/>
        <w:ind w:firstLine="0"/>
        <w:rPr>
          <w:color w:val="538135" w:themeColor="accent6" w:themeShade="BF"/>
        </w:rPr>
      </w:pPr>
      <w:r w:rsidRPr="00021D5C">
        <w:rPr>
          <w:color w:val="538135" w:themeColor="accent6" w:themeShade="BF"/>
        </w:rPr>
        <w:lastRenderedPageBreak/>
        <w:t>Таблица 2.15 - Перспективный баланс тепловой мощности по источнику тепловой энергии - миникотельная №17</w:t>
      </w:r>
    </w:p>
    <w:p w:rsidR="004E045B" w:rsidRPr="00021D5C" w:rsidRDefault="004E045B" w:rsidP="00F43826">
      <w:pPr>
        <w:pStyle w:val="a6"/>
        <w:ind w:firstLine="0"/>
        <w:rPr>
          <w:color w:val="538135" w:themeColor="accent6" w:themeShade="BF"/>
        </w:rPr>
      </w:pPr>
    </w:p>
    <w:tbl>
      <w:tblPr>
        <w:tblW w:w="14960" w:type="dxa"/>
        <w:tblInd w:w="103" w:type="dxa"/>
        <w:tblLook w:val="04A0" w:firstRow="1" w:lastRow="0" w:firstColumn="1" w:lastColumn="0" w:noHBand="0" w:noVBand="1"/>
      </w:tblPr>
      <w:tblGrid>
        <w:gridCol w:w="4423"/>
        <w:gridCol w:w="961"/>
        <w:gridCol w:w="961"/>
        <w:gridCol w:w="961"/>
        <w:gridCol w:w="961"/>
        <w:gridCol w:w="961"/>
        <w:gridCol w:w="1157"/>
        <w:gridCol w:w="1432"/>
        <w:gridCol w:w="1432"/>
        <w:gridCol w:w="1711"/>
      </w:tblGrid>
      <w:tr w:rsidR="00431289" w:rsidRPr="00431289" w:rsidTr="00431289">
        <w:trPr>
          <w:trHeight w:val="402"/>
        </w:trPr>
        <w:tc>
          <w:tcPr>
            <w:tcW w:w="44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Наименование показателя</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2019г.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2020г.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2021г.</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2022г.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2023г.</w:t>
            </w:r>
          </w:p>
        </w:tc>
        <w:tc>
          <w:tcPr>
            <w:tcW w:w="11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2024г.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2025г.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2026г.</w:t>
            </w:r>
          </w:p>
        </w:tc>
        <w:tc>
          <w:tcPr>
            <w:tcW w:w="172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2027-2029г.г.</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Установленная мощность, Гкал/час</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0,14</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0,14</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0,14</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1,29</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1,29</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1,29</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1,29</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1,29</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1,29</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Присоединённая нагрузка, Гкал/час</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0,1</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0,1</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0,1</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0,47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0,42</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0,42</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0,42</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0,42</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0,42</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Отпуск в сеть,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266</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219</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219</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1541</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1421</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1421</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1421</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1421</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1421</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Потери,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14</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14</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14</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579</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566</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566</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566</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566</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566</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Полезный отпуск, всего.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252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205</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205</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962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855</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855</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855</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855</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855</w:t>
            </w:r>
          </w:p>
        </w:tc>
      </w:tr>
    </w:tbl>
    <w:p w:rsidR="00DB2735" w:rsidRPr="00021D5C" w:rsidRDefault="00DB2735" w:rsidP="00F43826">
      <w:pPr>
        <w:pStyle w:val="a6"/>
        <w:ind w:firstLine="0"/>
        <w:rPr>
          <w:color w:val="538135" w:themeColor="accent6" w:themeShade="BF"/>
        </w:rPr>
      </w:pPr>
    </w:p>
    <w:p w:rsidR="0052299D" w:rsidRPr="00021D5C" w:rsidRDefault="0052299D" w:rsidP="00B63693">
      <w:pPr>
        <w:ind w:firstLine="0"/>
        <w:jc w:val="left"/>
        <w:rPr>
          <w:rFonts w:eastAsia="Times New Roman" w:cs="Times New Roman"/>
          <w:color w:val="538135" w:themeColor="accent6" w:themeShade="BF"/>
          <w:szCs w:val="28"/>
          <w:highlight w:val="yellow"/>
          <w:lang w:eastAsia="ru-RU"/>
        </w:rPr>
      </w:pPr>
      <w:r w:rsidRPr="00021D5C">
        <w:rPr>
          <w:rFonts w:eastAsia="Times New Roman" w:cs="Times New Roman"/>
          <w:color w:val="538135" w:themeColor="accent6" w:themeShade="BF"/>
          <w:szCs w:val="28"/>
          <w:highlight w:val="yellow"/>
          <w:lang w:eastAsia="ru-RU"/>
        </w:rPr>
        <w:br w:type="page"/>
      </w:r>
    </w:p>
    <w:p w:rsidR="0052299D" w:rsidRPr="00021D5C" w:rsidRDefault="0052299D" w:rsidP="00F43826">
      <w:pPr>
        <w:pStyle w:val="a6"/>
        <w:ind w:firstLine="0"/>
        <w:rPr>
          <w:color w:val="538135" w:themeColor="accent6" w:themeShade="BF"/>
        </w:rPr>
      </w:pPr>
      <w:r w:rsidRPr="00021D5C">
        <w:rPr>
          <w:color w:val="538135" w:themeColor="accent6" w:themeShade="BF"/>
        </w:rPr>
        <w:lastRenderedPageBreak/>
        <w:t>Таблица 2.16 - Перспективный баланс тепловой мощности по источнику тепловой энергии - миникотельная №18</w:t>
      </w:r>
    </w:p>
    <w:p w:rsidR="004E045B" w:rsidRDefault="004E045B" w:rsidP="00B63693">
      <w:pPr>
        <w:ind w:firstLine="0"/>
        <w:jc w:val="left"/>
        <w:rPr>
          <w:rFonts w:eastAsia="Times New Roman" w:cs="Times New Roman"/>
          <w:color w:val="538135" w:themeColor="accent6" w:themeShade="BF"/>
          <w:szCs w:val="28"/>
          <w:highlight w:val="yellow"/>
          <w:lang w:eastAsia="ru-RU"/>
        </w:rPr>
      </w:pPr>
    </w:p>
    <w:tbl>
      <w:tblPr>
        <w:tblW w:w="14960" w:type="dxa"/>
        <w:tblInd w:w="103" w:type="dxa"/>
        <w:tblLook w:val="04A0" w:firstRow="1" w:lastRow="0" w:firstColumn="1" w:lastColumn="0" w:noHBand="0" w:noVBand="1"/>
      </w:tblPr>
      <w:tblGrid>
        <w:gridCol w:w="4423"/>
        <w:gridCol w:w="961"/>
        <w:gridCol w:w="961"/>
        <w:gridCol w:w="961"/>
        <w:gridCol w:w="961"/>
        <w:gridCol w:w="961"/>
        <w:gridCol w:w="1157"/>
        <w:gridCol w:w="1432"/>
        <w:gridCol w:w="1432"/>
        <w:gridCol w:w="1711"/>
      </w:tblGrid>
      <w:tr w:rsidR="00431289" w:rsidRPr="00431289" w:rsidTr="00431289">
        <w:trPr>
          <w:trHeight w:val="402"/>
        </w:trPr>
        <w:tc>
          <w:tcPr>
            <w:tcW w:w="44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Наименование показателя</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2019г.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2020г.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2021г.</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2022г.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2023г.</w:t>
            </w:r>
          </w:p>
        </w:tc>
        <w:tc>
          <w:tcPr>
            <w:tcW w:w="11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2024г.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2025г.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2026г.</w:t>
            </w:r>
          </w:p>
        </w:tc>
        <w:tc>
          <w:tcPr>
            <w:tcW w:w="172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2027-2029г.г.</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Установленная мощность, Гкал/час</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2,005</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2,005</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2,005</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2,58</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2,58</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2,58</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2,58</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2,58</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2,58</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Присоединённая нагрузка, Гкал/час</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1,27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1,27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1,27</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1,24</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1,17</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1,17</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1,17</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1,17</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1,17</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Отпуск в сеть,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4016</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3904</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3904</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3916</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3703</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3703</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3703</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3703</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3703</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Потери,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1305</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1305</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1305</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1374</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1299</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1299</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1299</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1299</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1299</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Полезный отпуск, всего.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2711</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2599</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2599</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2543</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2404</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2404</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2404</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2404</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2404</w:t>
            </w:r>
          </w:p>
        </w:tc>
      </w:tr>
    </w:tbl>
    <w:p w:rsidR="0052299D" w:rsidRPr="00021D5C" w:rsidRDefault="0052299D" w:rsidP="00B63693">
      <w:pPr>
        <w:ind w:firstLine="0"/>
        <w:jc w:val="left"/>
        <w:rPr>
          <w:rFonts w:eastAsia="Times New Roman" w:cs="Times New Roman"/>
          <w:color w:val="538135" w:themeColor="accent6" w:themeShade="BF"/>
          <w:szCs w:val="28"/>
          <w:highlight w:val="yellow"/>
          <w:lang w:eastAsia="ru-RU"/>
        </w:rPr>
      </w:pPr>
      <w:r w:rsidRPr="00021D5C">
        <w:rPr>
          <w:rFonts w:eastAsia="Times New Roman" w:cs="Times New Roman"/>
          <w:color w:val="538135" w:themeColor="accent6" w:themeShade="BF"/>
          <w:szCs w:val="28"/>
          <w:highlight w:val="yellow"/>
          <w:lang w:eastAsia="ru-RU"/>
        </w:rPr>
        <w:br w:type="page"/>
      </w:r>
    </w:p>
    <w:p w:rsidR="0052299D" w:rsidRPr="00021D5C" w:rsidRDefault="0052299D" w:rsidP="00F43826">
      <w:pPr>
        <w:pStyle w:val="a6"/>
        <w:ind w:firstLine="0"/>
        <w:rPr>
          <w:color w:val="538135" w:themeColor="accent6" w:themeShade="BF"/>
        </w:rPr>
      </w:pPr>
      <w:r w:rsidRPr="00021D5C">
        <w:rPr>
          <w:color w:val="538135" w:themeColor="accent6" w:themeShade="BF"/>
        </w:rPr>
        <w:lastRenderedPageBreak/>
        <w:t>Таблица 2.17 - Перспективный баланс тепловой мощности по источнику тепловой энергии - миникотельная №20</w:t>
      </w:r>
    </w:p>
    <w:p w:rsidR="004E045B" w:rsidRDefault="004E045B" w:rsidP="0052299D">
      <w:pPr>
        <w:rPr>
          <w:rFonts w:cs="Times New Roman"/>
          <w:color w:val="538135" w:themeColor="accent6" w:themeShade="BF"/>
        </w:rPr>
      </w:pPr>
    </w:p>
    <w:tbl>
      <w:tblPr>
        <w:tblW w:w="14960" w:type="dxa"/>
        <w:tblInd w:w="103" w:type="dxa"/>
        <w:tblLook w:val="04A0" w:firstRow="1" w:lastRow="0" w:firstColumn="1" w:lastColumn="0" w:noHBand="0" w:noVBand="1"/>
      </w:tblPr>
      <w:tblGrid>
        <w:gridCol w:w="4423"/>
        <w:gridCol w:w="961"/>
        <w:gridCol w:w="961"/>
        <w:gridCol w:w="961"/>
        <w:gridCol w:w="961"/>
        <w:gridCol w:w="961"/>
        <w:gridCol w:w="1157"/>
        <w:gridCol w:w="1432"/>
        <w:gridCol w:w="1432"/>
        <w:gridCol w:w="1711"/>
      </w:tblGrid>
      <w:tr w:rsidR="00431289" w:rsidRPr="00431289" w:rsidTr="00431289">
        <w:trPr>
          <w:trHeight w:val="402"/>
        </w:trPr>
        <w:tc>
          <w:tcPr>
            <w:tcW w:w="44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Наименование показателя</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2019г.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2020г.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2021г.</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2022г.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2023г.</w:t>
            </w:r>
          </w:p>
        </w:tc>
        <w:tc>
          <w:tcPr>
            <w:tcW w:w="11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2024г.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2025г.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2026г.</w:t>
            </w:r>
          </w:p>
        </w:tc>
        <w:tc>
          <w:tcPr>
            <w:tcW w:w="172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2027-2029г.г.</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Установленная мощность, Гкал/час</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0,86</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0,86</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0,86</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0,86</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0,86</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0,86</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0,86</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0,86</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0,86</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Присоединённая нагрузка, Гкал/час</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0,77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0,77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0,77</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0,69</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0,49</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0,49</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0,49</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0,49</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0,49</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Отпуск в сеть,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2622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1991</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1991</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1774</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1262</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1262</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1262</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1262</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1262</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Потери,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415</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415</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415</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370</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263</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263</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263</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263</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263</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Полезный отпуск, всего.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2207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1576</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1576</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1404</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999</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999</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999</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999</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999</w:t>
            </w:r>
          </w:p>
        </w:tc>
      </w:tr>
    </w:tbl>
    <w:p w:rsidR="0052299D" w:rsidRPr="00021D5C" w:rsidRDefault="0052299D" w:rsidP="0052299D">
      <w:pPr>
        <w:rPr>
          <w:rFonts w:cs="Times New Roman"/>
          <w:color w:val="538135" w:themeColor="accent6" w:themeShade="BF"/>
          <w:sz w:val="2"/>
          <w:szCs w:val="2"/>
        </w:rPr>
      </w:pPr>
      <w:r w:rsidRPr="00021D5C">
        <w:rPr>
          <w:rFonts w:cs="Times New Roman"/>
          <w:color w:val="538135" w:themeColor="accent6" w:themeShade="BF"/>
        </w:rPr>
        <w:br w:type="page"/>
      </w:r>
    </w:p>
    <w:p w:rsidR="0052299D" w:rsidRPr="00021D5C" w:rsidRDefault="0052299D" w:rsidP="00F43826">
      <w:pPr>
        <w:pStyle w:val="a6"/>
        <w:ind w:firstLine="0"/>
        <w:rPr>
          <w:color w:val="538135" w:themeColor="accent6" w:themeShade="BF"/>
        </w:rPr>
      </w:pPr>
      <w:r w:rsidRPr="00021D5C">
        <w:rPr>
          <w:color w:val="538135" w:themeColor="accent6" w:themeShade="BF"/>
        </w:rPr>
        <w:lastRenderedPageBreak/>
        <w:t>Таблица 2.18 - Перспективный баланс тепловой мощности по источнику тепловой энергии - миникотельная №21</w:t>
      </w:r>
    </w:p>
    <w:p w:rsidR="004C6805" w:rsidRDefault="004C6805" w:rsidP="00F43826">
      <w:pPr>
        <w:pStyle w:val="a6"/>
        <w:ind w:firstLine="0"/>
        <w:rPr>
          <w:color w:val="538135" w:themeColor="accent6" w:themeShade="BF"/>
        </w:rPr>
      </w:pPr>
    </w:p>
    <w:tbl>
      <w:tblPr>
        <w:tblW w:w="14960" w:type="dxa"/>
        <w:tblInd w:w="103" w:type="dxa"/>
        <w:tblLook w:val="04A0" w:firstRow="1" w:lastRow="0" w:firstColumn="1" w:lastColumn="0" w:noHBand="0" w:noVBand="1"/>
      </w:tblPr>
      <w:tblGrid>
        <w:gridCol w:w="4423"/>
        <w:gridCol w:w="961"/>
        <w:gridCol w:w="961"/>
        <w:gridCol w:w="961"/>
        <w:gridCol w:w="961"/>
        <w:gridCol w:w="961"/>
        <w:gridCol w:w="1157"/>
        <w:gridCol w:w="1432"/>
        <w:gridCol w:w="1432"/>
        <w:gridCol w:w="1711"/>
      </w:tblGrid>
      <w:tr w:rsidR="00431289" w:rsidRPr="00431289" w:rsidTr="00431289">
        <w:trPr>
          <w:trHeight w:val="402"/>
        </w:trPr>
        <w:tc>
          <w:tcPr>
            <w:tcW w:w="44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Наименование показателя</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2019г.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2020г.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2021г.</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2022г.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2023г.</w:t>
            </w:r>
          </w:p>
        </w:tc>
        <w:tc>
          <w:tcPr>
            <w:tcW w:w="11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2024г.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2025г.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2026г.</w:t>
            </w:r>
          </w:p>
        </w:tc>
        <w:tc>
          <w:tcPr>
            <w:tcW w:w="172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2027-2029г.г.</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Установленная мощность, Гкал/час</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0,24</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0,24</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0,24</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0,24</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0,24</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0,24</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0,24</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0,24</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0,24</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Присоединённая нагрузка, Гкал/час</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0,25</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0,25</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0,25</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0,155</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0,108</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0,108</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0,108</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0,108</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0,108</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Отпуск в сеть,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704</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607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607</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376</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261</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261</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261</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261</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261</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Потери,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95</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95</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95</w:t>
            </w:r>
          </w:p>
        </w:tc>
        <w:tc>
          <w:tcPr>
            <w:tcW w:w="90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59</w:t>
            </w:r>
          </w:p>
        </w:tc>
        <w:tc>
          <w:tcPr>
            <w:tcW w:w="96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41</w:t>
            </w:r>
          </w:p>
        </w:tc>
        <w:tc>
          <w:tcPr>
            <w:tcW w:w="116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41</w:t>
            </w:r>
          </w:p>
        </w:tc>
        <w:tc>
          <w:tcPr>
            <w:tcW w:w="144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41</w:t>
            </w:r>
          </w:p>
        </w:tc>
        <w:tc>
          <w:tcPr>
            <w:tcW w:w="144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41</w:t>
            </w:r>
          </w:p>
        </w:tc>
        <w:tc>
          <w:tcPr>
            <w:tcW w:w="172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41</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Полезный отпуск, всего.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609</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512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512</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317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221</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221</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221</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221</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221</w:t>
            </w:r>
          </w:p>
        </w:tc>
      </w:tr>
    </w:tbl>
    <w:p w:rsidR="004E045B" w:rsidRPr="00021D5C" w:rsidRDefault="004E045B" w:rsidP="00F43826">
      <w:pPr>
        <w:pStyle w:val="a6"/>
        <w:ind w:firstLine="0"/>
        <w:rPr>
          <w:color w:val="538135" w:themeColor="accent6" w:themeShade="BF"/>
        </w:rPr>
      </w:pPr>
    </w:p>
    <w:p w:rsidR="0052299D" w:rsidRPr="00021D5C" w:rsidRDefault="0052299D" w:rsidP="0052299D">
      <w:pPr>
        <w:rPr>
          <w:rFonts w:cs="Times New Roman"/>
          <w:color w:val="538135" w:themeColor="accent6" w:themeShade="BF"/>
          <w:sz w:val="2"/>
          <w:szCs w:val="2"/>
        </w:rPr>
      </w:pPr>
      <w:r w:rsidRPr="00021D5C">
        <w:rPr>
          <w:rFonts w:cs="Times New Roman"/>
          <w:color w:val="538135" w:themeColor="accent6" w:themeShade="BF"/>
        </w:rPr>
        <w:br w:type="page"/>
      </w:r>
    </w:p>
    <w:p w:rsidR="0052299D" w:rsidRPr="00021D5C" w:rsidRDefault="0052299D" w:rsidP="00F43826">
      <w:pPr>
        <w:pStyle w:val="a6"/>
        <w:ind w:firstLine="0"/>
        <w:rPr>
          <w:color w:val="538135" w:themeColor="accent6" w:themeShade="BF"/>
        </w:rPr>
      </w:pPr>
      <w:r w:rsidRPr="00021D5C">
        <w:rPr>
          <w:color w:val="538135" w:themeColor="accent6" w:themeShade="BF"/>
        </w:rPr>
        <w:lastRenderedPageBreak/>
        <w:t>Таблица 2.19 - Перспективный баланс тепловой мощности по источнику тепловой энергии - миникотельная №22</w:t>
      </w:r>
    </w:p>
    <w:p w:rsidR="004E045B" w:rsidRDefault="004E045B" w:rsidP="0052299D">
      <w:pPr>
        <w:rPr>
          <w:rFonts w:cs="Times New Roman"/>
          <w:color w:val="538135" w:themeColor="accent6" w:themeShade="BF"/>
        </w:rPr>
      </w:pPr>
    </w:p>
    <w:tbl>
      <w:tblPr>
        <w:tblW w:w="14960" w:type="dxa"/>
        <w:tblInd w:w="103" w:type="dxa"/>
        <w:tblLook w:val="04A0" w:firstRow="1" w:lastRow="0" w:firstColumn="1" w:lastColumn="0" w:noHBand="0" w:noVBand="1"/>
      </w:tblPr>
      <w:tblGrid>
        <w:gridCol w:w="4423"/>
        <w:gridCol w:w="961"/>
        <w:gridCol w:w="961"/>
        <w:gridCol w:w="961"/>
        <w:gridCol w:w="961"/>
        <w:gridCol w:w="961"/>
        <w:gridCol w:w="1157"/>
        <w:gridCol w:w="1432"/>
        <w:gridCol w:w="1432"/>
        <w:gridCol w:w="1711"/>
      </w:tblGrid>
      <w:tr w:rsidR="00431289" w:rsidRPr="00431289" w:rsidTr="00431289">
        <w:trPr>
          <w:trHeight w:val="402"/>
        </w:trPr>
        <w:tc>
          <w:tcPr>
            <w:tcW w:w="44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Наименование показателя</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2019г.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2020г.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2021г.</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2022г.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2023г.</w:t>
            </w:r>
          </w:p>
        </w:tc>
        <w:tc>
          <w:tcPr>
            <w:tcW w:w="11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2024г.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2025г.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2026г.</w:t>
            </w:r>
          </w:p>
        </w:tc>
        <w:tc>
          <w:tcPr>
            <w:tcW w:w="172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2027-2029г.г.</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Установленная мощность, Гкал/час</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0,17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0,17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0,17</w:t>
            </w:r>
          </w:p>
        </w:tc>
        <w:tc>
          <w:tcPr>
            <w:tcW w:w="7620" w:type="dxa"/>
            <w:gridSpan w:val="6"/>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center"/>
              <w:rPr>
                <w:rFonts w:eastAsia="Times New Roman" w:cs="Times New Roman"/>
                <w:szCs w:val="28"/>
                <w:lang w:eastAsia="ru-RU"/>
              </w:rPr>
            </w:pPr>
            <w:r w:rsidRPr="00431289">
              <w:rPr>
                <w:rFonts w:eastAsia="Times New Roman" w:cs="Times New Roman"/>
                <w:szCs w:val="28"/>
                <w:lang w:eastAsia="ru-RU"/>
              </w:rPr>
              <w:t>Перевод нагрузок на котельную №17</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Присоединённая нагрузка, Гкал/час</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0,16</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0,16</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0,16</w:t>
            </w:r>
          </w:p>
        </w:tc>
        <w:tc>
          <w:tcPr>
            <w:tcW w:w="7620" w:type="dxa"/>
            <w:gridSpan w:val="6"/>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Отпуск в сеть,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549</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397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397</w:t>
            </w:r>
          </w:p>
        </w:tc>
        <w:tc>
          <w:tcPr>
            <w:tcW w:w="7620" w:type="dxa"/>
            <w:gridSpan w:val="6"/>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Потери,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70</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70</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70</w:t>
            </w:r>
          </w:p>
        </w:tc>
        <w:tc>
          <w:tcPr>
            <w:tcW w:w="7620" w:type="dxa"/>
            <w:gridSpan w:val="6"/>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Полезный отпуск, всего.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479</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327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327</w:t>
            </w:r>
          </w:p>
        </w:tc>
        <w:tc>
          <w:tcPr>
            <w:tcW w:w="7620" w:type="dxa"/>
            <w:gridSpan w:val="6"/>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bl>
    <w:p w:rsidR="0052299D" w:rsidRPr="00021D5C" w:rsidRDefault="0052299D" w:rsidP="0052299D">
      <w:pPr>
        <w:rPr>
          <w:rFonts w:cs="Times New Roman"/>
          <w:color w:val="538135" w:themeColor="accent6" w:themeShade="BF"/>
          <w:sz w:val="2"/>
          <w:szCs w:val="2"/>
        </w:rPr>
      </w:pPr>
      <w:r w:rsidRPr="00021D5C">
        <w:rPr>
          <w:rFonts w:cs="Times New Roman"/>
          <w:color w:val="538135" w:themeColor="accent6" w:themeShade="BF"/>
        </w:rPr>
        <w:br w:type="page"/>
      </w:r>
    </w:p>
    <w:p w:rsidR="0052299D" w:rsidRPr="00021D5C" w:rsidRDefault="0052299D" w:rsidP="00F43826">
      <w:pPr>
        <w:pStyle w:val="a6"/>
        <w:ind w:firstLine="0"/>
        <w:rPr>
          <w:color w:val="538135" w:themeColor="accent6" w:themeShade="BF"/>
        </w:rPr>
      </w:pPr>
      <w:r w:rsidRPr="00021D5C">
        <w:rPr>
          <w:color w:val="538135" w:themeColor="accent6" w:themeShade="BF"/>
        </w:rPr>
        <w:lastRenderedPageBreak/>
        <w:t>Таблица 2.20 - Перспективный баланс тепловой мощности по источнику тепловой энергии - миникотельная №27</w:t>
      </w:r>
    </w:p>
    <w:p w:rsidR="003D0D5D" w:rsidRDefault="003D0D5D" w:rsidP="00F43826">
      <w:pPr>
        <w:pStyle w:val="a6"/>
        <w:ind w:firstLine="0"/>
        <w:rPr>
          <w:color w:val="538135" w:themeColor="accent6" w:themeShade="BF"/>
        </w:rPr>
      </w:pPr>
    </w:p>
    <w:tbl>
      <w:tblPr>
        <w:tblW w:w="14960" w:type="dxa"/>
        <w:tblInd w:w="103" w:type="dxa"/>
        <w:tblLook w:val="04A0" w:firstRow="1" w:lastRow="0" w:firstColumn="1" w:lastColumn="0" w:noHBand="0" w:noVBand="1"/>
      </w:tblPr>
      <w:tblGrid>
        <w:gridCol w:w="4423"/>
        <w:gridCol w:w="961"/>
        <w:gridCol w:w="961"/>
        <w:gridCol w:w="961"/>
        <w:gridCol w:w="961"/>
        <w:gridCol w:w="961"/>
        <w:gridCol w:w="1157"/>
        <w:gridCol w:w="1432"/>
        <w:gridCol w:w="1432"/>
        <w:gridCol w:w="1711"/>
      </w:tblGrid>
      <w:tr w:rsidR="00431289" w:rsidRPr="00431289" w:rsidTr="00431289">
        <w:trPr>
          <w:trHeight w:val="402"/>
        </w:trPr>
        <w:tc>
          <w:tcPr>
            <w:tcW w:w="44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Наименование показателя</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2019г.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2020г.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2021г.</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2022г.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2023г.</w:t>
            </w:r>
          </w:p>
        </w:tc>
        <w:tc>
          <w:tcPr>
            <w:tcW w:w="11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2024г.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2025г.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2026г.</w:t>
            </w:r>
          </w:p>
        </w:tc>
        <w:tc>
          <w:tcPr>
            <w:tcW w:w="172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2027-2029г.г.</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Установленная мощность, Гкал/час</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0,17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0,17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0,17</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0,17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0,17</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0,17</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0,17</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0,17</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0,17</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Присоединённая нагрузка, Гкал/час</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0,09</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0,09</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0,09</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0,039</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0,039</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0,039</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0,039</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0,039</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0,039</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Отпуск в сеть,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318</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199</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199</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85,3</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85</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85</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85</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85</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85</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Потери,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15</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15</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15</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6,4</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6,4</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6,4</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6,4</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6,4</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6,4</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Полезный отпуск, всего.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303</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184</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184</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79</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79</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79</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79</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79</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79</w:t>
            </w:r>
          </w:p>
        </w:tc>
      </w:tr>
    </w:tbl>
    <w:p w:rsidR="004E045B" w:rsidRPr="00021D5C" w:rsidRDefault="004E045B" w:rsidP="00F43826">
      <w:pPr>
        <w:pStyle w:val="a6"/>
        <w:ind w:firstLine="0"/>
        <w:rPr>
          <w:color w:val="538135" w:themeColor="accent6" w:themeShade="BF"/>
        </w:rPr>
      </w:pPr>
    </w:p>
    <w:p w:rsidR="0052299D" w:rsidRPr="00021D5C" w:rsidRDefault="0052299D" w:rsidP="0052299D">
      <w:pPr>
        <w:rPr>
          <w:rFonts w:cs="Times New Roman"/>
          <w:color w:val="538135" w:themeColor="accent6" w:themeShade="BF"/>
          <w:sz w:val="2"/>
          <w:szCs w:val="2"/>
        </w:rPr>
      </w:pPr>
      <w:r w:rsidRPr="00021D5C">
        <w:rPr>
          <w:rFonts w:cs="Times New Roman"/>
          <w:color w:val="538135" w:themeColor="accent6" w:themeShade="BF"/>
        </w:rPr>
        <w:br w:type="page"/>
      </w:r>
    </w:p>
    <w:p w:rsidR="0052299D" w:rsidRPr="00021D5C" w:rsidRDefault="0052299D" w:rsidP="00F43826">
      <w:pPr>
        <w:pStyle w:val="a6"/>
        <w:ind w:firstLine="0"/>
        <w:rPr>
          <w:color w:val="538135" w:themeColor="accent6" w:themeShade="BF"/>
        </w:rPr>
      </w:pPr>
      <w:r w:rsidRPr="00021D5C">
        <w:rPr>
          <w:color w:val="538135" w:themeColor="accent6" w:themeShade="BF"/>
        </w:rPr>
        <w:lastRenderedPageBreak/>
        <w:t>Таблица 2.21 - Перспективный баланс тепловой мощности по источнику тепловой энергии - миникотельная №28</w:t>
      </w:r>
    </w:p>
    <w:p w:rsidR="004E045B" w:rsidRDefault="004E045B" w:rsidP="0052299D">
      <w:pPr>
        <w:rPr>
          <w:rFonts w:cs="Times New Roman"/>
          <w:color w:val="538135" w:themeColor="accent6" w:themeShade="BF"/>
        </w:rPr>
      </w:pPr>
    </w:p>
    <w:tbl>
      <w:tblPr>
        <w:tblW w:w="14960" w:type="dxa"/>
        <w:tblInd w:w="103" w:type="dxa"/>
        <w:tblLook w:val="04A0" w:firstRow="1" w:lastRow="0" w:firstColumn="1" w:lastColumn="0" w:noHBand="0" w:noVBand="1"/>
      </w:tblPr>
      <w:tblGrid>
        <w:gridCol w:w="4423"/>
        <w:gridCol w:w="961"/>
        <w:gridCol w:w="961"/>
        <w:gridCol w:w="961"/>
        <w:gridCol w:w="961"/>
        <w:gridCol w:w="961"/>
        <w:gridCol w:w="1157"/>
        <w:gridCol w:w="1432"/>
        <w:gridCol w:w="1432"/>
        <w:gridCol w:w="1711"/>
      </w:tblGrid>
      <w:tr w:rsidR="0051641A" w:rsidRPr="0051641A" w:rsidTr="0051641A">
        <w:trPr>
          <w:trHeight w:val="402"/>
        </w:trPr>
        <w:tc>
          <w:tcPr>
            <w:tcW w:w="44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Наименование показателя</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2019г.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2020г.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2021г.</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2022г.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2023г.</w:t>
            </w:r>
          </w:p>
        </w:tc>
        <w:tc>
          <w:tcPr>
            <w:tcW w:w="1160" w:type="dxa"/>
            <w:tcBorders>
              <w:top w:val="single" w:sz="4" w:space="0" w:color="auto"/>
              <w:left w:val="nil"/>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2024г.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2025г.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2026г.</w:t>
            </w:r>
          </w:p>
        </w:tc>
        <w:tc>
          <w:tcPr>
            <w:tcW w:w="1720" w:type="dxa"/>
            <w:tcBorders>
              <w:top w:val="single" w:sz="4" w:space="0" w:color="auto"/>
              <w:left w:val="nil"/>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2027-2029г.г.</w:t>
            </w:r>
          </w:p>
        </w:tc>
      </w:tr>
      <w:tr w:rsidR="0051641A" w:rsidRPr="0051641A" w:rsidTr="0051641A">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Установленная мощность, Гкал/час</w:t>
            </w:r>
          </w:p>
        </w:tc>
        <w:tc>
          <w:tcPr>
            <w:tcW w:w="960" w:type="dxa"/>
            <w:tcBorders>
              <w:top w:val="nil"/>
              <w:left w:val="nil"/>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0,05</w:t>
            </w:r>
          </w:p>
        </w:tc>
        <w:tc>
          <w:tcPr>
            <w:tcW w:w="960" w:type="dxa"/>
            <w:tcBorders>
              <w:top w:val="nil"/>
              <w:left w:val="nil"/>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0,05</w:t>
            </w:r>
          </w:p>
        </w:tc>
        <w:tc>
          <w:tcPr>
            <w:tcW w:w="960" w:type="dxa"/>
            <w:tcBorders>
              <w:top w:val="nil"/>
              <w:left w:val="nil"/>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0,05</w:t>
            </w:r>
          </w:p>
        </w:tc>
        <w:tc>
          <w:tcPr>
            <w:tcW w:w="7620" w:type="dxa"/>
            <w:gridSpan w:val="6"/>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51641A" w:rsidRPr="0051641A" w:rsidRDefault="0051641A" w:rsidP="0051641A">
            <w:pPr>
              <w:ind w:firstLine="0"/>
              <w:jc w:val="center"/>
              <w:rPr>
                <w:rFonts w:eastAsia="Times New Roman" w:cs="Times New Roman"/>
                <w:szCs w:val="28"/>
                <w:lang w:eastAsia="ru-RU"/>
              </w:rPr>
            </w:pPr>
            <w:r w:rsidRPr="0051641A">
              <w:rPr>
                <w:rFonts w:eastAsia="Times New Roman" w:cs="Times New Roman"/>
                <w:szCs w:val="28"/>
                <w:lang w:eastAsia="ru-RU"/>
              </w:rPr>
              <w:t>Перевод нагрузок на котельную №18</w:t>
            </w:r>
          </w:p>
        </w:tc>
      </w:tr>
      <w:tr w:rsidR="0051641A" w:rsidRPr="0051641A" w:rsidTr="0051641A">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Присоединённая нагрузка, Гкал/час</w:t>
            </w:r>
          </w:p>
        </w:tc>
        <w:tc>
          <w:tcPr>
            <w:tcW w:w="960" w:type="dxa"/>
            <w:tcBorders>
              <w:top w:val="nil"/>
              <w:left w:val="nil"/>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0,04</w:t>
            </w:r>
          </w:p>
        </w:tc>
        <w:tc>
          <w:tcPr>
            <w:tcW w:w="960" w:type="dxa"/>
            <w:tcBorders>
              <w:top w:val="nil"/>
              <w:left w:val="nil"/>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0,04</w:t>
            </w:r>
          </w:p>
        </w:tc>
        <w:tc>
          <w:tcPr>
            <w:tcW w:w="960" w:type="dxa"/>
            <w:tcBorders>
              <w:top w:val="nil"/>
              <w:left w:val="nil"/>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0,04</w:t>
            </w:r>
          </w:p>
        </w:tc>
        <w:tc>
          <w:tcPr>
            <w:tcW w:w="7620" w:type="dxa"/>
            <w:gridSpan w:val="6"/>
            <w:vMerge/>
            <w:tcBorders>
              <w:top w:val="nil"/>
              <w:left w:val="nil"/>
              <w:bottom w:val="single" w:sz="4" w:space="0" w:color="auto"/>
              <w:right w:val="single" w:sz="4" w:space="0" w:color="auto"/>
            </w:tcBorders>
            <w:vAlign w:val="center"/>
            <w:hideMark/>
          </w:tcPr>
          <w:p w:rsidR="0051641A" w:rsidRPr="0051641A" w:rsidRDefault="0051641A" w:rsidP="0051641A">
            <w:pPr>
              <w:ind w:firstLine="0"/>
              <w:jc w:val="left"/>
              <w:rPr>
                <w:rFonts w:eastAsia="Times New Roman" w:cs="Times New Roman"/>
                <w:szCs w:val="28"/>
                <w:lang w:eastAsia="ru-RU"/>
              </w:rPr>
            </w:pPr>
          </w:p>
        </w:tc>
      </w:tr>
      <w:tr w:rsidR="0051641A" w:rsidRPr="0051641A" w:rsidTr="0051641A">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Отпуск в сеть, Гкал/год</w:t>
            </w:r>
          </w:p>
        </w:tc>
        <w:tc>
          <w:tcPr>
            <w:tcW w:w="960" w:type="dxa"/>
            <w:tcBorders>
              <w:top w:val="nil"/>
              <w:left w:val="nil"/>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83</w:t>
            </w:r>
          </w:p>
        </w:tc>
        <w:tc>
          <w:tcPr>
            <w:tcW w:w="960" w:type="dxa"/>
            <w:tcBorders>
              <w:top w:val="nil"/>
              <w:left w:val="nil"/>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91</w:t>
            </w:r>
          </w:p>
        </w:tc>
        <w:tc>
          <w:tcPr>
            <w:tcW w:w="960" w:type="dxa"/>
            <w:tcBorders>
              <w:top w:val="nil"/>
              <w:left w:val="nil"/>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91</w:t>
            </w:r>
          </w:p>
        </w:tc>
        <w:tc>
          <w:tcPr>
            <w:tcW w:w="7620" w:type="dxa"/>
            <w:gridSpan w:val="6"/>
            <w:vMerge/>
            <w:tcBorders>
              <w:top w:val="nil"/>
              <w:left w:val="nil"/>
              <w:bottom w:val="single" w:sz="4" w:space="0" w:color="auto"/>
              <w:right w:val="single" w:sz="4" w:space="0" w:color="auto"/>
            </w:tcBorders>
            <w:vAlign w:val="center"/>
            <w:hideMark/>
          </w:tcPr>
          <w:p w:rsidR="0051641A" w:rsidRPr="0051641A" w:rsidRDefault="0051641A" w:rsidP="0051641A">
            <w:pPr>
              <w:ind w:firstLine="0"/>
              <w:jc w:val="left"/>
              <w:rPr>
                <w:rFonts w:eastAsia="Times New Roman" w:cs="Times New Roman"/>
                <w:szCs w:val="28"/>
                <w:lang w:eastAsia="ru-RU"/>
              </w:rPr>
            </w:pPr>
          </w:p>
        </w:tc>
      </w:tr>
      <w:tr w:rsidR="0051641A" w:rsidRPr="0051641A" w:rsidTr="0051641A">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Потери, Гкал/год</w:t>
            </w:r>
          </w:p>
        </w:tc>
        <w:tc>
          <w:tcPr>
            <w:tcW w:w="960" w:type="dxa"/>
            <w:tcBorders>
              <w:top w:val="nil"/>
              <w:left w:val="nil"/>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9</w:t>
            </w:r>
          </w:p>
        </w:tc>
        <w:tc>
          <w:tcPr>
            <w:tcW w:w="960" w:type="dxa"/>
            <w:tcBorders>
              <w:top w:val="nil"/>
              <w:left w:val="nil"/>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9</w:t>
            </w:r>
          </w:p>
        </w:tc>
        <w:tc>
          <w:tcPr>
            <w:tcW w:w="960" w:type="dxa"/>
            <w:tcBorders>
              <w:top w:val="nil"/>
              <w:left w:val="nil"/>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9</w:t>
            </w:r>
          </w:p>
        </w:tc>
        <w:tc>
          <w:tcPr>
            <w:tcW w:w="7620" w:type="dxa"/>
            <w:gridSpan w:val="6"/>
            <w:vMerge/>
            <w:tcBorders>
              <w:top w:val="nil"/>
              <w:left w:val="nil"/>
              <w:bottom w:val="single" w:sz="4" w:space="0" w:color="auto"/>
              <w:right w:val="single" w:sz="4" w:space="0" w:color="auto"/>
            </w:tcBorders>
            <w:vAlign w:val="center"/>
            <w:hideMark/>
          </w:tcPr>
          <w:p w:rsidR="0051641A" w:rsidRPr="0051641A" w:rsidRDefault="0051641A" w:rsidP="0051641A">
            <w:pPr>
              <w:ind w:firstLine="0"/>
              <w:jc w:val="left"/>
              <w:rPr>
                <w:rFonts w:eastAsia="Times New Roman" w:cs="Times New Roman"/>
                <w:szCs w:val="28"/>
                <w:lang w:eastAsia="ru-RU"/>
              </w:rPr>
            </w:pPr>
          </w:p>
        </w:tc>
      </w:tr>
      <w:tr w:rsidR="0051641A" w:rsidRPr="0051641A" w:rsidTr="0051641A">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Полезный отпуск, всего. Гкал/год</w:t>
            </w:r>
          </w:p>
        </w:tc>
        <w:tc>
          <w:tcPr>
            <w:tcW w:w="960" w:type="dxa"/>
            <w:tcBorders>
              <w:top w:val="nil"/>
              <w:left w:val="nil"/>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74</w:t>
            </w:r>
          </w:p>
        </w:tc>
        <w:tc>
          <w:tcPr>
            <w:tcW w:w="960" w:type="dxa"/>
            <w:tcBorders>
              <w:top w:val="nil"/>
              <w:left w:val="nil"/>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82</w:t>
            </w:r>
          </w:p>
        </w:tc>
        <w:tc>
          <w:tcPr>
            <w:tcW w:w="960" w:type="dxa"/>
            <w:tcBorders>
              <w:top w:val="nil"/>
              <w:left w:val="nil"/>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82</w:t>
            </w:r>
          </w:p>
        </w:tc>
        <w:tc>
          <w:tcPr>
            <w:tcW w:w="7620" w:type="dxa"/>
            <w:gridSpan w:val="6"/>
            <w:vMerge/>
            <w:tcBorders>
              <w:top w:val="nil"/>
              <w:left w:val="nil"/>
              <w:bottom w:val="single" w:sz="4" w:space="0" w:color="auto"/>
              <w:right w:val="single" w:sz="4" w:space="0" w:color="auto"/>
            </w:tcBorders>
            <w:vAlign w:val="center"/>
            <w:hideMark/>
          </w:tcPr>
          <w:p w:rsidR="0051641A" w:rsidRPr="0051641A" w:rsidRDefault="0051641A" w:rsidP="0051641A">
            <w:pPr>
              <w:ind w:firstLine="0"/>
              <w:jc w:val="left"/>
              <w:rPr>
                <w:rFonts w:eastAsia="Times New Roman" w:cs="Times New Roman"/>
                <w:szCs w:val="28"/>
                <w:lang w:eastAsia="ru-RU"/>
              </w:rPr>
            </w:pPr>
          </w:p>
        </w:tc>
      </w:tr>
    </w:tbl>
    <w:p w:rsidR="0052299D" w:rsidRPr="00021D5C" w:rsidRDefault="0052299D" w:rsidP="0052299D">
      <w:pPr>
        <w:rPr>
          <w:rFonts w:cs="Times New Roman"/>
          <w:color w:val="538135" w:themeColor="accent6" w:themeShade="BF"/>
          <w:sz w:val="2"/>
          <w:szCs w:val="2"/>
        </w:rPr>
      </w:pPr>
      <w:r w:rsidRPr="00021D5C">
        <w:rPr>
          <w:rFonts w:cs="Times New Roman"/>
          <w:color w:val="538135" w:themeColor="accent6" w:themeShade="BF"/>
        </w:rPr>
        <w:br w:type="page"/>
      </w:r>
    </w:p>
    <w:p w:rsidR="0052299D" w:rsidRPr="00021D5C" w:rsidRDefault="0052299D" w:rsidP="0052299D">
      <w:pPr>
        <w:rPr>
          <w:rFonts w:cs="Times New Roman"/>
          <w:color w:val="538135" w:themeColor="accent6" w:themeShade="BF"/>
          <w:sz w:val="2"/>
          <w:szCs w:val="2"/>
        </w:rPr>
      </w:pPr>
    </w:p>
    <w:p w:rsidR="0052299D" w:rsidRPr="00021D5C" w:rsidRDefault="0052299D" w:rsidP="00F43826">
      <w:pPr>
        <w:pStyle w:val="a6"/>
        <w:ind w:firstLine="0"/>
        <w:rPr>
          <w:color w:val="538135" w:themeColor="accent6" w:themeShade="BF"/>
        </w:rPr>
      </w:pPr>
      <w:r w:rsidRPr="00021D5C">
        <w:rPr>
          <w:color w:val="538135" w:themeColor="accent6" w:themeShade="BF"/>
        </w:rPr>
        <w:t>Таблица 2.22 - Перспективный баланс тепловой мощности по источнику тепловой энергии - миникотельная №36</w:t>
      </w:r>
    </w:p>
    <w:tbl>
      <w:tblPr>
        <w:tblOverlap w:val="never"/>
        <w:tblW w:w="14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320"/>
        <w:gridCol w:w="1128"/>
        <w:gridCol w:w="1123"/>
        <w:gridCol w:w="1128"/>
        <w:gridCol w:w="1123"/>
        <w:gridCol w:w="1128"/>
        <w:gridCol w:w="1128"/>
        <w:gridCol w:w="1123"/>
        <w:gridCol w:w="1258"/>
        <w:gridCol w:w="1219"/>
      </w:tblGrid>
      <w:tr w:rsidR="004E045B" w:rsidRPr="004E045B" w:rsidTr="000F4FFB">
        <w:trPr>
          <w:trHeight w:hRule="exact" w:val="686"/>
          <w:jc w:val="center"/>
        </w:trPr>
        <w:tc>
          <w:tcPr>
            <w:tcW w:w="4320" w:type="dxa"/>
            <w:shd w:val="clear" w:color="auto" w:fill="FFFFFF"/>
            <w:vAlign w:val="center"/>
          </w:tcPr>
          <w:p w:rsidR="00D23556" w:rsidRPr="004E045B" w:rsidRDefault="00D23556" w:rsidP="000F4FFB">
            <w:pPr>
              <w:pStyle w:val="a8"/>
              <w:spacing w:line="240" w:lineRule="auto"/>
              <w:ind w:firstLine="600"/>
            </w:pPr>
            <w:r w:rsidRPr="004E045B">
              <w:t>Наименование показателя</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2019 г.</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2020 г.</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2021 г.</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2022 г.</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2023 г.</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2024 г.</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2025 г.</w:t>
            </w:r>
          </w:p>
        </w:tc>
        <w:tc>
          <w:tcPr>
            <w:tcW w:w="1258" w:type="dxa"/>
            <w:shd w:val="clear" w:color="auto" w:fill="FFFFFF"/>
            <w:vAlign w:val="center"/>
          </w:tcPr>
          <w:p w:rsidR="00D23556" w:rsidRPr="004E045B" w:rsidRDefault="00D23556" w:rsidP="000F4FFB">
            <w:pPr>
              <w:pStyle w:val="a8"/>
              <w:spacing w:line="240" w:lineRule="auto"/>
              <w:ind w:firstLine="0"/>
              <w:jc w:val="center"/>
            </w:pPr>
            <w:r w:rsidRPr="004E045B">
              <w:t>2026 г.</w:t>
            </w:r>
          </w:p>
        </w:tc>
        <w:tc>
          <w:tcPr>
            <w:tcW w:w="1219" w:type="dxa"/>
            <w:shd w:val="clear" w:color="auto" w:fill="FFFFFF"/>
            <w:vAlign w:val="center"/>
          </w:tcPr>
          <w:p w:rsidR="00D23556" w:rsidRPr="004E045B" w:rsidRDefault="00D23556" w:rsidP="000F4FFB">
            <w:pPr>
              <w:pStyle w:val="a8"/>
              <w:spacing w:line="240" w:lineRule="auto"/>
              <w:ind w:firstLine="0"/>
              <w:jc w:val="center"/>
            </w:pPr>
            <w:r w:rsidRPr="004E045B">
              <w:t>2027-2029 г.г.</w:t>
            </w:r>
          </w:p>
        </w:tc>
      </w:tr>
      <w:tr w:rsidR="004E045B" w:rsidRPr="004E045B" w:rsidTr="000F4FFB">
        <w:trPr>
          <w:trHeight w:hRule="exact" w:val="667"/>
          <w:jc w:val="center"/>
        </w:trPr>
        <w:tc>
          <w:tcPr>
            <w:tcW w:w="4320" w:type="dxa"/>
            <w:shd w:val="clear" w:color="auto" w:fill="FFFFFF"/>
            <w:vAlign w:val="bottom"/>
          </w:tcPr>
          <w:p w:rsidR="00D23556" w:rsidRPr="004E045B" w:rsidRDefault="00D23556" w:rsidP="000F4FFB">
            <w:pPr>
              <w:pStyle w:val="a8"/>
              <w:spacing w:line="240" w:lineRule="auto"/>
              <w:ind w:firstLine="0"/>
            </w:pPr>
            <w:r w:rsidRPr="004E045B">
              <w:t>Установленная мощность, Гкал/час</w:t>
            </w:r>
          </w:p>
        </w:tc>
        <w:tc>
          <w:tcPr>
            <w:tcW w:w="1128" w:type="dxa"/>
            <w:shd w:val="clear" w:color="auto" w:fill="FFFFFF"/>
            <w:vAlign w:val="center"/>
          </w:tcPr>
          <w:p w:rsidR="00D23556" w:rsidRPr="004E045B" w:rsidRDefault="00D23556" w:rsidP="000F4FFB">
            <w:pPr>
              <w:pStyle w:val="a8"/>
              <w:spacing w:line="240" w:lineRule="auto"/>
              <w:ind w:firstLine="240"/>
            </w:pPr>
            <w:r w:rsidRPr="004E045B">
              <w:t>0,600</w:t>
            </w:r>
          </w:p>
        </w:tc>
        <w:tc>
          <w:tcPr>
            <w:tcW w:w="1123" w:type="dxa"/>
            <w:shd w:val="clear" w:color="auto" w:fill="FFFFFF"/>
            <w:vAlign w:val="center"/>
          </w:tcPr>
          <w:p w:rsidR="00D23556" w:rsidRPr="004E045B" w:rsidRDefault="00D23556" w:rsidP="000F4FFB">
            <w:pPr>
              <w:pStyle w:val="a8"/>
              <w:spacing w:line="240" w:lineRule="auto"/>
              <w:ind w:firstLine="240"/>
            </w:pPr>
            <w:r w:rsidRPr="004E045B">
              <w:t>0,600</w:t>
            </w:r>
          </w:p>
        </w:tc>
        <w:tc>
          <w:tcPr>
            <w:tcW w:w="1128" w:type="dxa"/>
            <w:shd w:val="clear" w:color="auto" w:fill="FFFFFF"/>
            <w:vAlign w:val="center"/>
          </w:tcPr>
          <w:p w:rsidR="00D23556" w:rsidRPr="004E045B" w:rsidRDefault="00D23556" w:rsidP="000F4FFB">
            <w:pPr>
              <w:pStyle w:val="a8"/>
              <w:spacing w:line="240" w:lineRule="auto"/>
              <w:ind w:firstLine="240"/>
            </w:pPr>
            <w:r w:rsidRPr="004E045B">
              <w:t>0,600</w:t>
            </w:r>
          </w:p>
        </w:tc>
        <w:tc>
          <w:tcPr>
            <w:tcW w:w="1123" w:type="dxa"/>
            <w:shd w:val="clear" w:color="auto" w:fill="FFFFFF"/>
            <w:vAlign w:val="center"/>
          </w:tcPr>
          <w:p w:rsidR="00D23556" w:rsidRPr="004E045B" w:rsidRDefault="00D23556" w:rsidP="000F4FFB">
            <w:pPr>
              <w:pStyle w:val="a8"/>
              <w:spacing w:line="240" w:lineRule="auto"/>
              <w:ind w:firstLine="240"/>
            </w:pPr>
            <w:r w:rsidRPr="004E045B">
              <w:t>0,600</w:t>
            </w:r>
          </w:p>
        </w:tc>
        <w:tc>
          <w:tcPr>
            <w:tcW w:w="1128" w:type="dxa"/>
            <w:shd w:val="clear" w:color="auto" w:fill="FFFFFF"/>
            <w:vAlign w:val="center"/>
          </w:tcPr>
          <w:p w:rsidR="00D23556" w:rsidRPr="004E045B" w:rsidRDefault="00D23556" w:rsidP="000F4FFB">
            <w:pPr>
              <w:pStyle w:val="a8"/>
              <w:spacing w:line="240" w:lineRule="auto"/>
              <w:ind w:firstLine="240"/>
            </w:pPr>
            <w:r w:rsidRPr="004E045B">
              <w:t>0,600</w:t>
            </w:r>
          </w:p>
        </w:tc>
        <w:tc>
          <w:tcPr>
            <w:tcW w:w="1128" w:type="dxa"/>
            <w:shd w:val="clear" w:color="auto" w:fill="FFFFFF"/>
            <w:vAlign w:val="center"/>
          </w:tcPr>
          <w:p w:rsidR="00D23556" w:rsidRPr="004E045B" w:rsidRDefault="00D23556" w:rsidP="000F4FFB">
            <w:pPr>
              <w:pStyle w:val="a8"/>
              <w:spacing w:line="240" w:lineRule="auto"/>
              <w:ind w:firstLine="240"/>
            </w:pPr>
            <w:r w:rsidRPr="004E045B">
              <w:t>0,600</w:t>
            </w:r>
          </w:p>
        </w:tc>
        <w:tc>
          <w:tcPr>
            <w:tcW w:w="1123" w:type="dxa"/>
            <w:shd w:val="clear" w:color="auto" w:fill="FFFFFF"/>
            <w:vAlign w:val="center"/>
          </w:tcPr>
          <w:p w:rsidR="00D23556" w:rsidRPr="004E045B" w:rsidRDefault="00D23556" w:rsidP="000F4FFB">
            <w:pPr>
              <w:pStyle w:val="a8"/>
              <w:spacing w:line="240" w:lineRule="auto"/>
              <w:ind w:firstLine="240"/>
            </w:pPr>
            <w:r w:rsidRPr="004E045B">
              <w:t>0,600</w:t>
            </w:r>
          </w:p>
        </w:tc>
        <w:tc>
          <w:tcPr>
            <w:tcW w:w="1258" w:type="dxa"/>
            <w:shd w:val="clear" w:color="auto" w:fill="FFFFFF"/>
            <w:vAlign w:val="center"/>
          </w:tcPr>
          <w:p w:rsidR="00D23556" w:rsidRPr="004E045B" w:rsidRDefault="00D23556" w:rsidP="000F4FFB">
            <w:pPr>
              <w:pStyle w:val="a8"/>
              <w:spacing w:line="240" w:lineRule="auto"/>
              <w:ind w:firstLine="240"/>
            </w:pPr>
            <w:r w:rsidRPr="004E045B">
              <w:t>0,600</w:t>
            </w:r>
          </w:p>
        </w:tc>
        <w:tc>
          <w:tcPr>
            <w:tcW w:w="1219" w:type="dxa"/>
            <w:shd w:val="clear" w:color="auto" w:fill="FFFFFF"/>
            <w:vAlign w:val="center"/>
          </w:tcPr>
          <w:p w:rsidR="00D23556" w:rsidRPr="004E045B" w:rsidRDefault="00D23556" w:rsidP="000F4FFB">
            <w:pPr>
              <w:pStyle w:val="a8"/>
              <w:spacing w:line="240" w:lineRule="auto"/>
              <w:ind w:firstLine="240"/>
            </w:pPr>
            <w:r w:rsidRPr="004E045B">
              <w:t>0,600</w:t>
            </w:r>
          </w:p>
        </w:tc>
      </w:tr>
      <w:tr w:rsidR="004E045B" w:rsidRPr="004E045B" w:rsidTr="000F4FFB">
        <w:trPr>
          <w:trHeight w:hRule="exact" w:val="658"/>
          <w:jc w:val="center"/>
        </w:trPr>
        <w:tc>
          <w:tcPr>
            <w:tcW w:w="4320" w:type="dxa"/>
            <w:shd w:val="clear" w:color="auto" w:fill="FFFFFF"/>
            <w:vAlign w:val="bottom"/>
          </w:tcPr>
          <w:p w:rsidR="00D23556" w:rsidRPr="004E045B" w:rsidRDefault="00D23556" w:rsidP="000F4FFB">
            <w:pPr>
              <w:pStyle w:val="a8"/>
              <w:spacing w:line="240" w:lineRule="auto"/>
              <w:ind w:firstLine="0"/>
            </w:pPr>
            <w:r w:rsidRPr="004E045B">
              <w:t>Присоединённая нагрузка, Гкал/час</w:t>
            </w:r>
          </w:p>
        </w:tc>
        <w:tc>
          <w:tcPr>
            <w:tcW w:w="1128" w:type="dxa"/>
            <w:shd w:val="clear" w:color="auto" w:fill="FFFFFF"/>
            <w:vAlign w:val="center"/>
          </w:tcPr>
          <w:p w:rsidR="00D23556" w:rsidRPr="004E045B" w:rsidRDefault="00D23556" w:rsidP="000F4FFB">
            <w:pPr>
              <w:pStyle w:val="a8"/>
              <w:spacing w:line="240" w:lineRule="auto"/>
              <w:ind w:firstLine="240"/>
            </w:pPr>
            <w:r w:rsidRPr="004E045B">
              <w:t>0,385</w:t>
            </w:r>
          </w:p>
        </w:tc>
        <w:tc>
          <w:tcPr>
            <w:tcW w:w="1123" w:type="dxa"/>
            <w:shd w:val="clear" w:color="auto" w:fill="FFFFFF"/>
            <w:vAlign w:val="center"/>
          </w:tcPr>
          <w:p w:rsidR="00D23556" w:rsidRPr="004E045B" w:rsidRDefault="00D23556" w:rsidP="000F4FFB">
            <w:pPr>
              <w:pStyle w:val="a8"/>
              <w:spacing w:line="240" w:lineRule="auto"/>
              <w:ind w:firstLine="240"/>
            </w:pPr>
            <w:r w:rsidRPr="004E045B">
              <w:t>0,385</w:t>
            </w:r>
          </w:p>
        </w:tc>
        <w:tc>
          <w:tcPr>
            <w:tcW w:w="1128" w:type="dxa"/>
            <w:shd w:val="clear" w:color="auto" w:fill="FFFFFF"/>
            <w:vAlign w:val="center"/>
          </w:tcPr>
          <w:p w:rsidR="00D23556" w:rsidRPr="004E045B" w:rsidRDefault="00D23556" w:rsidP="000F4FFB">
            <w:pPr>
              <w:pStyle w:val="a8"/>
              <w:spacing w:line="240" w:lineRule="auto"/>
              <w:ind w:firstLine="240"/>
            </w:pPr>
            <w:r w:rsidRPr="004E045B">
              <w:t>0,385</w:t>
            </w:r>
          </w:p>
        </w:tc>
        <w:tc>
          <w:tcPr>
            <w:tcW w:w="1123" w:type="dxa"/>
            <w:shd w:val="clear" w:color="auto" w:fill="FFFFFF"/>
            <w:vAlign w:val="center"/>
          </w:tcPr>
          <w:p w:rsidR="00D23556" w:rsidRPr="004E045B" w:rsidRDefault="00D23556" w:rsidP="000F4FFB">
            <w:pPr>
              <w:pStyle w:val="a8"/>
              <w:spacing w:line="240" w:lineRule="auto"/>
              <w:ind w:firstLine="240"/>
            </w:pPr>
            <w:r w:rsidRPr="004E045B">
              <w:t>0,385</w:t>
            </w:r>
          </w:p>
        </w:tc>
        <w:tc>
          <w:tcPr>
            <w:tcW w:w="1128" w:type="dxa"/>
            <w:shd w:val="clear" w:color="auto" w:fill="FFFFFF"/>
            <w:vAlign w:val="center"/>
          </w:tcPr>
          <w:p w:rsidR="00D23556" w:rsidRPr="004E045B" w:rsidRDefault="00D23556" w:rsidP="000F4FFB">
            <w:pPr>
              <w:pStyle w:val="a8"/>
              <w:spacing w:line="240" w:lineRule="auto"/>
              <w:ind w:firstLine="240"/>
            </w:pPr>
            <w:r w:rsidRPr="004E045B">
              <w:t>0,385</w:t>
            </w:r>
          </w:p>
        </w:tc>
        <w:tc>
          <w:tcPr>
            <w:tcW w:w="1128" w:type="dxa"/>
            <w:shd w:val="clear" w:color="auto" w:fill="FFFFFF"/>
            <w:vAlign w:val="center"/>
          </w:tcPr>
          <w:p w:rsidR="00D23556" w:rsidRPr="004E045B" w:rsidRDefault="00D23556" w:rsidP="000F4FFB">
            <w:pPr>
              <w:pStyle w:val="a8"/>
              <w:spacing w:line="240" w:lineRule="auto"/>
              <w:ind w:firstLine="240"/>
            </w:pPr>
            <w:r w:rsidRPr="004E045B">
              <w:t>0,385</w:t>
            </w:r>
          </w:p>
        </w:tc>
        <w:tc>
          <w:tcPr>
            <w:tcW w:w="1123" w:type="dxa"/>
            <w:shd w:val="clear" w:color="auto" w:fill="FFFFFF"/>
            <w:vAlign w:val="center"/>
          </w:tcPr>
          <w:p w:rsidR="00D23556" w:rsidRPr="004E045B" w:rsidRDefault="00D23556" w:rsidP="000F4FFB">
            <w:pPr>
              <w:pStyle w:val="a8"/>
              <w:spacing w:line="240" w:lineRule="auto"/>
              <w:ind w:firstLine="240"/>
            </w:pPr>
            <w:r w:rsidRPr="004E045B">
              <w:t>0,385</w:t>
            </w:r>
          </w:p>
        </w:tc>
        <w:tc>
          <w:tcPr>
            <w:tcW w:w="1258" w:type="dxa"/>
            <w:shd w:val="clear" w:color="auto" w:fill="FFFFFF"/>
            <w:vAlign w:val="center"/>
          </w:tcPr>
          <w:p w:rsidR="00D23556" w:rsidRPr="004E045B" w:rsidRDefault="00D23556" w:rsidP="000F4FFB">
            <w:pPr>
              <w:pStyle w:val="a8"/>
              <w:spacing w:line="240" w:lineRule="auto"/>
              <w:ind w:firstLine="240"/>
            </w:pPr>
            <w:r w:rsidRPr="004E045B">
              <w:t>0,385</w:t>
            </w:r>
          </w:p>
        </w:tc>
        <w:tc>
          <w:tcPr>
            <w:tcW w:w="1219" w:type="dxa"/>
            <w:shd w:val="clear" w:color="auto" w:fill="FFFFFF"/>
            <w:vAlign w:val="center"/>
          </w:tcPr>
          <w:p w:rsidR="00D23556" w:rsidRPr="004E045B" w:rsidRDefault="00D23556" w:rsidP="000F4FFB">
            <w:pPr>
              <w:pStyle w:val="a8"/>
              <w:spacing w:line="240" w:lineRule="auto"/>
              <w:ind w:firstLine="240"/>
            </w:pPr>
            <w:r w:rsidRPr="004E045B">
              <w:t>0,385</w:t>
            </w:r>
          </w:p>
        </w:tc>
      </w:tr>
      <w:tr w:rsidR="004E045B" w:rsidRPr="004E045B" w:rsidTr="000F4FFB">
        <w:trPr>
          <w:trHeight w:hRule="exact" w:val="336"/>
          <w:jc w:val="center"/>
        </w:trPr>
        <w:tc>
          <w:tcPr>
            <w:tcW w:w="4320" w:type="dxa"/>
            <w:shd w:val="clear" w:color="auto" w:fill="FFFFFF"/>
            <w:vAlign w:val="bottom"/>
          </w:tcPr>
          <w:p w:rsidR="00D23556" w:rsidRPr="004E045B" w:rsidRDefault="00D23556" w:rsidP="000F4FFB">
            <w:pPr>
              <w:pStyle w:val="a8"/>
              <w:spacing w:line="240" w:lineRule="auto"/>
              <w:ind w:firstLine="0"/>
            </w:pPr>
            <w:r w:rsidRPr="004E045B">
              <w:t>Отпуск в сеть, Гкал/год</w:t>
            </w:r>
          </w:p>
        </w:tc>
        <w:tc>
          <w:tcPr>
            <w:tcW w:w="1128" w:type="dxa"/>
            <w:shd w:val="clear" w:color="auto" w:fill="FFFFFF"/>
            <w:vAlign w:val="bottom"/>
          </w:tcPr>
          <w:p w:rsidR="00D23556" w:rsidRPr="004E045B" w:rsidRDefault="00D23556" w:rsidP="000F4FFB">
            <w:pPr>
              <w:pStyle w:val="a8"/>
              <w:spacing w:line="240" w:lineRule="auto"/>
              <w:ind w:firstLine="0"/>
              <w:jc w:val="center"/>
            </w:pPr>
            <w:r w:rsidRPr="004E045B">
              <w:t>1505,00</w:t>
            </w:r>
          </w:p>
        </w:tc>
        <w:tc>
          <w:tcPr>
            <w:tcW w:w="1123" w:type="dxa"/>
            <w:shd w:val="clear" w:color="auto" w:fill="FFFFFF"/>
            <w:vAlign w:val="bottom"/>
          </w:tcPr>
          <w:p w:rsidR="00D23556" w:rsidRPr="004E045B" w:rsidRDefault="00D23556" w:rsidP="000F4FFB">
            <w:pPr>
              <w:pStyle w:val="a8"/>
              <w:spacing w:line="240" w:lineRule="auto"/>
              <w:ind w:firstLine="0"/>
              <w:jc w:val="center"/>
            </w:pPr>
            <w:r w:rsidRPr="004E045B">
              <w:t>1505,00</w:t>
            </w:r>
          </w:p>
        </w:tc>
        <w:tc>
          <w:tcPr>
            <w:tcW w:w="1128" w:type="dxa"/>
            <w:shd w:val="clear" w:color="auto" w:fill="FFFFFF"/>
            <w:vAlign w:val="bottom"/>
          </w:tcPr>
          <w:p w:rsidR="00D23556" w:rsidRPr="004E045B" w:rsidRDefault="00D23556" w:rsidP="000F4FFB">
            <w:pPr>
              <w:pStyle w:val="a8"/>
              <w:spacing w:line="240" w:lineRule="auto"/>
              <w:ind w:firstLine="0"/>
              <w:jc w:val="center"/>
            </w:pPr>
            <w:r w:rsidRPr="004E045B">
              <w:t>1505,00</w:t>
            </w:r>
          </w:p>
        </w:tc>
        <w:tc>
          <w:tcPr>
            <w:tcW w:w="1123" w:type="dxa"/>
            <w:shd w:val="clear" w:color="auto" w:fill="FFFFFF"/>
            <w:vAlign w:val="bottom"/>
          </w:tcPr>
          <w:p w:rsidR="00D23556" w:rsidRPr="004E045B" w:rsidRDefault="00D23556" w:rsidP="000F4FFB">
            <w:pPr>
              <w:pStyle w:val="a8"/>
              <w:spacing w:line="240" w:lineRule="auto"/>
              <w:ind w:firstLine="0"/>
              <w:jc w:val="center"/>
            </w:pPr>
            <w:r w:rsidRPr="004E045B">
              <w:t>1505,00</w:t>
            </w:r>
          </w:p>
        </w:tc>
        <w:tc>
          <w:tcPr>
            <w:tcW w:w="1128" w:type="dxa"/>
            <w:shd w:val="clear" w:color="auto" w:fill="FFFFFF"/>
            <w:vAlign w:val="bottom"/>
          </w:tcPr>
          <w:p w:rsidR="00D23556" w:rsidRPr="004E045B" w:rsidRDefault="00D23556" w:rsidP="000F4FFB">
            <w:pPr>
              <w:pStyle w:val="a8"/>
              <w:spacing w:line="240" w:lineRule="auto"/>
              <w:ind w:firstLine="0"/>
              <w:jc w:val="center"/>
            </w:pPr>
            <w:r w:rsidRPr="004E045B">
              <w:t>1505,00</w:t>
            </w:r>
          </w:p>
        </w:tc>
        <w:tc>
          <w:tcPr>
            <w:tcW w:w="1128" w:type="dxa"/>
            <w:shd w:val="clear" w:color="auto" w:fill="FFFFFF"/>
            <w:vAlign w:val="bottom"/>
          </w:tcPr>
          <w:p w:rsidR="00D23556" w:rsidRPr="004E045B" w:rsidRDefault="00D23556" w:rsidP="000F4FFB">
            <w:pPr>
              <w:pStyle w:val="a8"/>
              <w:spacing w:line="240" w:lineRule="auto"/>
              <w:ind w:firstLine="0"/>
              <w:jc w:val="center"/>
            </w:pPr>
            <w:r w:rsidRPr="004E045B">
              <w:t>1505,00</w:t>
            </w:r>
          </w:p>
        </w:tc>
        <w:tc>
          <w:tcPr>
            <w:tcW w:w="1123" w:type="dxa"/>
            <w:shd w:val="clear" w:color="auto" w:fill="FFFFFF"/>
            <w:vAlign w:val="bottom"/>
          </w:tcPr>
          <w:p w:rsidR="00D23556" w:rsidRPr="004E045B" w:rsidRDefault="00D23556" w:rsidP="000F4FFB">
            <w:pPr>
              <w:pStyle w:val="a8"/>
              <w:spacing w:line="240" w:lineRule="auto"/>
              <w:ind w:firstLine="0"/>
              <w:jc w:val="center"/>
            </w:pPr>
            <w:r w:rsidRPr="004E045B">
              <w:t>1505,00</w:t>
            </w:r>
          </w:p>
        </w:tc>
        <w:tc>
          <w:tcPr>
            <w:tcW w:w="1258" w:type="dxa"/>
            <w:shd w:val="clear" w:color="auto" w:fill="FFFFFF"/>
            <w:vAlign w:val="bottom"/>
          </w:tcPr>
          <w:p w:rsidR="00D23556" w:rsidRPr="004E045B" w:rsidRDefault="00D23556" w:rsidP="000F4FFB">
            <w:pPr>
              <w:pStyle w:val="a8"/>
              <w:spacing w:line="240" w:lineRule="auto"/>
              <w:ind w:firstLine="0"/>
              <w:jc w:val="center"/>
            </w:pPr>
            <w:r w:rsidRPr="004E045B">
              <w:t>1505,00</w:t>
            </w:r>
          </w:p>
        </w:tc>
        <w:tc>
          <w:tcPr>
            <w:tcW w:w="1219" w:type="dxa"/>
            <w:shd w:val="clear" w:color="auto" w:fill="FFFFFF"/>
            <w:vAlign w:val="bottom"/>
          </w:tcPr>
          <w:p w:rsidR="00D23556" w:rsidRPr="004E045B" w:rsidRDefault="00D23556" w:rsidP="000F4FFB">
            <w:pPr>
              <w:pStyle w:val="a8"/>
              <w:spacing w:line="240" w:lineRule="auto"/>
              <w:ind w:firstLine="0"/>
              <w:jc w:val="center"/>
            </w:pPr>
            <w:r w:rsidRPr="004E045B">
              <w:t>1505,00</w:t>
            </w:r>
          </w:p>
        </w:tc>
      </w:tr>
      <w:tr w:rsidR="004E045B" w:rsidRPr="004E045B" w:rsidTr="000F4FFB">
        <w:trPr>
          <w:trHeight w:hRule="exact" w:val="336"/>
          <w:jc w:val="center"/>
        </w:trPr>
        <w:tc>
          <w:tcPr>
            <w:tcW w:w="4320" w:type="dxa"/>
            <w:shd w:val="clear" w:color="auto" w:fill="FFFFFF"/>
            <w:vAlign w:val="bottom"/>
          </w:tcPr>
          <w:p w:rsidR="00D23556" w:rsidRPr="004E045B" w:rsidRDefault="00D23556" w:rsidP="000F4FFB">
            <w:pPr>
              <w:pStyle w:val="a8"/>
              <w:spacing w:line="240" w:lineRule="auto"/>
              <w:ind w:firstLine="0"/>
            </w:pPr>
            <w:r w:rsidRPr="004E045B">
              <w:t>Потери, Гкал/год</w:t>
            </w:r>
          </w:p>
        </w:tc>
        <w:tc>
          <w:tcPr>
            <w:tcW w:w="1128" w:type="dxa"/>
            <w:shd w:val="clear" w:color="auto" w:fill="FFFFFF"/>
            <w:vAlign w:val="bottom"/>
          </w:tcPr>
          <w:p w:rsidR="00D23556" w:rsidRPr="004E045B" w:rsidRDefault="00D23556" w:rsidP="000F4FFB">
            <w:pPr>
              <w:pStyle w:val="a8"/>
              <w:spacing w:line="240" w:lineRule="auto"/>
              <w:ind w:firstLine="0"/>
              <w:jc w:val="center"/>
            </w:pPr>
            <w:r w:rsidRPr="004E045B">
              <w:t>313,00</w:t>
            </w:r>
          </w:p>
        </w:tc>
        <w:tc>
          <w:tcPr>
            <w:tcW w:w="1123" w:type="dxa"/>
            <w:shd w:val="clear" w:color="auto" w:fill="FFFFFF"/>
            <w:vAlign w:val="bottom"/>
          </w:tcPr>
          <w:p w:rsidR="00D23556" w:rsidRPr="004E045B" w:rsidRDefault="00D23556" w:rsidP="000F4FFB">
            <w:pPr>
              <w:pStyle w:val="a8"/>
              <w:spacing w:line="240" w:lineRule="auto"/>
              <w:ind w:firstLine="0"/>
              <w:jc w:val="center"/>
            </w:pPr>
            <w:r w:rsidRPr="004E045B">
              <w:t>313,00</w:t>
            </w:r>
          </w:p>
        </w:tc>
        <w:tc>
          <w:tcPr>
            <w:tcW w:w="1128" w:type="dxa"/>
            <w:shd w:val="clear" w:color="auto" w:fill="FFFFFF"/>
            <w:vAlign w:val="bottom"/>
          </w:tcPr>
          <w:p w:rsidR="00D23556" w:rsidRPr="004E045B" w:rsidRDefault="00D23556" w:rsidP="000F4FFB">
            <w:pPr>
              <w:pStyle w:val="a8"/>
              <w:spacing w:line="240" w:lineRule="auto"/>
              <w:ind w:firstLine="0"/>
              <w:jc w:val="center"/>
            </w:pPr>
            <w:r w:rsidRPr="004E045B">
              <w:t>313,00</w:t>
            </w:r>
          </w:p>
        </w:tc>
        <w:tc>
          <w:tcPr>
            <w:tcW w:w="1123" w:type="dxa"/>
            <w:shd w:val="clear" w:color="auto" w:fill="FFFFFF"/>
            <w:vAlign w:val="bottom"/>
          </w:tcPr>
          <w:p w:rsidR="00D23556" w:rsidRPr="004E045B" w:rsidRDefault="00D23556" w:rsidP="000F4FFB">
            <w:pPr>
              <w:pStyle w:val="a8"/>
              <w:spacing w:line="240" w:lineRule="auto"/>
              <w:ind w:firstLine="0"/>
              <w:jc w:val="center"/>
            </w:pPr>
            <w:r w:rsidRPr="004E045B">
              <w:t>313,00</w:t>
            </w:r>
          </w:p>
        </w:tc>
        <w:tc>
          <w:tcPr>
            <w:tcW w:w="1128" w:type="dxa"/>
            <w:shd w:val="clear" w:color="auto" w:fill="FFFFFF"/>
            <w:vAlign w:val="bottom"/>
          </w:tcPr>
          <w:p w:rsidR="00D23556" w:rsidRPr="004E045B" w:rsidRDefault="00D23556" w:rsidP="000F4FFB">
            <w:pPr>
              <w:pStyle w:val="a8"/>
              <w:spacing w:line="240" w:lineRule="auto"/>
              <w:ind w:firstLine="0"/>
              <w:jc w:val="center"/>
            </w:pPr>
            <w:r w:rsidRPr="004E045B">
              <w:t>313,00</w:t>
            </w:r>
          </w:p>
        </w:tc>
        <w:tc>
          <w:tcPr>
            <w:tcW w:w="1128" w:type="dxa"/>
            <w:shd w:val="clear" w:color="auto" w:fill="FFFFFF"/>
            <w:vAlign w:val="bottom"/>
          </w:tcPr>
          <w:p w:rsidR="00D23556" w:rsidRPr="004E045B" w:rsidRDefault="00D23556" w:rsidP="000F4FFB">
            <w:pPr>
              <w:pStyle w:val="a8"/>
              <w:spacing w:line="240" w:lineRule="auto"/>
              <w:ind w:firstLine="0"/>
              <w:jc w:val="center"/>
            </w:pPr>
            <w:r w:rsidRPr="004E045B">
              <w:t>313,00</w:t>
            </w:r>
          </w:p>
        </w:tc>
        <w:tc>
          <w:tcPr>
            <w:tcW w:w="1123" w:type="dxa"/>
            <w:shd w:val="clear" w:color="auto" w:fill="FFFFFF"/>
            <w:vAlign w:val="bottom"/>
          </w:tcPr>
          <w:p w:rsidR="00D23556" w:rsidRPr="004E045B" w:rsidRDefault="00D23556" w:rsidP="000F4FFB">
            <w:pPr>
              <w:pStyle w:val="a8"/>
              <w:spacing w:line="240" w:lineRule="auto"/>
              <w:ind w:firstLine="0"/>
              <w:jc w:val="center"/>
            </w:pPr>
            <w:r w:rsidRPr="004E045B">
              <w:t>313,00</w:t>
            </w:r>
          </w:p>
        </w:tc>
        <w:tc>
          <w:tcPr>
            <w:tcW w:w="1258" w:type="dxa"/>
            <w:shd w:val="clear" w:color="auto" w:fill="FFFFFF"/>
            <w:vAlign w:val="bottom"/>
          </w:tcPr>
          <w:p w:rsidR="00D23556" w:rsidRPr="004E045B" w:rsidRDefault="00D23556" w:rsidP="000F4FFB">
            <w:pPr>
              <w:pStyle w:val="a8"/>
              <w:spacing w:line="240" w:lineRule="auto"/>
              <w:ind w:firstLine="0"/>
              <w:jc w:val="center"/>
            </w:pPr>
            <w:r w:rsidRPr="004E045B">
              <w:t>313,00</w:t>
            </w:r>
          </w:p>
        </w:tc>
        <w:tc>
          <w:tcPr>
            <w:tcW w:w="1219" w:type="dxa"/>
            <w:shd w:val="clear" w:color="auto" w:fill="FFFFFF"/>
            <w:vAlign w:val="bottom"/>
          </w:tcPr>
          <w:p w:rsidR="00D23556" w:rsidRPr="004E045B" w:rsidRDefault="00D23556" w:rsidP="000F4FFB">
            <w:pPr>
              <w:pStyle w:val="a8"/>
              <w:spacing w:line="240" w:lineRule="auto"/>
              <w:ind w:firstLine="0"/>
              <w:jc w:val="center"/>
            </w:pPr>
            <w:r w:rsidRPr="004E045B">
              <w:t>313,00</w:t>
            </w:r>
          </w:p>
        </w:tc>
      </w:tr>
      <w:tr w:rsidR="004E045B" w:rsidRPr="004E045B" w:rsidTr="000F4FFB">
        <w:trPr>
          <w:trHeight w:hRule="exact" w:val="662"/>
          <w:jc w:val="center"/>
        </w:trPr>
        <w:tc>
          <w:tcPr>
            <w:tcW w:w="4320" w:type="dxa"/>
            <w:shd w:val="clear" w:color="auto" w:fill="FFFFFF"/>
            <w:vAlign w:val="bottom"/>
          </w:tcPr>
          <w:p w:rsidR="00D23556" w:rsidRPr="004E045B" w:rsidRDefault="004E045B" w:rsidP="004E045B">
            <w:pPr>
              <w:pStyle w:val="a8"/>
              <w:spacing w:line="240" w:lineRule="auto"/>
              <w:ind w:firstLine="0"/>
            </w:pPr>
            <w:r>
              <w:t>Полезный отпуск, всего</w:t>
            </w:r>
            <w:r w:rsidR="00D23556" w:rsidRPr="004E045B">
              <w:t>, Гкал/год</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1192,00</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1192,00</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1192,00</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1192,00</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1192,00</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1192,00</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1192,00</w:t>
            </w:r>
          </w:p>
        </w:tc>
        <w:tc>
          <w:tcPr>
            <w:tcW w:w="1258" w:type="dxa"/>
            <w:shd w:val="clear" w:color="auto" w:fill="FFFFFF"/>
            <w:vAlign w:val="center"/>
          </w:tcPr>
          <w:p w:rsidR="00D23556" w:rsidRPr="004E045B" w:rsidRDefault="00D23556" w:rsidP="000F4FFB">
            <w:pPr>
              <w:pStyle w:val="a8"/>
              <w:spacing w:line="240" w:lineRule="auto"/>
              <w:ind w:firstLine="0"/>
              <w:jc w:val="center"/>
            </w:pPr>
            <w:r w:rsidRPr="004E045B">
              <w:t>1192,00</w:t>
            </w:r>
          </w:p>
        </w:tc>
        <w:tc>
          <w:tcPr>
            <w:tcW w:w="1219" w:type="dxa"/>
            <w:shd w:val="clear" w:color="auto" w:fill="FFFFFF"/>
            <w:vAlign w:val="center"/>
          </w:tcPr>
          <w:p w:rsidR="00D23556" w:rsidRPr="004E045B" w:rsidRDefault="00D23556" w:rsidP="000F4FFB">
            <w:pPr>
              <w:pStyle w:val="a8"/>
              <w:spacing w:line="240" w:lineRule="auto"/>
              <w:ind w:firstLine="0"/>
              <w:jc w:val="center"/>
            </w:pPr>
            <w:r w:rsidRPr="004E045B">
              <w:t>1192,00</w:t>
            </w:r>
          </w:p>
        </w:tc>
      </w:tr>
    </w:tbl>
    <w:p w:rsidR="0052299D" w:rsidRPr="00021D5C" w:rsidRDefault="0052299D" w:rsidP="0052299D">
      <w:pPr>
        <w:rPr>
          <w:rFonts w:cs="Times New Roman"/>
          <w:color w:val="538135" w:themeColor="accent6" w:themeShade="BF"/>
          <w:sz w:val="2"/>
          <w:szCs w:val="2"/>
        </w:rPr>
      </w:pPr>
      <w:r w:rsidRPr="00021D5C">
        <w:rPr>
          <w:rFonts w:cs="Times New Roman"/>
          <w:color w:val="538135" w:themeColor="accent6" w:themeShade="BF"/>
        </w:rPr>
        <w:br w:type="page"/>
      </w:r>
    </w:p>
    <w:p w:rsidR="0052299D" w:rsidRDefault="0052299D" w:rsidP="00F43826">
      <w:pPr>
        <w:pStyle w:val="a6"/>
        <w:ind w:firstLine="0"/>
        <w:rPr>
          <w:color w:val="538135" w:themeColor="accent6" w:themeShade="BF"/>
        </w:rPr>
      </w:pPr>
      <w:r w:rsidRPr="00021D5C">
        <w:rPr>
          <w:color w:val="538135" w:themeColor="accent6" w:themeShade="BF"/>
        </w:rPr>
        <w:lastRenderedPageBreak/>
        <w:t>Таблица 2.23 - Перспективный баланс тепловой мощности по источнику тепловой энергии - миникотельная №23</w:t>
      </w:r>
    </w:p>
    <w:p w:rsidR="004E045B" w:rsidRPr="00021D5C" w:rsidRDefault="004E045B" w:rsidP="00F43826">
      <w:pPr>
        <w:pStyle w:val="a6"/>
        <w:ind w:firstLine="0"/>
        <w:rPr>
          <w:color w:val="538135" w:themeColor="accent6" w:themeShade="BF"/>
        </w:rPr>
      </w:pPr>
    </w:p>
    <w:tbl>
      <w:tblPr>
        <w:tblOverlap w:val="never"/>
        <w:tblW w:w="14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320"/>
        <w:gridCol w:w="1128"/>
        <w:gridCol w:w="1123"/>
        <w:gridCol w:w="1128"/>
        <w:gridCol w:w="1123"/>
        <w:gridCol w:w="1128"/>
        <w:gridCol w:w="1128"/>
        <w:gridCol w:w="1123"/>
        <w:gridCol w:w="1258"/>
        <w:gridCol w:w="1219"/>
      </w:tblGrid>
      <w:tr w:rsidR="004E045B" w:rsidRPr="004E045B" w:rsidTr="004E045B">
        <w:trPr>
          <w:trHeight w:hRule="exact" w:val="686"/>
          <w:jc w:val="center"/>
        </w:trPr>
        <w:tc>
          <w:tcPr>
            <w:tcW w:w="4320" w:type="dxa"/>
            <w:shd w:val="clear" w:color="auto" w:fill="FFFFFF"/>
            <w:vAlign w:val="center"/>
          </w:tcPr>
          <w:p w:rsidR="00D23556" w:rsidRPr="004E045B" w:rsidRDefault="00D23556" w:rsidP="000F4FFB">
            <w:pPr>
              <w:pStyle w:val="a8"/>
              <w:spacing w:line="240" w:lineRule="auto"/>
              <w:ind w:firstLine="600"/>
            </w:pPr>
            <w:r w:rsidRPr="004E045B">
              <w:t>Наименование показателя</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2019 г.</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2020 г.</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2021 г.</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2022 г.</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2023 г.</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2024 г.</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2025 г.</w:t>
            </w:r>
          </w:p>
        </w:tc>
        <w:tc>
          <w:tcPr>
            <w:tcW w:w="1258" w:type="dxa"/>
            <w:shd w:val="clear" w:color="auto" w:fill="FFFFFF"/>
            <w:vAlign w:val="center"/>
          </w:tcPr>
          <w:p w:rsidR="00D23556" w:rsidRPr="004E045B" w:rsidRDefault="00D23556" w:rsidP="000F4FFB">
            <w:pPr>
              <w:pStyle w:val="a8"/>
              <w:spacing w:line="240" w:lineRule="auto"/>
              <w:ind w:firstLine="0"/>
              <w:jc w:val="center"/>
            </w:pPr>
            <w:r w:rsidRPr="004E045B">
              <w:t>2026 г.</w:t>
            </w:r>
          </w:p>
        </w:tc>
        <w:tc>
          <w:tcPr>
            <w:tcW w:w="1219" w:type="dxa"/>
            <w:shd w:val="clear" w:color="auto" w:fill="FFFFFF"/>
            <w:vAlign w:val="center"/>
          </w:tcPr>
          <w:p w:rsidR="00D23556" w:rsidRPr="004E045B" w:rsidRDefault="00D23556" w:rsidP="000F4FFB">
            <w:pPr>
              <w:pStyle w:val="a8"/>
              <w:spacing w:line="240" w:lineRule="auto"/>
              <w:ind w:firstLine="0"/>
              <w:jc w:val="center"/>
            </w:pPr>
            <w:r w:rsidRPr="004E045B">
              <w:t>2027-2029 г.г.</w:t>
            </w:r>
          </w:p>
        </w:tc>
      </w:tr>
      <w:tr w:rsidR="004E045B" w:rsidRPr="004E045B" w:rsidTr="004E045B">
        <w:trPr>
          <w:trHeight w:hRule="exact" w:val="667"/>
          <w:jc w:val="center"/>
        </w:trPr>
        <w:tc>
          <w:tcPr>
            <w:tcW w:w="4320" w:type="dxa"/>
            <w:shd w:val="clear" w:color="auto" w:fill="FFFFFF"/>
            <w:vAlign w:val="bottom"/>
          </w:tcPr>
          <w:p w:rsidR="00D23556" w:rsidRPr="004E045B" w:rsidRDefault="00D23556" w:rsidP="000F4FFB">
            <w:pPr>
              <w:pStyle w:val="a8"/>
              <w:spacing w:line="240" w:lineRule="auto"/>
              <w:ind w:firstLine="0"/>
            </w:pPr>
            <w:r w:rsidRPr="004E045B">
              <w:t>Установленная мощность, Гкал/час</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0,10</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0,10</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0,10</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0,10</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0,10</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0,10</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0,10</w:t>
            </w:r>
          </w:p>
        </w:tc>
        <w:tc>
          <w:tcPr>
            <w:tcW w:w="1258" w:type="dxa"/>
            <w:shd w:val="clear" w:color="auto" w:fill="FFFFFF"/>
            <w:vAlign w:val="center"/>
          </w:tcPr>
          <w:p w:rsidR="00D23556" w:rsidRPr="004E045B" w:rsidRDefault="00D23556" w:rsidP="000F4FFB">
            <w:pPr>
              <w:pStyle w:val="a8"/>
              <w:spacing w:line="240" w:lineRule="auto"/>
              <w:ind w:firstLine="0"/>
              <w:jc w:val="center"/>
            </w:pPr>
            <w:r w:rsidRPr="004E045B">
              <w:t>0,10</w:t>
            </w:r>
          </w:p>
        </w:tc>
        <w:tc>
          <w:tcPr>
            <w:tcW w:w="1219" w:type="dxa"/>
            <w:shd w:val="clear" w:color="auto" w:fill="FFFFFF"/>
            <w:vAlign w:val="center"/>
          </w:tcPr>
          <w:p w:rsidR="00D23556" w:rsidRPr="004E045B" w:rsidRDefault="00D23556" w:rsidP="000F4FFB">
            <w:pPr>
              <w:pStyle w:val="a8"/>
              <w:spacing w:line="240" w:lineRule="auto"/>
              <w:ind w:firstLine="0"/>
              <w:jc w:val="center"/>
            </w:pPr>
            <w:r w:rsidRPr="004E045B">
              <w:t>0,10</w:t>
            </w:r>
          </w:p>
        </w:tc>
      </w:tr>
      <w:tr w:rsidR="004E045B" w:rsidRPr="004E045B" w:rsidTr="004E045B">
        <w:trPr>
          <w:trHeight w:hRule="exact" w:val="658"/>
          <w:jc w:val="center"/>
        </w:trPr>
        <w:tc>
          <w:tcPr>
            <w:tcW w:w="4320" w:type="dxa"/>
            <w:shd w:val="clear" w:color="auto" w:fill="FFFFFF"/>
            <w:vAlign w:val="bottom"/>
          </w:tcPr>
          <w:p w:rsidR="00D23556" w:rsidRPr="004E045B" w:rsidRDefault="00D23556" w:rsidP="000F4FFB">
            <w:pPr>
              <w:pStyle w:val="a8"/>
              <w:spacing w:line="240" w:lineRule="auto"/>
              <w:ind w:firstLine="0"/>
            </w:pPr>
            <w:r w:rsidRPr="004E045B">
              <w:t>Присоединённая нагрузка, Гкал/час</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0,98</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0,98</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0,98</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0,98</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0,98</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0,98</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0,98</w:t>
            </w:r>
          </w:p>
        </w:tc>
        <w:tc>
          <w:tcPr>
            <w:tcW w:w="1258" w:type="dxa"/>
            <w:shd w:val="clear" w:color="auto" w:fill="FFFFFF"/>
            <w:vAlign w:val="center"/>
          </w:tcPr>
          <w:p w:rsidR="00D23556" w:rsidRPr="004E045B" w:rsidRDefault="00D23556" w:rsidP="000F4FFB">
            <w:pPr>
              <w:pStyle w:val="a8"/>
              <w:spacing w:line="240" w:lineRule="auto"/>
              <w:ind w:firstLine="0"/>
              <w:jc w:val="center"/>
            </w:pPr>
            <w:r w:rsidRPr="004E045B">
              <w:t>0,98</w:t>
            </w:r>
          </w:p>
        </w:tc>
        <w:tc>
          <w:tcPr>
            <w:tcW w:w="1219" w:type="dxa"/>
            <w:shd w:val="clear" w:color="auto" w:fill="FFFFFF"/>
            <w:vAlign w:val="center"/>
          </w:tcPr>
          <w:p w:rsidR="00D23556" w:rsidRPr="004E045B" w:rsidRDefault="00D23556" w:rsidP="000F4FFB">
            <w:pPr>
              <w:pStyle w:val="a8"/>
              <w:spacing w:line="240" w:lineRule="auto"/>
              <w:ind w:firstLine="0"/>
              <w:jc w:val="center"/>
            </w:pPr>
            <w:r w:rsidRPr="004E045B">
              <w:t>0,98</w:t>
            </w:r>
          </w:p>
        </w:tc>
      </w:tr>
      <w:tr w:rsidR="004E045B" w:rsidRPr="004E045B" w:rsidTr="004E045B">
        <w:trPr>
          <w:trHeight w:hRule="exact" w:val="336"/>
          <w:jc w:val="center"/>
        </w:trPr>
        <w:tc>
          <w:tcPr>
            <w:tcW w:w="4320" w:type="dxa"/>
            <w:shd w:val="clear" w:color="auto" w:fill="FFFFFF"/>
            <w:vAlign w:val="bottom"/>
          </w:tcPr>
          <w:p w:rsidR="00D23556" w:rsidRPr="004E045B" w:rsidRDefault="00D23556" w:rsidP="000F4FFB">
            <w:pPr>
              <w:pStyle w:val="a8"/>
              <w:spacing w:line="240" w:lineRule="auto"/>
              <w:ind w:firstLine="0"/>
            </w:pPr>
            <w:r w:rsidRPr="004E045B">
              <w:t>Отпуск в сеть, Гкал/год</w:t>
            </w:r>
          </w:p>
        </w:tc>
        <w:tc>
          <w:tcPr>
            <w:tcW w:w="1128" w:type="dxa"/>
            <w:shd w:val="clear" w:color="auto" w:fill="FFFFFF"/>
            <w:vAlign w:val="bottom"/>
          </w:tcPr>
          <w:p w:rsidR="00D23556" w:rsidRPr="004E045B" w:rsidRDefault="00D23556" w:rsidP="000F4FFB">
            <w:pPr>
              <w:pStyle w:val="a8"/>
              <w:spacing w:line="240" w:lineRule="auto"/>
              <w:ind w:firstLine="0"/>
              <w:jc w:val="center"/>
            </w:pPr>
            <w:r w:rsidRPr="004E045B">
              <w:t>353,10</w:t>
            </w:r>
          </w:p>
        </w:tc>
        <w:tc>
          <w:tcPr>
            <w:tcW w:w="1123" w:type="dxa"/>
            <w:shd w:val="clear" w:color="auto" w:fill="FFFFFF"/>
            <w:vAlign w:val="bottom"/>
          </w:tcPr>
          <w:p w:rsidR="00D23556" w:rsidRPr="004E045B" w:rsidRDefault="00D23556" w:rsidP="000F4FFB">
            <w:pPr>
              <w:pStyle w:val="a8"/>
              <w:spacing w:line="240" w:lineRule="auto"/>
              <w:ind w:firstLine="0"/>
              <w:jc w:val="center"/>
            </w:pPr>
            <w:r w:rsidRPr="004E045B">
              <w:t>353,10</w:t>
            </w:r>
          </w:p>
        </w:tc>
        <w:tc>
          <w:tcPr>
            <w:tcW w:w="1128" w:type="dxa"/>
            <w:shd w:val="clear" w:color="auto" w:fill="FFFFFF"/>
            <w:vAlign w:val="bottom"/>
          </w:tcPr>
          <w:p w:rsidR="00D23556" w:rsidRPr="004E045B" w:rsidRDefault="00D23556" w:rsidP="000F4FFB">
            <w:pPr>
              <w:pStyle w:val="a8"/>
              <w:spacing w:line="240" w:lineRule="auto"/>
              <w:ind w:firstLine="0"/>
              <w:jc w:val="center"/>
            </w:pPr>
            <w:r w:rsidRPr="004E045B">
              <w:t>353,10</w:t>
            </w:r>
          </w:p>
        </w:tc>
        <w:tc>
          <w:tcPr>
            <w:tcW w:w="1123" w:type="dxa"/>
            <w:shd w:val="clear" w:color="auto" w:fill="FFFFFF"/>
            <w:vAlign w:val="bottom"/>
          </w:tcPr>
          <w:p w:rsidR="00D23556" w:rsidRPr="004E045B" w:rsidRDefault="00D23556" w:rsidP="000F4FFB">
            <w:pPr>
              <w:pStyle w:val="a8"/>
              <w:spacing w:line="240" w:lineRule="auto"/>
              <w:ind w:firstLine="0"/>
              <w:jc w:val="center"/>
            </w:pPr>
            <w:r w:rsidRPr="004E045B">
              <w:t>353,10</w:t>
            </w:r>
          </w:p>
        </w:tc>
        <w:tc>
          <w:tcPr>
            <w:tcW w:w="1128" w:type="dxa"/>
            <w:shd w:val="clear" w:color="auto" w:fill="FFFFFF"/>
            <w:vAlign w:val="bottom"/>
          </w:tcPr>
          <w:p w:rsidR="00D23556" w:rsidRPr="004E045B" w:rsidRDefault="00D23556" w:rsidP="000F4FFB">
            <w:pPr>
              <w:pStyle w:val="a8"/>
              <w:spacing w:line="240" w:lineRule="auto"/>
              <w:ind w:firstLine="0"/>
              <w:jc w:val="center"/>
            </w:pPr>
            <w:r w:rsidRPr="004E045B">
              <w:t>353,10</w:t>
            </w:r>
          </w:p>
        </w:tc>
        <w:tc>
          <w:tcPr>
            <w:tcW w:w="1128" w:type="dxa"/>
            <w:shd w:val="clear" w:color="auto" w:fill="FFFFFF"/>
            <w:vAlign w:val="bottom"/>
          </w:tcPr>
          <w:p w:rsidR="00D23556" w:rsidRPr="004E045B" w:rsidRDefault="00D23556" w:rsidP="000F4FFB">
            <w:pPr>
              <w:pStyle w:val="a8"/>
              <w:spacing w:line="240" w:lineRule="auto"/>
              <w:ind w:firstLine="0"/>
              <w:jc w:val="center"/>
            </w:pPr>
            <w:r w:rsidRPr="004E045B">
              <w:t>353,10</w:t>
            </w:r>
          </w:p>
        </w:tc>
        <w:tc>
          <w:tcPr>
            <w:tcW w:w="1123" w:type="dxa"/>
            <w:shd w:val="clear" w:color="auto" w:fill="FFFFFF"/>
            <w:vAlign w:val="bottom"/>
          </w:tcPr>
          <w:p w:rsidR="00D23556" w:rsidRPr="004E045B" w:rsidRDefault="00D23556" w:rsidP="000F4FFB">
            <w:pPr>
              <w:pStyle w:val="a8"/>
              <w:spacing w:line="240" w:lineRule="auto"/>
              <w:ind w:firstLine="0"/>
              <w:jc w:val="center"/>
            </w:pPr>
            <w:r w:rsidRPr="004E045B">
              <w:t>353,10</w:t>
            </w:r>
          </w:p>
        </w:tc>
        <w:tc>
          <w:tcPr>
            <w:tcW w:w="1258" w:type="dxa"/>
            <w:shd w:val="clear" w:color="auto" w:fill="FFFFFF"/>
            <w:vAlign w:val="bottom"/>
          </w:tcPr>
          <w:p w:rsidR="00D23556" w:rsidRPr="004E045B" w:rsidRDefault="00D23556" w:rsidP="000F4FFB">
            <w:pPr>
              <w:pStyle w:val="a8"/>
              <w:spacing w:line="240" w:lineRule="auto"/>
              <w:ind w:firstLine="0"/>
              <w:jc w:val="center"/>
            </w:pPr>
            <w:r w:rsidRPr="004E045B">
              <w:t>353,10</w:t>
            </w:r>
          </w:p>
        </w:tc>
        <w:tc>
          <w:tcPr>
            <w:tcW w:w="1219" w:type="dxa"/>
            <w:shd w:val="clear" w:color="auto" w:fill="FFFFFF"/>
            <w:vAlign w:val="bottom"/>
          </w:tcPr>
          <w:p w:rsidR="00D23556" w:rsidRPr="004E045B" w:rsidRDefault="00D23556" w:rsidP="000F4FFB">
            <w:pPr>
              <w:pStyle w:val="a8"/>
              <w:spacing w:line="240" w:lineRule="auto"/>
              <w:ind w:firstLine="0"/>
              <w:jc w:val="center"/>
            </w:pPr>
            <w:r w:rsidRPr="004E045B">
              <w:t>353,10</w:t>
            </w:r>
          </w:p>
        </w:tc>
      </w:tr>
      <w:tr w:rsidR="004E045B" w:rsidRPr="004E045B" w:rsidTr="004E045B">
        <w:trPr>
          <w:trHeight w:hRule="exact" w:val="336"/>
          <w:jc w:val="center"/>
        </w:trPr>
        <w:tc>
          <w:tcPr>
            <w:tcW w:w="4320" w:type="dxa"/>
            <w:shd w:val="clear" w:color="auto" w:fill="FFFFFF"/>
            <w:vAlign w:val="bottom"/>
          </w:tcPr>
          <w:p w:rsidR="00D23556" w:rsidRPr="004E045B" w:rsidRDefault="00D23556" w:rsidP="000F4FFB">
            <w:pPr>
              <w:pStyle w:val="a8"/>
              <w:spacing w:line="240" w:lineRule="auto"/>
              <w:ind w:firstLine="0"/>
            </w:pPr>
            <w:r w:rsidRPr="004E045B">
              <w:t>Потери, Гкал/год</w:t>
            </w:r>
          </w:p>
        </w:tc>
        <w:tc>
          <w:tcPr>
            <w:tcW w:w="1128" w:type="dxa"/>
            <w:shd w:val="clear" w:color="auto" w:fill="FFFFFF"/>
            <w:vAlign w:val="bottom"/>
          </w:tcPr>
          <w:p w:rsidR="00D23556" w:rsidRPr="004E045B" w:rsidRDefault="00D23556" w:rsidP="000F4FFB">
            <w:pPr>
              <w:pStyle w:val="a8"/>
              <w:spacing w:line="240" w:lineRule="auto"/>
              <w:ind w:firstLine="0"/>
              <w:jc w:val="center"/>
            </w:pPr>
            <w:r w:rsidRPr="004E045B">
              <w:t>52,00</w:t>
            </w:r>
          </w:p>
        </w:tc>
        <w:tc>
          <w:tcPr>
            <w:tcW w:w="1123" w:type="dxa"/>
            <w:shd w:val="clear" w:color="auto" w:fill="FFFFFF"/>
            <w:vAlign w:val="bottom"/>
          </w:tcPr>
          <w:p w:rsidR="00D23556" w:rsidRPr="004E045B" w:rsidRDefault="00D23556" w:rsidP="000F4FFB">
            <w:pPr>
              <w:pStyle w:val="a8"/>
              <w:spacing w:line="240" w:lineRule="auto"/>
              <w:ind w:firstLine="0"/>
              <w:jc w:val="center"/>
            </w:pPr>
            <w:r w:rsidRPr="004E045B">
              <w:t>52,00</w:t>
            </w:r>
          </w:p>
        </w:tc>
        <w:tc>
          <w:tcPr>
            <w:tcW w:w="1128" w:type="dxa"/>
            <w:shd w:val="clear" w:color="auto" w:fill="FFFFFF"/>
            <w:vAlign w:val="bottom"/>
          </w:tcPr>
          <w:p w:rsidR="00D23556" w:rsidRPr="004E045B" w:rsidRDefault="00D23556" w:rsidP="000F4FFB">
            <w:pPr>
              <w:pStyle w:val="a8"/>
              <w:spacing w:line="240" w:lineRule="auto"/>
              <w:ind w:firstLine="0"/>
              <w:jc w:val="center"/>
            </w:pPr>
            <w:r w:rsidRPr="004E045B">
              <w:t>52,00</w:t>
            </w:r>
          </w:p>
        </w:tc>
        <w:tc>
          <w:tcPr>
            <w:tcW w:w="1123" w:type="dxa"/>
            <w:shd w:val="clear" w:color="auto" w:fill="FFFFFF"/>
            <w:vAlign w:val="bottom"/>
          </w:tcPr>
          <w:p w:rsidR="00D23556" w:rsidRPr="004E045B" w:rsidRDefault="00D23556" w:rsidP="000F4FFB">
            <w:pPr>
              <w:pStyle w:val="a8"/>
              <w:spacing w:line="240" w:lineRule="auto"/>
              <w:ind w:firstLine="0"/>
              <w:jc w:val="center"/>
            </w:pPr>
            <w:r w:rsidRPr="004E045B">
              <w:t>52,00</w:t>
            </w:r>
          </w:p>
        </w:tc>
        <w:tc>
          <w:tcPr>
            <w:tcW w:w="1128" w:type="dxa"/>
            <w:shd w:val="clear" w:color="auto" w:fill="FFFFFF"/>
            <w:vAlign w:val="bottom"/>
          </w:tcPr>
          <w:p w:rsidR="00D23556" w:rsidRPr="004E045B" w:rsidRDefault="00D23556" w:rsidP="000F4FFB">
            <w:pPr>
              <w:pStyle w:val="a8"/>
              <w:spacing w:line="240" w:lineRule="auto"/>
              <w:ind w:firstLine="0"/>
              <w:jc w:val="center"/>
            </w:pPr>
            <w:r w:rsidRPr="004E045B">
              <w:t>52,00</w:t>
            </w:r>
          </w:p>
        </w:tc>
        <w:tc>
          <w:tcPr>
            <w:tcW w:w="1128" w:type="dxa"/>
            <w:shd w:val="clear" w:color="auto" w:fill="FFFFFF"/>
            <w:vAlign w:val="bottom"/>
          </w:tcPr>
          <w:p w:rsidR="00D23556" w:rsidRPr="004E045B" w:rsidRDefault="00D23556" w:rsidP="000F4FFB">
            <w:pPr>
              <w:pStyle w:val="a8"/>
              <w:spacing w:line="240" w:lineRule="auto"/>
              <w:ind w:firstLine="0"/>
              <w:jc w:val="center"/>
            </w:pPr>
            <w:r w:rsidRPr="004E045B">
              <w:t>52,00</w:t>
            </w:r>
          </w:p>
        </w:tc>
        <w:tc>
          <w:tcPr>
            <w:tcW w:w="1123" w:type="dxa"/>
            <w:shd w:val="clear" w:color="auto" w:fill="FFFFFF"/>
            <w:vAlign w:val="bottom"/>
          </w:tcPr>
          <w:p w:rsidR="00D23556" w:rsidRPr="004E045B" w:rsidRDefault="00D23556" w:rsidP="000F4FFB">
            <w:pPr>
              <w:pStyle w:val="a8"/>
              <w:spacing w:line="240" w:lineRule="auto"/>
              <w:ind w:firstLine="0"/>
              <w:jc w:val="center"/>
            </w:pPr>
            <w:r w:rsidRPr="004E045B">
              <w:t>52,00</w:t>
            </w:r>
          </w:p>
        </w:tc>
        <w:tc>
          <w:tcPr>
            <w:tcW w:w="1258" w:type="dxa"/>
            <w:shd w:val="clear" w:color="auto" w:fill="FFFFFF"/>
            <w:vAlign w:val="bottom"/>
          </w:tcPr>
          <w:p w:rsidR="00D23556" w:rsidRPr="004E045B" w:rsidRDefault="00D23556" w:rsidP="000F4FFB">
            <w:pPr>
              <w:pStyle w:val="a8"/>
              <w:spacing w:line="240" w:lineRule="auto"/>
              <w:ind w:firstLine="0"/>
              <w:jc w:val="center"/>
            </w:pPr>
            <w:r w:rsidRPr="004E045B">
              <w:t>52,00</w:t>
            </w:r>
          </w:p>
        </w:tc>
        <w:tc>
          <w:tcPr>
            <w:tcW w:w="1219" w:type="dxa"/>
            <w:shd w:val="clear" w:color="auto" w:fill="FFFFFF"/>
            <w:vAlign w:val="bottom"/>
          </w:tcPr>
          <w:p w:rsidR="00D23556" w:rsidRPr="004E045B" w:rsidRDefault="00D23556" w:rsidP="000F4FFB">
            <w:pPr>
              <w:pStyle w:val="a8"/>
              <w:spacing w:line="240" w:lineRule="auto"/>
              <w:ind w:firstLine="0"/>
              <w:jc w:val="center"/>
            </w:pPr>
            <w:r w:rsidRPr="004E045B">
              <w:t>52,00</w:t>
            </w:r>
          </w:p>
        </w:tc>
      </w:tr>
      <w:tr w:rsidR="004E045B" w:rsidRPr="004E045B" w:rsidTr="004E045B">
        <w:trPr>
          <w:trHeight w:hRule="exact" w:val="662"/>
          <w:jc w:val="center"/>
        </w:trPr>
        <w:tc>
          <w:tcPr>
            <w:tcW w:w="4320" w:type="dxa"/>
            <w:shd w:val="clear" w:color="auto" w:fill="FFFFFF"/>
            <w:vAlign w:val="bottom"/>
          </w:tcPr>
          <w:p w:rsidR="00D23556" w:rsidRPr="004E045B" w:rsidRDefault="004E045B" w:rsidP="004E045B">
            <w:pPr>
              <w:pStyle w:val="a8"/>
              <w:spacing w:line="240" w:lineRule="auto"/>
              <w:ind w:firstLine="0"/>
            </w:pPr>
            <w:r>
              <w:t>Полезный отпуск, всего</w:t>
            </w:r>
            <w:r w:rsidR="00D23556" w:rsidRPr="004E045B">
              <w:t>, Гкал/год</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301,1</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301,1</w:t>
            </w:r>
          </w:p>
        </w:tc>
        <w:tc>
          <w:tcPr>
            <w:tcW w:w="1128" w:type="dxa"/>
            <w:shd w:val="clear" w:color="auto" w:fill="FFFFFF"/>
            <w:vAlign w:val="center"/>
          </w:tcPr>
          <w:p w:rsidR="00D23556" w:rsidRPr="004E045B" w:rsidRDefault="00D23556" w:rsidP="004E045B">
            <w:pPr>
              <w:pStyle w:val="ad"/>
              <w:ind w:firstLine="0"/>
              <w:rPr>
                <w:rFonts w:eastAsia="Times New Roman" w:cs="Times New Roman"/>
                <w:szCs w:val="28"/>
              </w:rPr>
            </w:pPr>
            <w:r w:rsidRPr="004E045B">
              <w:rPr>
                <w:rFonts w:eastAsia="Times New Roman" w:cs="Times New Roman"/>
                <w:szCs w:val="28"/>
              </w:rPr>
              <w:t>301,1</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301,1</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301,1</w:t>
            </w:r>
          </w:p>
        </w:tc>
        <w:tc>
          <w:tcPr>
            <w:tcW w:w="1128" w:type="dxa"/>
            <w:shd w:val="clear" w:color="auto" w:fill="FFFFFF"/>
            <w:vAlign w:val="center"/>
          </w:tcPr>
          <w:p w:rsidR="00D23556" w:rsidRPr="004E045B" w:rsidRDefault="00D23556" w:rsidP="004E045B">
            <w:pPr>
              <w:ind w:firstLine="0"/>
              <w:rPr>
                <w:rFonts w:eastAsia="Times New Roman" w:cs="Times New Roman"/>
                <w:szCs w:val="28"/>
              </w:rPr>
            </w:pPr>
            <w:r w:rsidRPr="004E045B">
              <w:rPr>
                <w:rFonts w:eastAsia="Times New Roman" w:cs="Times New Roman"/>
                <w:szCs w:val="28"/>
              </w:rPr>
              <w:t>301,1</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301,1</w:t>
            </w:r>
          </w:p>
        </w:tc>
        <w:tc>
          <w:tcPr>
            <w:tcW w:w="1258" w:type="dxa"/>
            <w:shd w:val="clear" w:color="auto" w:fill="FFFFFF"/>
            <w:vAlign w:val="center"/>
          </w:tcPr>
          <w:p w:rsidR="00D23556" w:rsidRPr="004E045B" w:rsidRDefault="00D23556" w:rsidP="000F4FFB">
            <w:pPr>
              <w:pStyle w:val="a8"/>
              <w:spacing w:line="240" w:lineRule="auto"/>
              <w:ind w:firstLine="0"/>
              <w:jc w:val="center"/>
            </w:pPr>
            <w:r w:rsidRPr="004E045B">
              <w:t>301,1</w:t>
            </w:r>
          </w:p>
        </w:tc>
        <w:tc>
          <w:tcPr>
            <w:tcW w:w="1219" w:type="dxa"/>
            <w:shd w:val="clear" w:color="auto" w:fill="FFFFFF"/>
            <w:vAlign w:val="center"/>
          </w:tcPr>
          <w:p w:rsidR="00D23556" w:rsidRPr="004E045B" w:rsidRDefault="00D23556" w:rsidP="000F4FFB">
            <w:pPr>
              <w:pStyle w:val="a8"/>
              <w:spacing w:line="240" w:lineRule="auto"/>
              <w:ind w:firstLine="0"/>
              <w:jc w:val="center"/>
            </w:pPr>
            <w:r w:rsidRPr="004E045B">
              <w:t>301,1</w:t>
            </w:r>
          </w:p>
        </w:tc>
      </w:tr>
    </w:tbl>
    <w:p w:rsidR="0052299D" w:rsidRPr="00021D5C" w:rsidRDefault="0052299D" w:rsidP="0052299D">
      <w:pPr>
        <w:rPr>
          <w:rFonts w:cs="Times New Roman"/>
          <w:color w:val="538135" w:themeColor="accent6" w:themeShade="BF"/>
          <w:sz w:val="2"/>
          <w:szCs w:val="2"/>
        </w:rPr>
      </w:pPr>
      <w:r w:rsidRPr="00021D5C">
        <w:rPr>
          <w:rFonts w:cs="Times New Roman"/>
          <w:color w:val="538135" w:themeColor="accent6" w:themeShade="BF"/>
        </w:rPr>
        <w:br w:type="page"/>
      </w:r>
    </w:p>
    <w:p w:rsidR="0052299D" w:rsidRDefault="0052299D" w:rsidP="00F43826">
      <w:pPr>
        <w:pStyle w:val="a6"/>
        <w:ind w:firstLine="0"/>
        <w:rPr>
          <w:color w:val="538135" w:themeColor="accent6" w:themeShade="BF"/>
        </w:rPr>
      </w:pPr>
      <w:r w:rsidRPr="00021D5C">
        <w:rPr>
          <w:color w:val="538135" w:themeColor="accent6" w:themeShade="BF"/>
        </w:rPr>
        <w:lastRenderedPageBreak/>
        <w:t>Таблица 2.24 - Перспективный баланс тепловой мощности по источнику тепловой энергии - миникотельная №24</w:t>
      </w:r>
    </w:p>
    <w:p w:rsidR="004E045B" w:rsidRPr="00021D5C" w:rsidRDefault="004E045B" w:rsidP="00F43826">
      <w:pPr>
        <w:pStyle w:val="a6"/>
        <w:ind w:firstLine="0"/>
        <w:rPr>
          <w:color w:val="538135" w:themeColor="accent6" w:themeShade="BF"/>
        </w:rPr>
      </w:pPr>
    </w:p>
    <w:tbl>
      <w:tblPr>
        <w:tblOverlap w:val="never"/>
        <w:tblW w:w="14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320"/>
        <w:gridCol w:w="1128"/>
        <w:gridCol w:w="1123"/>
        <w:gridCol w:w="1128"/>
        <w:gridCol w:w="1123"/>
        <w:gridCol w:w="1128"/>
        <w:gridCol w:w="1128"/>
        <w:gridCol w:w="1123"/>
        <w:gridCol w:w="1258"/>
        <w:gridCol w:w="1219"/>
      </w:tblGrid>
      <w:tr w:rsidR="004E045B" w:rsidRPr="004E045B" w:rsidTr="004E045B">
        <w:trPr>
          <w:trHeight w:hRule="exact" w:val="686"/>
          <w:jc w:val="center"/>
        </w:trPr>
        <w:tc>
          <w:tcPr>
            <w:tcW w:w="4320" w:type="dxa"/>
            <w:shd w:val="clear" w:color="auto" w:fill="FFFFFF"/>
            <w:vAlign w:val="center"/>
          </w:tcPr>
          <w:p w:rsidR="00D23556" w:rsidRPr="004E045B" w:rsidRDefault="00D23556" w:rsidP="000F4FFB">
            <w:pPr>
              <w:pStyle w:val="a8"/>
              <w:spacing w:line="240" w:lineRule="auto"/>
              <w:ind w:firstLine="600"/>
            </w:pPr>
            <w:r w:rsidRPr="004E045B">
              <w:t>Наименование показателя</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2019 г.</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2020 г.</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2021 г.</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2022 г.</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2023 г.</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2024 г.</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2025 г.</w:t>
            </w:r>
          </w:p>
        </w:tc>
        <w:tc>
          <w:tcPr>
            <w:tcW w:w="1258" w:type="dxa"/>
            <w:shd w:val="clear" w:color="auto" w:fill="FFFFFF"/>
            <w:vAlign w:val="center"/>
          </w:tcPr>
          <w:p w:rsidR="00D23556" w:rsidRPr="004E045B" w:rsidRDefault="00D23556" w:rsidP="000F4FFB">
            <w:pPr>
              <w:pStyle w:val="a8"/>
              <w:spacing w:line="240" w:lineRule="auto"/>
              <w:ind w:firstLine="0"/>
              <w:jc w:val="center"/>
            </w:pPr>
            <w:r w:rsidRPr="004E045B">
              <w:t>2026 г.</w:t>
            </w:r>
          </w:p>
        </w:tc>
        <w:tc>
          <w:tcPr>
            <w:tcW w:w="1219" w:type="dxa"/>
            <w:shd w:val="clear" w:color="auto" w:fill="FFFFFF"/>
            <w:vAlign w:val="center"/>
          </w:tcPr>
          <w:p w:rsidR="00D23556" w:rsidRPr="004E045B" w:rsidRDefault="00D23556" w:rsidP="000F4FFB">
            <w:pPr>
              <w:pStyle w:val="a8"/>
              <w:spacing w:line="240" w:lineRule="auto"/>
              <w:ind w:firstLine="0"/>
              <w:jc w:val="center"/>
            </w:pPr>
            <w:r w:rsidRPr="004E045B">
              <w:t>2027-2029 г.г.</w:t>
            </w:r>
          </w:p>
        </w:tc>
      </w:tr>
      <w:tr w:rsidR="004E045B" w:rsidRPr="004E045B" w:rsidTr="004E045B">
        <w:trPr>
          <w:trHeight w:hRule="exact" w:val="667"/>
          <w:jc w:val="center"/>
        </w:trPr>
        <w:tc>
          <w:tcPr>
            <w:tcW w:w="4320" w:type="dxa"/>
            <w:shd w:val="clear" w:color="auto" w:fill="FFFFFF"/>
            <w:vAlign w:val="bottom"/>
          </w:tcPr>
          <w:p w:rsidR="00D23556" w:rsidRPr="004E045B" w:rsidRDefault="00D23556" w:rsidP="000F4FFB">
            <w:pPr>
              <w:pStyle w:val="a8"/>
              <w:spacing w:line="240" w:lineRule="auto"/>
              <w:ind w:firstLine="0"/>
            </w:pPr>
            <w:r w:rsidRPr="004E045B">
              <w:t>Установленная мощность, Гкал/час</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0,1</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0,1</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0,1</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0,1</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0,1</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0,1</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0,1</w:t>
            </w:r>
          </w:p>
        </w:tc>
        <w:tc>
          <w:tcPr>
            <w:tcW w:w="1258" w:type="dxa"/>
            <w:shd w:val="clear" w:color="auto" w:fill="FFFFFF"/>
            <w:vAlign w:val="center"/>
          </w:tcPr>
          <w:p w:rsidR="00D23556" w:rsidRPr="004E045B" w:rsidRDefault="00D23556" w:rsidP="000F4FFB">
            <w:pPr>
              <w:pStyle w:val="a8"/>
              <w:spacing w:line="240" w:lineRule="auto"/>
              <w:ind w:firstLine="0"/>
              <w:jc w:val="center"/>
            </w:pPr>
            <w:r w:rsidRPr="004E045B">
              <w:t>0,1</w:t>
            </w:r>
          </w:p>
        </w:tc>
        <w:tc>
          <w:tcPr>
            <w:tcW w:w="1219" w:type="dxa"/>
            <w:shd w:val="clear" w:color="auto" w:fill="FFFFFF"/>
            <w:vAlign w:val="center"/>
          </w:tcPr>
          <w:p w:rsidR="00D23556" w:rsidRPr="004E045B" w:rsidRDefault="00D23556" w:rsidP="000F4FFB">
            <w:pPr>
              <w:pStyle w:val="a8"/>
              <w:spacing w:line="240" w:lineRule="auto"/>
              <w:ind w:firstLine="0"/>
              <w:jc w:val="center"/>
            </w:pPr>
            <w:r w:rsidRPr="004E045B">
              <w:t>0,1</w:t>
            </w:r>
          </w:p>
        </w:tc>
      </w:tr>
      <w:tr w:rsidR="004E045B" w:rsidRPr="004E045B" w:rsidTr="004E045B">
        <w:trPr>
          <w:trHeight w:hRule="exact" w:val="658"/>
          <w:jc w:val="center"/>
        </w:trPr>
        <w:tc>
          <w:tcPr>
            <w:tcW w:w="4320" w:type="dxa"/>
            <w:shd w:val="clear" w:color="auto" w:fill="FFFFFF"/>
            <w:vAlign w:val="bottom"/>
          </w:tcPr>
          <w:p w:rsidR="00D23556" w:rsidRPr="004E045B" w:rsidRDefault="00D23556" w:rsidP="000F4FFB">
            <w:pPr>
              <w:pStyle w:val="a8"/>
              <w:spacing w:line="240" w:lineRule="auto"/>
              <w:ind w:firstLine="0"/>
            </w:pPr>
            <w:r w:rsidRPr="004E045B">
              <w:t>Присоединённая нагрузка, Гкал/час</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0,068</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0,068</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0,068</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0,068</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0,068</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0,068</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0,068</w:t>
            </w:r>
          </w:p>
        </w:tc>
        <w:tc>
          <w:tcPr>
            <w:tcW w:w="1258" w:type="dxa"/>
            <w:shd w:val="clear" w:color="auto" w:fill="FFFFFF"/>
            <w:vAlign w:val="center"/>
          </w:tcPr>
          <w:p w:rsidR="00D23556" w:rsidRPr="004E045B" w:rsidRDefault="00D23556" w:rsidP="000F4FFB">
            <w:pPr>
              <w:pStyle w:val="a8"/>
              <w:spacing w:line="240" w:lineRule="auto"/>
              <w:ind w:firstLine="0"/>
              <w:jc w:val="center"/>
            </w:pPr>
            <w:r w:rsidRPr="004E045B">
              <w:t>0,068</w:t>
            </w:r>
          </w:p>
        </w:tc>
        <w:tc>
          <w:tcPr>
            <w:tcW w:w="1219" w:type="dxa"/>
            <w:shd w:val="clear" w:color="auto" w:fill="FFFFFF"/>
            <w:vAlign w:val="center"/>
          </w:tcPr>
          <w:p w:rsidR="00D23556" w:rsidRPr="004E045B" w:rsidRDefault="00D23556" w:rsidP="000F4FFB">
            <w:pPr>
              <w:pStyle w:val="a8"/>
              <w:spacing w:line="240" w:lineRule="auto"/>
              <w:ind w:firstLine="0"/>
              <w:jc w:val="center"/>
            </w:pPr>
            <w:r w:rsidRPr="004E045B">
              <w:t>0,068</w:t>
            </w:r>
          </w:p>
        </w:tc>
      </w:tr>
      <w:tr w:rsidR="004E045B" w:rsidRPr="004E045B" w:rsidTr="004E045B">
        <w:trPr>
          <w:trHeight w:hRule="exact" w:val="336"/>
          <w:jc w:val="center"/>
        </w:trPr>
        <w:tc>
          <w:tcPr>
            <w:tcW w:w="4320" w:type="dxa"/>
            <w:shd w:val="clear" w:color="auto" w:fill="FFFFFF"/>
            <w:vAlign w:val="bottom"/>
          </w:tcPr>
          <w:p w:rsidR="00D23556" w:rsidRPr="004E045B" w:rsidRDefault="00D23556" w:rsidP="000F4FFB">
            <w:pPr>
              <w:pStyle w:val="a8"/>
              <w:spacing w:line="240" w:lineRule="auto"/>
              <w:ind w:firstLine="0"/>
            </w:pPr>
            <w:r w:rsidRPr="004E045B">
              <w:t>Отпуск в сеть, Гкал/год</w:t>
            </w:r>
          </w:p>
        </w:tc>
        <w:tc>
          <w:tcPr>
            <w:tcW w:w="1128" w:type="dxa"/>
            <w:shd w:val="clear" w:color="auto" w:fill="FFFFFF"/>
            <w:vAlign w:val="bottom"/>
          </w:tcPr>
          <w:p w:rsidR="00D23556" w:rsidRPr="004E045B" w:rsidRDefault="00D23556" w:rsidP="000F4FFB">
            <w:pPr>
              <w:pStyle w:val="a8"/>
              <w:spacing w:line="240" w:lineRule="auto"/>
              <w:ind w:firstLine="140"/>
            </w:pPr>
            <w:r w:rsidRPr="004E045B">
              <w:t>229,00</w:t>
            </w:r>
          </w:p>
        </w:tc>
        <w:tc>
          <w:tcPr>
            <w:tcW w:w="1123" w:type="dxa"/>
            <w:shd w:val="clear" w:color="auto" w:fill="FFFFFF"/>
            <w:vAlign w:val="bottom"/>
          </w:tcPr>
          <w:p w:rsidR="00D23556" w:rsidRPr="004E045B" w:rsidRDefault="00D23556" w:rsidP="000F4FFB">
            <w:pPr>
              <w:pStyle w:val="a8"/>
              <w:spacing w:line="240" w:lineRule="auto"/>
              <w:ind w:firstLine="140"/>
            </w:pPr>
            <w:r w:rsidRPr="004E045B">
              <w:t>229,00</w:t>
            </w:r>
          </w:p>
        </w:tc>
        <w:tc>
          <w:tcPr>
            <w:tcW w:w="1128" w:type="dxa"/>
            <w:shd w:val="clear" w:color="auto" w:fill="FFFFFF"/>
            <w:vAlign w:val="bottom"/>
          </w:tcPr>
          <w:p w:rsidR="00D23556" w:rsidRPr="004E045B" w:rsidRDefault="00D23556" w:rsidP="000F4FFB">
            <w:pPr>
              <w:pStyle w:val="a8"/>
              <w:spacing w:line="240" w:lineRule="auto"/>
              <w:ind w:firstLine="140"/>
            </w:pPr>
            <w:r w:rsidRPr="004E045B">
              <w:t>229,00</w:t>
            </w:r>
          </w:p>
        </w:tc>
        <w:tc>
          <w:tcPr>
            <w:tcW w:w="1123" w:type="dxa"/>
            <w:shd w:val="clear" w:color="auto" w:fill="FFFFFF"/>
            <w:vAlign w:val="bottom"/>
          </w:tcPr>
          <w:p w:rsidR="00D23556" w:rsidRPr="004E045B" w:rsidRDefault="00D23556" w:rsidP="000F4FFB">
            <w:pPr>
              <w:pStyle w:val="a8"/>
              <w:spacing w:line="240" w:lineRule="auto"/>
              <w:ind w:firstLine="140"/>
            </w:pPr>
            <w:r w:rsidRPr="004E045B">
              <w:t>229,00</w:t>
            </w:r>
          </w:p>
        </w:tc>
        <w:tc>
          <w:tcPr>
            <w:tcW w:w="1128" w:type="dxa"/>
            <w:shd w:val="clear" w:color="auto" w:fill="FFFFFF"/>
            <w:vAlign w:val="bottom"/>
          </w:tcPr>
          <w:p w:rsidR="00D23556" w:rsidRPr="004E045B" w:rsidRDefault="00D23556" w:rsidP="000F4FFB">
            <w:pPr>
              <w:pStyle w:val="a8"/>
              <w:spacing w:line="240" w:lineRule="auto"/>
              <w:ind w:firstLine="140"/>
            </w:pPr>
            <w:r w:rsidRPr="004E045B">
              <w:t>229,00</w:t>
            </w:r>
          </w:p>
        </w:tc>
        <w:tc>
          <w:tcPr>
            <w:tcW w:w="1128" w:type="dxa"/>
            <w:shd w:val="clear" w:color="auto" w:fill="FFFFFF"/>
            <w:vAlign w:val="bottom"/>
          </w:tcPr>
          <w:p w:rsidR="00D23556" w:rsidRPr="004E045B" w:rsidRDefault="00D23556" w:rsidP="000F4FFB">
            <w:pPr>
              <w:pStyle w:val="a8"/>
              <w:spacing w:line="240" w:lineRule="auto"/>
              <w:ind w:firstLine="140"/>
            </w:pPr>
            <w:r w:rsidRPr="004E045B">
              <w:t>229,00</w:t>
            </w:r>
          </w:p>
        </w:tc>
        <w:tc>
          <w:tcPr>
            <w:tcW w:w="1123" w:type="dxa"/>
            <w:shd w:val="clear" w:color="auto" w:fill="FFFFFF"/>
            <w:vAlign w:val="bottom"/>
          </w:tcPr>
          <w:p w:rsidR="00D23556" w:rsidRPr="004E045B" w:rsidRDefault="00D23556" w:rsidP="000F4FFB">
            <w:pPr>
              <w:pStyle w:val="a8"/>
              <w:spacing w:line="240" w:lineRule="auto"/>
              <w:ind w:firstLine="140"/>
            </w:pPr>
            <w:r w:rsidRPr="004E045B">
              <w:t>229,00</w:t>
            </w:r>
          </w:p>
        </w:tc>
        <w:tc>
          <w:tcPr>
            <w:tcW w:w="1258" w:type="dxa"/>
            <w:shd w:val="clear" w:color="auto" w:fill="FFFFFF"/>
            <w:vAlign w:val="bottom"/>
          </w:tcPr>
          <w:p w:rsidR="00D23556" w:rsidRPr="004E045B" w:rsidRDefault="00D23556" w:rsidP="000F4FFB">
            <w:pPr>
              <w:pStyle w:val="a8"/>
              <w:spacing w:line="240" w:lineRule="auto"/>
              <w:ind w:firstLine="140"/>
            </w:pPr>
            <w:r w:rsidRPr="004E045B">
              <w:t>229,00</w:t>
            </w:r>
          </w:p>
        </w:tc>
        <w:tc>
          <w:tcPr>
            <w:tcW w:w="1219" w:type="dxa"/>
            <w:shd w:val="clear" w:color="auto" w:fill="FFFFFF"/>
            <w:vAlign w:val="bottom"/>
          </w:tcPr>
          <w:p w:rsidR="00D23556" w:rsidRPr="004E045B" w:rsidRDefault="00D23556" w:rsidP="000F4FFB">
            <w:pPr>
              <w:pStyle w:val="a8"/>
              <w:spacing w:line="240" w:lineRule="auto"/>
              <w:ind w:firstLine="140"/>
            </w:pPr>
            <w:r w:rsidRPr="004E045B">
              <w:t>229,00</w:t>
            </w:r>
          </w:p>
        </w:tc>
      </w:tr>
      <w:tr w:rsidR="004E045B" w:rsidRPr="004E045B" w:rsidTr="004E045B">
        <w:trPr>
          <w:trHeight w:hRule="exact" w:val="336"/>
          <w:jc w:val="center"/>
        </w:trPr>
        <w:tc>
          <w:tcPr>
            <w:tcW w:w="4320" w:type="dxa"/>
            <w:shd w:val="clear" w:color="auto" w:fill="FFFFFF"/>
            <w:vAlign w:val="bottom"/>
          </w:tcPr>
          <w:p w:rsidR="00D23556" w:rsidRPr="004E045B" w:rsidRDefault="00D23556" w:rsidP="000F4FFB">
            <w:pPr>
              <w:pStyle w:val="a8"/>
              <w:spacing w:line="240" w:lineRule="auto"/>
              <w:ind w:firstLine="0"/>
            </w:pPr>
            <w:r w:rsidRPr="004E045B">
              <w:t>Потери, Гкал/год</w:t>
            </w:r>
          </w:p>
        </w:tc>
        <w:tc>
          <w:tcPr>
            <w:tcW w:w="1128" w:type="dxa"/>
            <w:shd w:val="clear" w:color="auto" w:fill="FFFFFF"/>
            <w:vAlign w:val="bottom"/>
          </w:tcPr>
          <w:p w:rsidR="00D23556" w:rsidRPr="004E045B" w:rsidRDefault="00D23556" w:rsidP="000F4FFB">
            <w:pPr>
              <w:pStyle w:val="a8"/>
              <w:spacing w:line="240" w:lineRule="auto"/>
              <w:ind w:firstLine="0"/>
              <w:jc w:val="center"/>
            </w:pPr>
            <w:r w:rsidRPr="004E045B">
              <w:t>5,00</w:t>
            </w:r>
          </w:p>
        </w:tc>
        <w:tc>
          <w:tcPr>
            <w:tcW w:w="1123" w:type="dxa"/>
            <w:shd w:val="clear" w:color="auto" w:fill="FFFFFF"/>
            <w:vAlign w:val="bottom"/>
          </w:tcPr>
          <w:p w:rsidR="00D23556" w:rsidRPr="004E045B" w:rsidRDefault="00D23556" w:rsidP="000F4FFB">
            <w:pPr>
              <w:pStyle w:val="a8"/>
              <w:spacing w:line="240" w:lineRule="auto"/>
              <w:ind w:firstLine="0"/>
              <w:jc w:val="center"/>
            </w:pPr>
            <w:r w:rsidRPr="004E045B">
              <w:t>5,00</w:t>
            </w:r>
          </w:p>
        </w:tc>
        <w:tc>
          <w:tcPr>
            <w:tcW w:w="1128" w:type="dxa"/>
            <w:shd w:val="clear" w:color="auto" w:fill="FFFFFF"/>
            <w:vAlign w:val="bottom"/>
          </w:tcPr>
          <w:p w:rsidR="00D23556" w:rsidRPr="004E045B" w:rsidRDefault="00D23556" w:rsidP="000F4FFB">
            <w:pPr>
              <w:pStyle w:val="a8"/>
              <w:spacing w:line="240" w:lineRule="auto"/>
              <w:ind w:firstLine="0"/>
              <w:jc w:val="center"/>
            </w:pPr>
            <w:r w:rsidRPr="004E045B">
              <w:t>5,00</w:t>
            </w:r>
          </w:p>
        </w:tc>
        <w:tc>
          <w:tcPr>
            <w:tcW w:w="1123" w:type="dxa"/>
            <w:shd w:val="clear" w:color="auto" w:fill="FFFFFF"/>
            <w:vAlign w:val="bottom"/>
          </w:tcPr>
          <w:p w:rsidR="00D23556" w:rsidRPr="004E045B" w:rsidRDefault="00D23556" w:rsidP="000F4FFB">
            <w:pPr>
              <w:pStyle w:val="a8"/>
              <w:spacing w:line="240" w:lineRule="auto"/>
              <w:ind w:firstLine="0"/>
              <w:jc w:val="center"/>
            </w:pPr>
            <w:r w:rsidRPr="004E045B">
              <w:t>5,00</w:t>
            </w:r>
          </w:p>
        </w:tc>
        <w:tc>
          <w:tcPr>
            <w:tcW w:w="1128" w:type="dxa"/>
            <w:shd w:val="clear" w:color="auto" w:fill="FFFFFF"/>
            <w:vAlign w:val="bottom"/>
          </w:tcPr>
          <w:p w:rsidR="00D23556" w:rsidRPr="004E045B" w:rsidRDefault="00D23556" w:rsidP="000F4FFB">
            <w:pPr>
              <w:pStyle w:val="a8"/>
              <w:spacing w:line="240" w:lineRule="auto"/>
              <w:ind w:firstLine="0"/>
              <w:jc w:val="center"/>
            </w:pPr>
            <w:r w:rsidRPr="004E045B">
              <w:t>5,00</w:t>
            </w:r>
          </w:p>
        </w:tc>
        <w:tc>
          <w:tcPr>
            <w:tcW w:w="1128" w:type="dxa"/>
            <w:shd w:val="clear" w:color="auto" w:fill="FFFFFF"/>
            <w:vAlign w:val="bottom"/>
          </w:tcPr>
          <w:p w:rsidR="00D23556" w:rsidRPr="004E045B" w:rsidRDefault="00D23556" w:rsidP="000F4FFB">
            <w:pPr>
              <w:pStyle w:val="a8"/>
              <w:spacing w:line="240" w:lineRule="auto"/>
              <w:ind w:firstLine="0"/>
              <w:jc w:val="center"/>
            </w:pPr>
            <w:r w:rsidRPr="004E045B">
              <w:t>5,00</w:t>
            </w:r>
          </w:p>
        </w:tc>
        <w:tc>
          <w:tcPr>
            <w:tcW w:w="1123" w:type="dxa"/>
            <w:shd w:val="clear" w:color="auto" w:fill="FFFFFF"/>
            <w:vAlign w:val="bottom"/>
          </w:tcPr>
          <w:p w:rsidR="00D23556" w:rsidRPr="004E045B" w:rsidRDefault="00D23556" w:rsidP="000F4FFB">
            <w:pPr>
              <w:pStyle w:val="a8"/>
              <w:spacing w:line="240" w:lineRule="auto"/>
              <w:ind w:firstLine="0"/>
              <w:jc w:val="center"/>
            </w:pPr>
            <w:r w:rsidRPr="004E045B">
              <w:t>5,00</w:t>
            </w:r>
          </w:p>
        </w:tc>
        <w:tc>
          <w:tcPr>
            <w:tcW w:w="1258" w:type="dxa"/>
            <w:shd w:val="clear" w:color="auto" w:fill="FFFFFF"/>
            <w:vAlign w:val="bottom"/>
          </w:tcPr>
          <w:p w:rsidR="00D23556" w:rsidRPr="004E045B" w:rsidRDefault="00D23556" w:rsidP="000F4FFB">
            <w:pPr>
              <w:pStyle w:val="a8"/>
              <w:spacing w:line="240" w:lineRule="auto"/>
              <w:ind w:firstLine="0"/>
              <w:jc w:val="center"/>
            </w:pPr>
            <w:r w:rsidRPr="004E045B">
              <w:t>5,00</w:t>
            </w:r>
          </w:p>
        </w:tc>
        <w:tc>
          <w:tcPr>
            <w:tcW w:w="1219" w:type="dxa"/>
            <w:shd w:val="clear" w:color="auto" w:fill="FFFFFF"/>
            <w:vAlign w:val="bottom"/>
          </w:tcPr>
          <w:p w:rsidR="00D23556" w:rsidRPr="004E045B" w:rsidRDefault="00D23556" w:rsidP="000F4FFB">
            <w:pPr>
              <w:pStyle w:val="a8"/>
              <w:spacing w:line="240" w:lineRule="auto"/>
              <w:ind w:firstLine="0"/>
              <w:jc w:val="center"/>
            </w:pPr>
            <w:r w:rsidRPr="004E045B">
              <w:t>5,00</w:t>
            </w:r>
          </w:p>
        </w:tc>
      </w:tr>
      <w:tr w:rsidR="004E045B" w:rsidRPr="004E045B" w:rsidTr="004E045B">
        <w:trPr>
          <w:trHeight w:hRule="exact" w:val="662"/>
          <w:jc w:val="center"/>
        </w:trPr>
        <w:tc>
          <w:tcPr>
            <w:tcW w:w="4320" w:type="dxa"/>
            <w:shd w:val="clear" w:color="auto" w:fill="FFFFFF"/>
            <w:vAlign w:val="bottom"/>
          </w:tcPr>
          <w:p w:rsidR="00D23556" w:rsidRPr="004E045B" w:rsidRDefault="00D23556" w:rsidP="004E045B">
            <w:pPr>
              <w:pStyle w:val="a8"/>
              <w:spacing w:line="240" w:lineRule="auto"/>
              <w:ind w:firstLine="0"/>
            </w:pPr>
            <w:r w:rsidRPr="004E045B">
              <w:t>Полезный отпуск, всего Гкал/год</w:t>
            </w:r>
          </w:p>
        </w:tc>
        <w:tc>
          <w:tcPr>
            <w:tcW w:w="1128" w:type="dxa"/>
            <w:shd w:val="clear" w:color="auto" w:fill="FFFFFF"/>
            <w:vAlign w:val="center"/>
          </w:tcPr>
          <w:p w:rsidR="00D23556" w:rsidRPr="004E045B" w:rsidRDefault="00D23556" w:rsidP="000F4FFB">
            <w:pPr>
              <w:pStyle w:val="a8"/>
              <w:spacing w:line="240" w:lineRule="auto"/>
              <w:ind w:firstLine="140"/>
            </w:pPr>
            <w:r w:rsidRPr="004E045B">
              <w:t>224,00</w:t>
            </w:r>
          </w:p>
        </w:tc>
        <w:tc>
          <w:tcPr>
            <w:tcW w:w="1123" w:type="dxa"/>
            <w:shd w:val="clear" w:color="auto" w:fill="FFFFFF"/>
            <w:vAlign w:val="center"/>
          </w:tcPr>
          <w:p w:rsidR="00D23556" w:rsidRPr="004E045B" w:rsidRDefault="00D23556" w:rsidP="000F4FFB">
            <w:pPr>
              <w:pStyle w:val="a8"/>
              <w:spacing w:line="240" w:lineRule="auto"/>
              <w:ind w:firstLine="140"/>
            </w:pPr>
            <w:r w:rsidRPr="004E045B">
              <w:t>224,00</w:t>
            </w:r>
          </w:p>
        </w:tc>
        <w:tc>
          <w:tcPr>
            <w:tcW w:w="1128" w:type="dxa"/>
            <w:shd w:val="clear" w:color="auto" w:fill="FFFFFF"/>
            <w:vAlign w:val="center"/>
          </w:tcPr>
          <w:p w:rsidR="00D23556" w:rsidRPr="004E045B" w:rsidRDefault="00D23556" w:rsidP="000F4FFB">
            <w:pPr>
              <w:pStyle w:val="a8"/>
              <w:spacing w:line="240" w:lineRule="auto"/>
              <w:ind w:firstLine="140"/>
            </w:pPr>
            <w:r w:rsidRPr="004E045B">
              <w:t>224,00</w:t>
            </w:r>
          </w:p>
        </w:tc>
        <w:tc>
          <w:tcPr>
            <w:tcW w:w="1123" w:type="dxa"/>
            <w:shd w:val="clear" w:color="auto" w:fill="FFFFFF"/>
            <w:vAlign w:val="center"/>
          </w:tcPr>
          <w:p w:rsidR="00D23556" w:rsidRPr="004E045B" w:rsidRDefault="00D23556" w:rsidP="000F4FFB">
            <w:pPr>
              <w:pStyle w:val="a8"/>
              <w:spacing w:line="240" w:lineRule="auto"/>
              <w:ind w:firstLine="140"/>
            </w:pPr>
            <w:r w:rsidRPr="004E045B">
              <w:t>224,00</w:t>
            </w:r>
          </w:p>
        </w:tc>
        <w:tc>
          <w:tcPr>
            <w:tcW w:w="1128" w:type="dxa"/>
            <w:shd w:val="clear" w:color="auto" w:fill="FFFFFF"/>
            <w:vAlign w:val="center"/>
          </w:tcPr>
          <w:p w:rsidR="00D23556" w:rsidRPr="004E045B" w:rsidRDefault="00D23556" w:rsidP="000F4FFB">
            <w:pPr>
              <w:pStyle w:val="a8"/>
              <w:spacing w:line="240" w:lineRule="auto"/>
              <w:ind w:firstLine="140"/>
            </w:pPr>
            <w:r w:rsidRPr="004E045B">
              <w:t>224,00</w:t>
            </w:r>
          </w:p>
        </w:tc>
        <w:tc>
          <w:tcPr>
            <w:tcW w:w="1128" w:type="dxa"/>
            <w:shd w:val="clear" w:color="auto" w:fill="FFFFFF"/>
            <w:vAlign w:val="center"/>
          </w:tcPr>
          <w:p w:rsidR="00D23556" w:rsidRPr="004E045B" w:rsidRDefault="00D23556" w:rsidP="000F4FFB">
            <w:pPr>
              <w:pStyle w:val="a8"/>
              <w:spacing w:line="240" w:lineRule="auto"/>
              <w:ind w:firstLine="140"/>
            </w:pPr>
            <w:r w:rsidRPr="004E045B">
              <w:t>224,00</w:t>
            </w:r>
          </w:p>
        </w:tc>
        <w:tc>
          <w:tcPr>
            <w:tcW w:w="1123" w:type="dxa"/>
            <w:shd w:val="clear" w:color="auto" w:fill="FFFFFF"/>
            <w:vAlign w:val="center"/>
          </w:tcPr>
          <w:p w:rsidR="00D23556" w:rsidRPr="004E045B" w:rsidRDefault="00D23556" w:rsidP="000F4FFB">
            <w:pPr>
              <w:pStyle w:val="a8"/>
              <w:spacing w:line="240" w:lineRule="auto"/>
              <w:ind w:firstLine="140"/>
            </w:pPr>
            <w:r w:rsidRPr="004E045B">
              <w:t>224,00</w:t>
            </w:r>
          </w:p>
        </w:tc>
        <w:tc>
          <w:tcPr>
            <w:tcW w:w="1258" w:type="dxa"/>
            <w:shd w:val="clear" w:color="auto" w:fill="FFFFFF"/>
            <w:vAlign w:val="center"/>
          </w:tcPr>
          <w:p w:rsidR="00D23556" w:rsidRPr="004E045B" w:rsidRDefault="00D23556" w:rsidP="000F4FFB">
            <w:pPr>
              <w:pStyle w:val="a8"/>
              <w:spacing w:line="240" w:lineRule="auto"/>
              <w:ind w:firstLine="140"/>
            </w:pPr>
            <w:r w:rsidRPr="004E045B">
              <w:t>224,00</w:t>
            </w:r>
          </w:p>
        </w:tc>
        <w:tc>
          <w:tcPr>
            <w:tcW w:w="1219" w:type="dxa"/>
            <w:shd w:val="clear" w:color="auto" w:fill="FFFFFF"/>
            <w:vAlign w:val="center"/>
          </w:tcPr>
          <w:p w:rsidR="00D23556" w:rsidRPr="004E045B" w:rsidRDefault="00D23556" w:rsidP="000F4FFB">
            <w:pPr>
              <w:pStyle w:val="a8"/>
              <w:spacing w:line="240" w:lineRule="auto"/>
              <w:ind w:firstLine="140"/>
            </w:pPr>
            <w:r w:rsidRPr="004E045B">
              <w:t>224,00</w:t>
            </w:r>
          </w:p>
        </w:tc>
      </w:tr>
    </w:tbl>
    <w:p w:rsidR="0052299D" w:rsidRPr="00021D5C" w:rsidRDefault="0052299D" w:rsidP="0052299D">
      <w:pPr>
        <w:rPr>
          <w:rFonts w:cs="Times New Roman"/>
          <w:color w:val="538135" w:themeColor="accent6" w:themeShade="BF"/>
          <w:sz w:val="2"/>
          <w:szCs w:val="2"/>
        </w:rPr>
      </w:pPr>
      <w:r w:rsidRPr="00021D5C">
        <w:rPr>
          <w:rFonts w:cs="Times New Roman"/>
          <w:color w:val="538135" w:themeColor="accent6" w:themeShade="BF"/>
        </w:rPr>
        <w:br w:type="page"/>
      </w:r>
    </w:p>
    <w:p w:rsidR="0052299D" w:rsidRDefault="0052299D" w:rsidP="00F43826">
      <w:pPr>
        <w:pStyle w:val="a6"/>
        <w:ind w:firstLine="0"/>
        <w:rPr>
          <w:color w:val="538135" w:themeColor="accent6" w:themeShade="BF"/>
        </w:rPr>
      </w:pPr>
      <w:r w:rsidRPr="00021D5C">
        <w:rPr>
          <w:color w:val="538135" w:themeColor="accent6" w:themeShade="BF"/>
        </w:rPr>
        <w:lastRenderedPageBreak/>
        <w:t>Таблица 2.25 - Перспективный баланс тепловой мощности по источнику тепловой энергии - миникотельная №25</w:t>
      </w:r>
    </w:p>
    <w:p w:rsidR="004E045B" w:rsidRPr="00021D5C" w:rsidRDefault="004E045B" w:rsidP="00F43826">
      <w:pPr>
        <w:pStyle w:val="a6"/>
        <w:ind w:firstLine="0"/>
        <w:rPr>
          <w:color w:val="538135" w:themeColor="accent6" w:themeShade="BF"/>
        </w:rPr>
      </w:pPr>
    </w:p>
    <w:tbl>
      <w:tblPr>
        <w:tblOverlap w:val="never"/>
        <w:tblW w:w="14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320"/>
        <w:gridCol w:w="1128"/>
        <w:gridCol w:w="1123"/>
        <w:gridCol w:w="1128"/>
        <w:gridCol w:w="1123"/>
        <w:gridCol w:w="1128"/>
        <w:gridCol w:w="1128"/>
        <w:gridCol w:w="1123"/>
        <w:gridCol w:w="1258"/>
        <w:gridCol w:w="1219"/>
      </w:tblGrid>
      <w:tr w:rsidR="004E045B" w:rsidRPr="004E045B" w:rsidTr="004E045B">
        <w:trPr>
          <w:trHeight w:hRule="exact" w:val="686"/>
          <w:jc w:val="center"/>
        </w:trPr>
        <w:tc>
          <w:tcPr>
            <w:tcW w:w="4320" w:type="dxa"/>
            <w:shd w:val="clear" w:color="auto" w:fill="FFFFFF"/>
            <w:vAlign w:val="center"/>
          </w:tcPr>
          <w:p w:rsidR="00D23556" w:rsidRPr="004E045B" w:rsidRDefault="00D23556" w:rsidP="000F4FFB">
            <w:pPr>
              <w:pStyle w:val="a8"/>
              <w:spacing w:line="240" w:lineRule="auto"/>
              <w:ind w:firstLine="600"/>
            </w:pPr>
            <w:r w:rsidRPr="004E045B">
              <w:t>Наименование показателя</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2019 г.</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2020 г.</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2021 г.</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2022 г.</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2023 г.</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2024 г.</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2025 г.</w:t>
            </w:r>
          </w:p>
        </w:tc>
        <w:tc>
          <w:tcPr>
            <w:tcW w:w="1258" w:type="dxa"/>
            <w:shd w:val="clear" w:color="auto" w:fill="FFFFFF"/>
            <w:vAlign w:val="center"/>
          </w:tcPr>
          <w:p w:rsidR="00D23556" w:rsidRPr="004E045B" w:rsidRDefault="00D23556" w:rsidP="000F4FFB">
            <w:pPr>
              <w:pStyle w:val="a8"/>
              <w:spacing w:line="240" w:lineRule="auto"/>
              <w:ind w:firstLine="0"/>
              <w:jc w:val="center"/>
            </w:pPr>
            <w:r w:rsidRPr="004E045B">
              <w:t>2026 г.</w:t>
            </w:r>
          </w:p>
        </w:tc>
        <w:tc>
          <w:tcPr>
            <w:tcW w:w="1219" w:type="dxa"/>
            <w:shd w:val="clear" w:color="auto" w:fill="FFFFFF"/>
            <w:vAlign w:val="center"/>
          </w:tcPr>
          <w:p w:rsidR="00D23556" w:rsidRPr="004E045B" w:rsidRDefault="00D23556" w:rsidP="000F4FFB">
            <w:pPr>
              <w:pStyle w:val="a8"/>
              <w:spacing w:line="240" w:lineRule="auto"/>
              <w:ind w:firstLine="0"/>
              <w:jc w:val="center"/>
            </w:pPr>
            <w:r w:rsidRPr="004E045B">
              <w:t>2027-2029 г.г.</w:t>
            </w:r>
          </w:p>
        </w:tc>
      </w:tr>
      <w:tr w:rsidR="004E045B" w:rsidRPr="004E045B" w:rsidTr="004E045B">
        <w:trPr>
          <w:trHeight w:hRule="exact" w:val="667"/>
          <w:jc w:val="center"/>
        </w:trPr>
        <w:tc>
          <w:tcPr>
            <w:tcW w:w="4320" w:type="dxa"/>
            <w:shd w:val="clear" w:color="auto" w:fill="FFFFFF"/>
            <w:vAlign w:val="bottom"/>
          </w:tcPr>
          <w:p w:rsidR="00D23556" w:rsidRPr="004E045B" w:rsidRDefault="00D23556" w:rsidP="000F4FFB">
            <w:pPr>
              <w:pStyle w:val="a8"/>
              <w:spacing w:line="240" w:lineRule="auto"/>
              <w:ind w:firstLine="0"/>
            </w:pPr>
            <w:r w:rsidRPr="004E045B">
              <w:t>Установленная мощность, Гкал/час</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0,140</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0,140</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0,140</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0,140</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0,140</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0,140</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0,140</w:t>
            </w:r>
          </w:p>
        </w:tc>
        <w:tc>
          <w:tcPr>
            <w:tcW w:w="1258" w:type="dxa"/>
            <w:shd w:val="clear" w:color="auto" w:fill="FFFFFF"/>
            <w:vAlign w:val="center"/>
          </w:tcPr>
          <w:p w:rsidR="00D23556" w:rsidRPr="004E045B" w:rsidRDefault="00D23556" w:rsidP="000F4FFB">
            <w:pPr>
              <w:pStyle w:val="a8"/>
              <w:spacing w:line="240" w:lineRule="auto"/>
              <w:ind w:firstLine="0"/>
              <w:jc w:val="center"/>
            </w:pPr>
            <w:r w:rsidRPr="004E045B">
              <w:t>0,140</w:t>
            </w:r>
          </w:p>
        </w:tc>
        <w:tc>
          <w:tcPr>
            <w:tcW w:w="1219" w:type="dxa"/>
            <w:shd w:val="clear" w:color="auto" w:fill="FFFFFF"/>
            <w:vAlign w:val="center"/>
          </w:tcPr>
          <w:p w:rsidR="00D23556" w:rsidRPr="004E045B" w:rsidRDefault="00D23556" w:rsidP="000F4FFB">
            <w:pPr>
              <w:pStyle w:val="a8"/>
              <w:spacing w:line="240" w:lineRule="auto"/>
              <w:ind w:firstLine="0"/>
              <w:jc w:val="center"/>
            </w:pPr>
            <w:r w:rsidRPr="004E045B">
              <w:t>0,140</w:t>
            </w:r>
          </w:p>
        </w:tc>
      </w:tr>
      <w:tr w:rsidR="004E045B" w:rsidRPr="004E045B" w:rsidTr="004E045B">
        <w:trPr>
          <w:trHeight w:hRule="exact" w:val="658"/>
          <w:jc w:val="center"/>
        </w:trPr>
        <w:tc>
          <w:tcPr>
            <w:tcW w:w="4320" w:type="dxa"/>
            <w:shd w:val="clear" w:color="auto" w:fill="FFFFFF"/>
            <w:vAlign w:val="bottom"/>
          </w:tcPr>
          <w:p w:rsidR="00D23556" w:rsidRPr="004E045B" w:rsidRDefault="00D23556" w:rsidP="000F4FFB">
            <w:pPr>
              <w:pStyle w:val="a8"/>
              <w:spacing w:line="240" w:lineRule="auto"/>
              <w:ind w:firstLine="0"/>
            </w:pPr>
            <w:r w:rsidRPr="004E045B">
              <w:t>Присоединённая нагрузка, Гкал/час</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0,089</w:t>
            </w:r>
          </w:p>
        </w:tc>
        <w:tc>
          <w:tcPr>
            <w:tcW w:w="1123" w:type="dxa"/>
            <w:shd w:val="clear" w:color="auto" w:fill="FFFFFF"/>
            <w:vAlign w:val="center"/>
          </w:tcPr>
          <w:p w:rsidR="00D23556" w:rsidRPr="004E045B" w:rsidRDefault="00D23556" w:rsidP="000F4FFB">
            <w:pPr>
              <w:ind w:hanging="19"/>
              <w:jc w:val="center"/>
              <w:rPr>
                <w:rFonts w:eastAsia="Times New Roman" w:cs="Times New Roman"/>
                <w:szCs w:val="28"/>
              </w:rPr>
            </w:pPr>
            <w:r w:rsidRPr="004E045B">
              <w:rPr>
                <w:rFonts w:eastAsia="Times New Roman" w:cs="Times New Roman"/>
                <w:szCs w:val="28"/>
              </w:rPr>
              <w:t>0,089</w:t>
            </w:r>
          </w:p>
        </w:tc>
        <w:tc>
          <w:tcPr>
            <w:tcW w:w="1128" w:type="dxa"/>
            <w:shd w:val="clear" w:color="auto" w:fill="FFFFFF"/>
            <w:vAlign w:val="center"/>
          </w:tcPr>
          <w:p w:rsidR="00D23556" w:rsidRPr="004E045B" w:rsidRDefault="00D23556" w:rsidP="000F4FFB">
            <w:pPr>
              <w:ind w:hanging="19"/>
              <w:jc w:val="center"/>
              <w:rPr>
                <w:rFonts w:eastAsia="Times New Roman" w:cs="Times New Roman"/>
                <w:szCs w:val="28"/>
              </w:rPr>
            </w:pPr>
            <w:r w:rsidRPr="004E045B">
              <w:rPr>
                <w:rFonts w:eastAsia="Times New Roman" w:cs="Times New Roman"/>
                <w:szCs w:val="28"/>
              </w:rPr>
              <w:t>0,089</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0,089</w:t>
            </w:r>
          </w:p>
        </w:tc>
        <w:tc>
          <w:tcPr>
            <w:tcW w:w="1128" w:type="dxa"/>
            <w:shd w:val="clear" w:color="auto" w:fill="FFFFFF"/>
            <w:vAlign w:val="center"/>
          </w:tcPr>
          <w:p w:rsidR="00D23556" w:rsidRPr="004E045B" w:rsidRDefault="00D23556" w:rsidP="000F4FFB">
            <w:pPr>
              <w:ind w:hanging="19"/>
              <w:jc w:val="center"/>
              <w:rPr>
                <w:rFonts w:eastAsia="Times New Roman" w:cs="Times New Roman"/>
                <w:szCs w:val="28"/>
              </w:rPr>
            </w:pPr>
            <w:r w:rsidRPr="004E045B">
              <w:rPr>
                <w:rFonts w:eastAsia="Times New Roman" w:cs="Times New Roman"/>
                <w:szCs w:val="28"/>
              </w:rPr>
              <w:t>0,089</w:t>
            </w:r>
          </w:p>
        </w:tc>
        <w:tc>
          <w:tcPr>
            <w:tcW w:w="1128" w:type="dxa"/>
            <w:shd w:val="clear" w:color="auto" w:fill="FFFFFF"/>
            <w:vAlign w:val="center"/>
          </w:tcPr>
          <w:p w:rsidR="00D23556" w:rsidRPr="004E045B" w:rsidRDefault="00D23556" w:rsidP="000F4FFB">
            <w:pPr>
              <w:ind w:hanging="19"/>
              <w:jc w:val="center"/>
              <w:rPr>
                <w:rFonts w:eastAsia="Times New Roman" w:cs="Times New Roman"/>
                <w:szCs w:val="28"/>
              </w:rPr>
            </w:pPr>
            <w:r w:rsidRPr="004E045B">
              <w:rPr>
                <w:rFonts w:eastAsia="Times New Roman" w:cs="Times New Roman"/>
                <w:szCs w:val="28"/>
              </w:rPr>
              <w:t>0,089</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0,089</w:t>
            </w:r>
          </w:p>
        </w:tc>
        <w:tc>
          <w:tcPr>
            <w:tcW w:w="1258" w:type="dxa"/>
            <w:shd w:val="clear" w:color="auto" w:fill="FFFFFF"/>
            <w:vAlign w:val="center"/>
          </w:tcPr>
          <w:p w:rsidR="00D23556" w:rsidRPr="004E045B" w:rsidRDefault="00D23556" w:rsidP="000F4FFB">
            <w:pPr>
              <w:ind w:hanging="19"/>
              <w:jc w:val="center"/>
              <w:rPr>
                <w:rFonts w:eastAsia="Times New Roman" w:cs="Times New Roman"/>
                <w:szCs w:val="28"/>
              </w:rPr>
            </w:pPr>
            <w:r w:rsidRPr="004E045B">
              <w:rPr>
                <w:rFonts w:eastAsia="Times New Roman" w:cs="Times New Roman"/>
                <w:szCs w:val="28"/>
              </w:rPr>
              <w:t>0,089</w:t>
            </w:r>
          </w:p>
        </w:tc>
        <w:tc>
          <w:tcPr>
            <w:tcW w:w="1219" w:type="dxa"/>
            <w:shd w:val="clear" w:color="auto" w:fill="FFFFFF"/>
            <w:vAlign w:val="center"/>
          </w:tcPr>
          <w:p w:rsidR="00D23556" w:rsidRPr="004E045B" w:rsidRDefault="00D23556" w:rsidP="000F4FFB">
            <w:pPr>
              <w:ind w:hanging="19"/>
              <w:jc w:val="center"/>
              <w:rPr>
                <w:rFonts w:eastAsia="Times New Roman" w:cs="Times New Roman"/>
                <w:szCs w:val="28"/>
              </w:rPr>
            </w:pPr>
            <w:r w:rsidRPr="004E045B">
              <w:rPr>
                <w:rFonts w:eastAsia="Times New Roman" w:cs="Times New Roman"/>
                <w:szCs w:val="28"/>
              </w:rPr>
              <w:t>0,089</w:t>
            </w:r>
          </w:p>
        </w:tc>
      </w:tr>
      <w:tr w:rsidR="004E045B" w:rsidRPr="004E045B" w:rsidTr="004E045B">
        <w:trPr>
          <w:trHeight w:hRule="exact" w:val="336"/>
          <w:jc w:val="center"/>
        </w:trPr>
        <w:tc>
          <w:tcPr>
            <w:tcW w:w="4320" w:type="dxa"/>
            <w:shd w:val="clear" w:color="auto" w:fill="FFFFFF"/>
            <w:vAlign w:val="bottom"/>
          </w:tcPr>
          <w:p w:rsidR="00D23556" w:rsidRPr="004E045B" w:rsidRDefault="00D23556" w:rsidP="000F4FFB">
            <w:pPr>
              <w:pStyle w:val="a8"/>
              <w:spacing w:line="240" w:lineRule="auto"/>
              <w:ind w:firstLine="0"/>
            </w:pPr>
            <w:r w:rsidRPr="004E045B">
              <w:t>Отпуск в сеть, Гкал/год</w:t>
            </w:r>
          </w:p>
        </w:tc>
        <w:tc>
          <w:tcPr>
            <w:tcW w:w="1128" w:type="dxa"/>
            <w:shd w:val="clear" w:color="auto" w:fill="FFFFFF"/>
            <w:vAlign w:val="bottom"/>
          </w:tcPr>
          <w:p w:rsidR="00D23556" w:rsidRPr="004E045B" w:rsidRDefault="00D23556" w:rsidP="000F4FFB">
            <w:pPr>
              <w:pStyle w:val="a8"/>
              <w:spacing w:line="240" w:lineRule="auto"/>
              <w:ind w:firstLine="0"/>
              <w:jc w:val="center"/>
            </w:pPr>
            <w:r w:rsidRPr="004E045B">
              <w:t>258,50</w:t>
            </w:r>
          </w:p>
        </w:tc>
        <w:tc>
          <w:tcPr>
            <w:tcW w:w="1123" w:type="dxa"/>
            <w:shd w:val="clear" w:color="auto" w:fill="FFFFFF"/>
            <w:vAlign w:val="bottom"/>
          </w:tcPr>
          <w:p w:rsidR="00D23556" w:rsidRPr="004E045B" w:rsidRDefault="00D23556" w:rsidP="000F4FFB">
            <w:pPr>
              <w:pStyle w:val="a8"/>
              <w:spacing w:line="240" w:lineRule="auto"/>
              <w:ind w:firstLine="0"/>
              <w:jc w:val="center"/>
            </w:pPr>
            <w:r w:rsidRPr="004E045B">
              <w:t>258,50</w:t>
            </w:r>
          </w:p>
        </w:tc>
        <w:tc>
          <w:tcPr>
            <w:tcW w:w="1128" w:type="dxa"/>
            <w:shd w:val="clear" w:color="auto" w:fill="FFFFFF"/>
            <w:vAlign w:val="bottom"/>
          </w:tcPr>
          <w:p w:rsidR="00D23556" w:rsidRPr="004E045B" w:rsidRDefault="00D23556" w:rsidP="000F4FFB">
            <w:pPr>
              <w:pStyle w:val="a8"/>
              <w:spacing w:line="240" w:lineRule="auto"/>
              <w:ind w:firstLine="0"/>
              <w:jc w:val="center"/>
            </w:pPr>
            <w:r w:rsidRPr="004E045B">
              <w:t>258,50</w:t>
            </w:r>
          </w:p>
        </w:tc>
        <w:tc>
          <w:tcPr>
            <w:tcW w:w="1123" w:type="dxa"/>
            <w:shd w:val="clear" w:color="auto" w:fill="FFFFFF"/>
            <w:vAlign w:val="bottom"/>
          </w:tcPr>
          <w:p w:rsidR="00D23556" w:rsidRPr="004E045B" w:rsidRDefault="00D23556" w:rsidP="000F4FFB">
            <w:pPr>
              <w:pStyle w:val="a8"/>
              <w:spacing w:line="240" w:lineRule="auto"/>
              <w:ind w:firstLine="0"/>
              <w:jc w:val="center"/>
            </w:pPr>
            <w:r w:rsidRPr="004E045B">
              <w:t>258,50</w:t>
            </w:r>
          </w:p>
        </w:tc>
        <w:tc>
          <w:tcPr>
            <w:tcW w:w="1128" w:type="dxa"/>
            <w:shd w:val="clear" w:color="auto" w:fill="FFFFFF"/>
            <w:vAlign w:val="bottom"/>
          </w:tcPr>
          <w:p w:rsidR="00D23556" w:rsidRPr="004E045B" w:rsidRDefault="00D23556" w:rsidP="000F4FFB">
            <w:pPr>
              <w:pStyle w:val="a8"/>
              <w:spacing w:line="240" w:lineRule="auto"/>
              <w:ind w:firstLine="0"/>
              <w:jc w:val="center"/>
            </w:pPr>
            <w:r w:rsidRPr="004E045B">
              <w:t>258,50</w:t>
            </w:r>
          </w:p>
        </w:tc>
        <w:tc>
          <w:tcPr>
            <w:tcW w:w="1128" w:type="dxa"/>
            <w:shd w:val="clear" w:color="auto" w:fill="FFFFFF"/>
            <w:vAlign w:val="bottom"/>
          </w:tcPr>
          <w:p w:rsidR="00D23556" w:rsidRPr="004E045B" w:rsidRDefault="00D23556" w:rsidP="000F4FFB">
            <w:pPr>
              <w:pStyle w:val="a8"/>
              <w:spacing w:line="240" w:lineRule="auto"/>
              <w:ind w:firstLine="0"/>
              <w:jc w:val="center"/>
            </w:pPr>
            <w:r w:rsidRPr="004E045B">
              <w:t>258,50</w:t>
            </w:r>
          </w:p>
        </w:tc>
        <w:tc>
          <w:tcPr>
            <w:tcW w:w="1123" w:type="dxa"/>
            <w:shd w:val="clear" w:color="auto" w:fill="FFFFFF"/>
            <w:vAlign w:val="bottom"/>
          </w:tcPr>
          <w:p w:rsidR="00D23556" w:rsidRPr="004E045B" w:rsidRDefault="00D23556" w:rsidP="000F4FFB">
            <w:pPr>
              <w:pStyle w:val="a8"/>
              <w:spacing w:line="240" w:lineRule="auto"/>
              <w:ind w:firstLine="0"/>
              <w:jc w:val="center"/>
            </w:pPr>
            <w:r w:rsidRPr="004E045B">
              <w:t>258,50</w:t>
            </w:r>
          </w:p>
        </w:tc>
        <w:tc>
          <w:tcPr>
            <w:tcW w:w="1258" w:type="dxa"/>
            <w:shd w:val="clear" w:color="auto" w:fill="FFFFFF"/>
            <w:vAlign w:val="bottom"/>
          </w:tcPr>
          <w:p w:rsidR="00D23556" w:rsidRPr="004E045B" w:rsidRDefault="00D23556" w:rsidP="000F4FFB">
            <w:pPr>
              <w:pStyle w:val="a8"/>
              <w:spacing w:line="240" w:lineRule="auto"/>
              <w:ind w:firstLine="0"/>
              <w:jc w:val="center"/>
            </w:pPr>
            <w:r w:rsidRPr="004E045B">
              <w:t>258,50</w:t>
            </w:r>
          </w:p>
        </w:tc>
        <w:tc>
          <w:tcPr>
            <w:tcW w:w="1219" w:type="dxa"/>
            <w:shd w:val="clear" w:color="auto" w:fill="FFFFFF"/>
            <w:vAlign w:val="bottom"/>
          </w:tcPr>
          <w:p w:rsidR="00D23556" w:rsidRPr="004E045B" w:rsidRDefault="00D23556" w:rsidP="000F4FFB">
            <w:pPr>
              <w:pStyle w:val="a8"/>
              <w:spacing w:line="240" w:lineRule="auto"/>
              <w:ind w:firstLine="0"/>
              <w:jc w:val="center"/>
            </w:pPr>
            <w:r w:rsidRPr="004E045B">
              <w:t>258,50</w:t>
            </w:r>
          </w:p>
        </w:tc>
      </w:tr>
      <w:tr w:rsidR="004E045B" w:rsidRPr="004E045B" w:rsidTr="004E045B">
        <w:trPr>
          <w:trHeight w:hRule="exact" w:val="336"/>
          <w:jc w:val="center"/>
        </w:trPr>
        <w:tc>
          <w:tcPr>
            <w:tcW w:w="4320" w:type="dxa"/>
            <w:shd w:val="clear" w:color="auto" w:fill="FFFFFF"/>
            <w:vAlign w:val="bottom"/>
          </w:tcPr>
          <w:p w:rsidR="00D23556" w:rsidRPr="004E045B" w:rsidRDefault="00D23556" w:rsidP="000F4FFB">
            <w:pPr>
              <w:pStyle w:val="a8"/>
              <w:spacing w:line="240" w:lineRule="auto"/>
              <w:ind w:firstLine="0"/>
            </w:pPr>
            <w:r w:rsidRPr="004E045B">
              <w:t>Потери, Гкал/год</w:t>
            </w:r>
          </w:p>
        </w:tc>
        <w:tc>
          <w:tcPr>
            <w:tcW w:w="1128" w:type="dxa"/>
            <w:shd w:val="clear" w:color="auto" w:fill="FFFFFF"/>
            <w:vAlign w:val="bottom"/>
          </w:tcPr>
          <w:p w:rsidR="00D23556" w:rsidRPr="004E045B" w:rsidRDefault="00D23556" w:rsidP="000F4FFB">
            <w:pPr>
              <w:pStyle w:val="a8"/>
              <w:spacing w:line="240" w:lineRule="auto"/>
              <w:ind w:firstLine="0"/>
              <w:jc w:val="center"/>
            </w:pPr>
            <w:r w:rsidRPr="004E045B">
              <w:t>2,00</w:t>
            </w:r>
          </w:p>
        </w:tc>
        <w:tc>
          <w:tcPr>
            <w:tcW w:w="1123" w:type="dxa"/>
            <w:shd w:val="clear" w:color="auto" w:fill="FFFFFF"/>
            <w:vAlign w:val="bottom"/>
          </w:tcPr>
          <w:p w:rsidR="00D23556" w:rsidRPr="004E045B" w:rsidRDefault="00D23556" w:rsidP="000F4FFB">
            <w:pPr>
              <w:pStyle w:val="a8"/>
              <w:spacing w:line="240" w:lineRule="auto"/>
              <w:ind w:firstLine="0"/>
              <w:jc w:val="center"/>
            </w:pPr>
            <w:r w:rsidRPr="004E045B">
              <w:t>2,00</w:t>
            </w:r>
          </w:p>
        </w:tc>
        <w:tc>
          <w:tcPr>
            <w:tcW w:w="1128" w:type="dxa"/>
            <w:shd w:val="clear" w:color="auto" w:fill="FFFFFF"/>
            <w:vAlign w:val="bottom"/>
          </w:tcPr>
          <w:p w:rsidR="00D23556" w:rsidRPr="004E045B" w:rsidRDefault="00D23556" w:rsidP="000F4FFB">
            <w:pPr>
              <w:pStyle w:val="a8"/>
              <w:spacing w:line="240" w:lineRule="auto"/>
              <w:ind w:firstLine="0"/>
              <w:jc w:val="center"/>
            </w:pPr>
            <w:r w:rsidRPr="004E045B">
              <w:t>2,00</w:t>
            </w:r>
          </w:p>
        </w:tc>
        <w:tc>
          <w:tcPr>
            <w:tcW w:w="1123" w:type="dxa"/>
            <w:shd w:val="clear" w:color="auto" w:fill="FFFFFF"/>
            <w:vAlign w:val="bottom"/>
          </w:tcPr>
          <w:p w:rsidR="00D23556" w:rsidRPr="004E045B" w:rsidRDefault="00D23556" w:rsidP="000F4FFB">
            <w:pPr>
              <w:pStyle w:val="a8"/>
              <w:spacing w:line="240" w:lineRule="auto"/>
              <w:ind w:firstLine="0"/>
              <w:jc w:val="center"/>
            </w:pPr>
            <w:r w:rsidRPr="004E045B">
              <w:t>2,00</w:t>
            </w:r>
          </w:p>
        </w:tc>
        <w:tc>
          <w:tcPr>
            <w:tcW w:w="1128" w:type="dxa"/>
            <w:shd w:val="clear" w:color="auto" w:fill="FFFFFF"/>
            <w:vAlign w:val="bottom"/>
          </w:tcPr>
          <w:p w:rsidR="00D23556" w:rsidRPr="004E045B" w:rsidRDefault="00D23556" w:rsidP="000F4FFB">
            <w:pPr>
              <w:pStyle w:val="a8"/>
              <w:spacing w:line="240" w:lineRule="auto"/>
              <w:ind w:firstLine="0"/>
              <w:jc w:val="center"/>
            </w:pPr>
            <w:r w:rsidRPr="004E045B">
              <w:t>2,00</w:t>
            </w:r>
          </w:p>
        </w:tc>
        <w:tc>
          <w:tcPr>
            <w:tcW w:w="1128" w:type="dxa"/>
            <w:shd w:val="clear" w:color="auto" w:fill="FFFFFF"/>
            <w:vAlign w:val="bottom"/>
          </w:tcPr>
          <w:p w:rsidR="00D23556" w:rsidRPr="004E045B" w:rsidRDefault="00D23556" w:rsidP="000F4FFB">
            <w:pPr>
              <w:pStyle w:val="a8"/>
              <w:spacing w:line="240" w:lineRule="auto"/>
              <w:ind w:firstLine="0"/>
              <w:jc w:val="center"/>
            </w:pPr>
            <w:r w:rsidRPr="004E045B">
              <w:t>2,00</w:t>
            </w:r>
          </w:p>
        </w:tc>
        <w:tc>
          <w:tcPr>
            <w:tcW w:w="1123" w:type="dxa"/>
            <w:shd w:val="clear" w:color="auto" w:fill="FFFFFF"/>
            <w:vAlign w:val="bottom"/>
          </w:tcPr>
          <w:p w:rsidR="00D23556" w:rsidRPr="004E045B" w:rsidRDefault="00D23556" w:rsidP="000F4FFB">
            <w:pPr>
              <w:pStyle w:val="a8"/>
              <w:spacing w:line="240" w:lineRule="auto"/>
              <w:ind w:firstLine="0"/>
              <w:jc w:val="center"/>
            </w:pPr>
            <w:r w:rsidRPr="004E045B">
              <w:t>2,00</w:t>
            </w:r>
          </w:p>
        </w:tc>
        <w:tc>
          <w:tcPr>
            <w:tcW w:w="1258" w:type="dxa"/>
            <w:shd w:val="clear" w:color="auto" w:fill="FFFFFF"/>
            <w:vAlign w:val="bottom"/>
          </w:tcPr>
          <w:p w:rsidR="00D23556" w:rsidRPr="004E045B" w:rsidRDefault="00D23556" w:rsidP="000F4FFB">
            <w:pPr>
              <w:pStyle w:val="a8"/>
              <w:spacing w:line="240" w:lineRule="auto"/>
              <w:ind w:firstLine="0"/>
              <w:jc w:val="center"/>
            </w:pPr>
            <w:r w:rsidRPr="004E045B">
              <w:t>2,00</w:t>
            </w:r>
          </w:p>
        </w:tc>
        <w:tc>
          <w:tcPr>
            <w:tcW w:w="1219" w:type="dxa"/>
            <w:shd w:val="clear" w:color="auto" w:fill="FFFFFF"/>
            <w:vAlign w:val="bottom"/>
          </w:tcPr>
          <w:p w:rsidR="00D23556" w:rsidRPr="004E045B" w:rsidRDefault="00D23556" w:rsidP="000F4FFB">
            <w:pPr>
              <w:pStyle w:val="a8"/>
              <w:spacing w:line="240" w:lineRule="auto"/>
              <w:ind w:firstLine="0"/>
              <w:jc w:val="center"/>
            </w:pPr>
            <w:r w:rsidRPr="004E045B">
              <w:t>2,00</w:t>
            </w:r>
          </w:p>
        </w:tc>
      </w:tr>
      <w:tr w:rsidR="004E045B" w:rsidRPr="004E045B" w:rsidTr="004E045B">
        <w:trPr>
          <w:trHeight w:hRule="exact" w:val="662"/>
          <w:jc w:val="center"/>
        </w:trPr>
        <w:tc>
          <w:tcPr>
            <w:tcW w:w="4320" w:type="dxa"/>
            <w:shd w:val="clear" w:color="auto" w:fill="FFFFFF"/>
            <w:vAlign w:val="bottom"/>
          </w:tcPr>
          <w:p w:rsidR="00D23556" w:rsidRPr="004E045B" w:rsidRDefault="00D23556" w:rsidP="004E045B">
            <w:pPr>
              <w:pStyle w:val="a8"/>
              <w:spacing w:line="240" w:lineRule="auto"/>
              <w:ind w:firstLine="0"/>
            </w:pPr>
            <w:r w:rsidRPr="004E045B">
              <w:t>П</w:t>
            </w:r>
            <w:r w:rsidR="004E045B">
              <w:t>олезный отпуск, всего</w:t>
            </w:r>
            <w:r w:rsidRPr="004E045B">
              <w:t>, Гкал/год</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256,50</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256,50</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256,50</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256,50</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256,50</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256,50</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256,50</w:t>
            </w:r>
          </w:p>
        </w:tc>
        <w:tc>
          <w:tcPr>
            <w:tcW w:w="1258" w:type="dxa"/>
            <w:shd w:val="clear" w:color="auto" w:fill="FFFFFF"/>
            <w:vAlign w:val="center"/>
          </w:tcPr>
          <w:p w:rsidR="00D23556" w:rsidRPr="004E045B" w:rsidRDefault="00D23556" w:rsidP="000F4FFB">
            <w:pPr>
              <w:pStyle w:val="a8"/>
              <w:spacing w:line="240" w:lineRule="auto"/>
              <w:ind w:firstLine="0"/>
              <w:jc w:val="center"/>
            </w:pPr>
            <w:r w:rsidRPr="004E045B">
              <w:t>256,50</w:t>
            </w:r>
          </w:p>
        </w:tc>
        <w:tc>
          <w:tcPr>
            <w:tcW w:w="1219" w:type="dxa"/>
            <w:shd w:val="clear" w:color="auto" w:fill="FFFFFF"/>
            <w:vAlign w:val="center"/>
          </w:tcPr>
          <w:p w:rsidR="00D23556" w:rsidRPr="004E045B" w:rsidRDefault="00D23556" w:rsidP="000F4FFB">
            <w:pPr>
              <w:pStyle w:val="a8"/>
              <w:spacing w:line="240" w:lineRule="auto"/>
              <w:ind w:firstLine="0"/>
              <w:jc w:val="center"/>
            </w:pPr>
            <w:r w:rsidRPr="004E045B">
              <w:t>256,50</w:t>
            </w:r>
          </w:p>
        </w:tc>
      </w:tr>
    </w:tbl>
    <w:p w:rsidR="0052299D" w:rsidRPr="00021D5C" w:rsidRDefault="0052299D" w:rsidP="0052299D">
      <w:pPr>
        <w:rPr>
          <w:rFonts w:cs="Times New Roman"/>
          <w:color w:val="538135" w:themeColor="accent6" w:themeShade="BF"/>
          <w:sz w:val="2"/>
          <w:szCs w:val="2"/>
        </w:rPr>
      </w:pPr>
      <w:r w:rsidRPr="00021D5C">
        <w:rPr>
          <w:rFonts w:cs="Times New Roman"/>
          <w:color w:val="538135" w:themeColor="accent6" w:themeShade="BF"/>
        </w:rPr>
        <w:br w:type="page"/>
      </w:r>
    </w:p>
    <w:p w:rsidR="0052299D" w:rsidRDefault="0052299D" w:rsidP="00F43826">
      <w:pPr>
        <w:pStyle w:val="a6"/>
        <w:ind w:firstLine="0"/>
        <w:rPr>
          <w:color w:val="538135" w:themeColor="accent6" w:themeShade="BF"/>
        </w:rPr>
      </w:pPr>
      <w:r w:rsidRPr="00021D5C">
        <w:rPr>
          <w:color w:val="538135" w:themeColor="accent6" w:themeShade="BF"/>
        </w:rPr>
        <w:lastRenderedPageBreak/>
        <w:t>Таблица 2.26 - Перспективный баланс тепловой мощности по источнику тепловой энергии - миникотельная №35</w:t>
      </w:r>
    </w:p>
    <w:p w:rsidR="00B22528" w:rsidRPr="00021D5C" w:rsidRDefault="00B22528" w:rsidP="00F43826">
      <w:pPr>
        <w:pStyle w:val="a6"/>
        <w:ind w:firstLine="0"/>
        <w:rPr>
          <w:color w:val="538135" w:themeColor="accent6" w:themeShade="BF"/>
        </w:rPr>
      </w:pPr>
    </w:p>
    <w:tbl>
      <w:tblPr>
        <w:tblOverlap w:val="never"/>
        <w:tblW w:w="14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320"/>
        <w:gridCol w:w="1128"/>
        <w:gridCol w:w="1123"/>
        <w:gridCol w:w="1128"/>
        <w:gridCol w:w="1123"/>
        <w:gridCol w:w="1128"/>
        <w:gridCol w:w="1128"/>
        <w:gridCol w:w="1123"/>
        <w:gridCol w:w="1258"/>
        <w:gridCol w:w="1219"/>
      </w:tblGrid>
      <w:tr w:rsidR="00B22528" w:rsidRPr="00B22528" w:rsidTr="00B22528">
        <w:trPr>
          <w:trHeight w:hRule="exact" w:val="686"/>
          <w:jc w:val="center"/>
        </w:trPr>
        <w:tc>
          <w:tcPr>
            <w:tcW w:w="4320" w:type="dxa"/>
            <w:shd w:val="clear" w:color="auto" w:fill="FFFFFF"/>
            <w:vAlign w:val="center"/>
          </w:tcPr>
          <w:p w:rsidR="00D23556" w:rsidRPr="00B22528" w:rsidRDefault="00D23556" w:rsidP="000F4FFB">
            <w:pPr>
              <w:pStyle w:val="a8"/>
              <w:spacing w:line="240" w:lineRule="auto"/>
              <w:ind w:firstLine="600"/>
            </w:pPr>
            <w:r w:rsidRPr="00B22528">
              <w:t>Наименование показателя</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2019 г.</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2020 г.</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2021 г.</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2022 г.</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2023 г.</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2024 г.</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2025 г.</w:t>
            </w:r>
          </w:p>
        </w:tc>
        <w:tc>
          <w:tcPr>
            <w:tcW w:w="1258" w:type="dxa"/>
            <w:shd w:val="clear" w:color="auto" w:fill="FFFFFF"/>
            <w:vAlign w:val="center"/>
          </w:tcPr>
          <w:p w:rsidR="00D23556" w:rsidRPr="00B22528" w:rsidRDefault="00D23556" w:rsidP="000F4FFB">
            <w:pPr>
              <w:pStyle w:val="a8"/>
              <w:spacing w:line="240" w:lineRule="auto"/>
              <w:ind w:firstLine="0"/>
              <w:jc w:val="center"/>
            </w:pPr>
            <w:r w:rsidRPr="00B22528">
              <w:t>2026 г.</w:t>
            </w:r>
          </w:p>
        </w:tc>
        <w:tc>
          <w:tcPr>
            <w:tcW w:w="1219" w:type="dxa"/>
            <w:shd w:val="clear" w:color="auto" w:fill="FFFFFF"/>
            <w:vAlign w:val="center"/>
          </w:tcPr>
          <w:p w:rsidR="00D23556" w:rsidRPr="00B22528" w:rsidRDefault="00D23556" w:rsidP="000F4FFB">
            <w:pPr>
              <w:pStyle w:val="a8"/>
              <w:spacing w:line="240" w:lineRule="auto"/>
              <w:ind w:firstLine="0"/>
              <w:jc w:val="center"/>
            </w:pPr>
            <w:r w:rsidRPr="00B22528">
              <w:t>2027-2029 г.г.</w:t>
            </w:r>
          </w:p>
        </w:tc>
      </w:tr>
      <w:tr w:rsidR="00B22528" w:rsidRPr="00B22528" w:rsidTr="00B22528">
        <w:trPr>
          <w:trHeight w:hRule="exact" w:val="667"/>
          <w:jc w:val="center"/>
        </w:trPr>
        <w:tc>
          <w:tcPr>
            <w:tcW w:w="4320" w:type="dxa"/>
            <w:shd w:val="clear" w:color="auto" w:fill="FFFFFF"/>
            <w:vAlign w:val="bottom"/>
          </w:tcPr>
          <w:p w:rsidR="00D23556" w:rsidRPr="00B22528" w:rsidRDefault="00D23556" w:rsidP="000F4FFB">
            <w:pPr>
              <w:pStyle w:val="a8"/>
              <w:spacing w:line="240" w:lineRule="auto"/>
              <w:ind w:firstLine="0"/>
            </w:pPr>
            <w:r w:rsidRPr="00B22528">
              <w:t>Установленная мощность, Гкал/час</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0,140</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0,140</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0,140</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0,140</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0,140</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0,140</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0,140</w:t>
            </w:r>
          </w:p>
        </w:tc>
        <w:tc>
          <w:tcPr>
            <w:tcW w:w="1258" w:type="dxa"/>
            <w:shd w:val="clear" w:color="auto" w:fill="FFFFFF"/>
            <w:vAlign w:val="center"/>
          </w:tcPr>
          <w:p w:rsidR="00D23556" w:rsidRPr="00B22528" w:rsidRDefault="00D23556" w:rsidP="000F4FFB">
            <w:pPr>
              <w:pStyle w:val="a8"/>
              <w:spacing w:line="240" w:lineRule="auto"/>
              <w:ind w:firstLine="0"/>
              <w:jc w:val="center"/>
            </w:pPr>
            <w:r w:rsidRPr="00B22528">
              <w:t>0,140</w:t>
            </w:r>
          </w:p>
        </w:tc>
        <w:tc>
          <w:tcPr>
            <w:tcW w:w="1219" w:type="dxa"/>
            <w:shd w:val="clear" w:color="auto" w:fill="FFFFFF"/>
            <w:vAlign w:val="center"/>
          </w:tcPr>
          <w:p w:rsidR="00D23556" w:rsidRPr="00B22528" w:rsidRDefault="00D23556" w:rsidP="000F4FFB">
            <w:pPr>
              <w:pStyle w:val="a8"/>
              <w:spacing w:line="240" w:lineRule="auto"/>
              <w:ind w:firstLine="0"/>
              <w:jc w:val="center"/>
            </w:pPr>
            <w:r w:rsidRPr="00B22528">
              <w:t>0,140</w:t>
            </w:r>
          </w:p>
        </w:tc>
      </w:tr>
      <w:tr w:rsidR="00B22528" w:rsidRPr="00B22528" w:rsidTr="00B22528">
        <w:trPr>
          <w:trHeight w:hRule="exact" w:val="658"/>
          <w:jc w:val="center"/>
        </w:trPr>
        <w:tc>
          <w:tcPr>
            <w:tcW w:w="4320" w:type="dxa"/>
            <w:shd w:val="clear" w:color="auto" w:fill="FFFFFF"/>
            <w:vAlign w:val="bottom"/>
          </w:tcPr>
          <w:p w:rsidR="00D23556" w:rsidRPr="00B22528" w:rsidRDefault="00D23556" w:rsidP="000F4FFB">
            <w:pPr>
              <w:pStyle w:val="a8"/>
              <w:spacing w:line="240" w:lineRule="auto"/>
              <w:ind w:firstLine="0"/>
            </w:pPr>
            <w:r w:rsidRPr="00B22528">
              <w:t>Присоединённая нагрузка, Гкал/час</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0,062</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0,062</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0,062</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0,062</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0,062</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0,062</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0,062</w:t>
            </w:r>
          </w:p>
        </w:tc>
        <w:tc>
          <w:tcPr>
            <w:tcW w:w="1258" w:type="dxa"/>
            <w:shd w:val="clear" w:color="auto" w:fill="FFFFFF"/>
            <w:vAlign w:val="center"/>
          </w:tcPr>
          <w:p w:rsidR="00D23556" w:rsidRPr="00B22528" w:rsidRDefault="00D23556" w:rsidP="000F4FFB">
            <w:pPr>
              <w:pStyle w:val="a8"/>
              <w:spacing w:line="240" w:lineRule="auto"/>
              <w:ind w:firstLine="0"/>
              <w:jc w:val="center"/>
            </w:pPr>
            <w:r w:rsidRPr="00B22528">
              <w:t>0,062</w:t>
            </w:r>
          </w:p>
        </w:tc>
        <w:tc>
          <w:tcPr>
            <w:tcW w:w="1219" w:type="dxa"/>
            <w:shd w:val="clear" w:color="auto" w:fill="FFFFFF"/>
            <w:vAlign w:val="center"/>
          </w:tcPr>
          <w:p w:rsidR="00D23556" w:rsidRPr="00B22528" w:rsidRDefault="00D23556" w:rsidP="000F4FFB">
            <w:pPr>
              <w:pStyle w:val="a8"/>
              <w:spacing w:line="240" w:lineRule="auto"/>
              <w:ind w:firstLine="0"/>
              <w:jc w:val="center"/>
            </w:pPr>
            <w:r w:rsidRPr="00B22528">
              <w:t>0,062</w:t>
            </w:r>
          </w:p>
        </w:tc>
      </w:tr>
      <w:tr w:rsidR="00B22528" w:rsidRPr="00B22528" w:rsidTr="00B22528">
        <w:trPr>
          <w:trHeight w:hRule="exact" w:val="336"/>
          <w:jc w:val="center"/>
        </w:trPr>
        <w:tc>
          <w:tcPr>
            <w:tcW w:w="4320" w:type="dxa"/>
            <w:shd w:val="clear" w:color="auto" w:fill="FFFFFF"/>
            <w:vAlign w:val="bottom"/>
          </w:tcPr>
          <w:p w:rsidR="00D23556" w:rsidRPr="00B22528" w:rsidRDefault="00D23556" w:rsidP="000F4FFB">
            <w:pPr>
              <w:pStyle w:val="a8"/>
              <w:spacing w:line="240" w:lineRule="auto"/>
              <w:ind w:firstLine="0"/>
            </w:pPr>
            <w:r w:rsidRPr="00B22528">
              <w:t>Отпуск в сеть, Гкал/год</w:t>
            </w:r>
          </w:p>
        </w:tc>
        <w:tc>
          <w:tcPr>
            <w:tcW w:w="1128" w:type="dxa"/>
            <w:shd w:val="clear" w:color="auto" w:fill="FFFFFF"/>
            <w:vAlign w:val="bottom"/>
          </w:tcPr>
          <w:p w:rsidR="00D23556" w:rsidRPr="00B22528" w:rsidRDefault="00D23556" w:rsidP="000F4FFB">
            <w:pPr>
              <w:pStyle w:val="a8"/>
              <w:spacing w:line="240" w:lineRule="auto"/>
              <w:ind w:firstLine="140"/>
            </w:pPr>
            <w:r w:rsidRPr="00B22528">
              <w:t>225,40</w:t>
            </w:r>
          </w:p>
        </w:tc>
        <w:tc>
          <w:tcPr>
            <w:tcW w:w="1123" w:type="dxa"/>
            <w:shd w:val="clear" w:color="auto" w:fill="FFFFFF"/>
            <w:vAlign w:val="bottom"/>
          </w:tcPr>
          <w:p w:rsidR="00D23556" w:rsidRPr="00B22528" w:rsidRDefault="00D23556" w:rsidP="000F4FFB">
            <w:pPr>
              <w:pStyle w:val="a8"/>
              <w:spacing w:line="240" w:lineRule="auto"/>
              <w:ind w:firstLine="140"/>
            </w:pPr>
            <w:r w:rsidRPr="00B22528">
              <w:t>225,40</w:t>
            </w:r>
          </w:p>
        </w:tc>
        <w:tc>
          <w:tcPr>
            <w:tcW w:w="1128" w:type="dxa"/>
            <w:shd w:val="clear" w:color="auto" w:fill="FFFFFF"/>
            <w:vAlign w:val="bottom"/>
          </w:tcPr>
          <w:p w:rsidR="00D23556" w:rsidRPr="00B22528" w:rsidRDefault="00D23556" w:rsidP="000F4FFB">
            <w:pPr>
              <w:pStyle w:val="a8"/>
              <w:spacing w:line="240" w:lineRule="auto"/>
              <w:ind w:firstLine="140"/>
            </w:pPr>
            <w:r w:rsidRPr="00B22528">
              <w:t>225,40</w:t>
            </w:r>
          </w:p>
        </w:tc>
        <w:tc>
          <w:tcPr>
            <w:tcW w:w="1123" w:type="dxa"/>
            <w:shd w:val="clear" w:color="auto" w:fill="FFFFFF"/>
            <w:vAlign w:val="bottom"/>
          </w:tcPr>
          <w:p w:rsidR="00D23556" w:rsidRPr="00B22528" w:rsidRDefault="00D23556" w:rsidP="000F4FFB">
            <w:pPr>
              <w:pStyle w:val="a8"/>
              <w:spacing w:line="240" w:lineRule="auto"/>
              <w:ind w:firstLine="140"/>
            </w:pPr>
            <w:r w:rsidRPr="00B22528">
              <w:t>225,40</w:t>
            </w:r>
          </w:p>
        </w:tc>
        <w:tc>
          <w:tcPr>
            <w:tcW w:w="1128" w:type="dxa"/>
            <w:shd w:val="clear" w:color="auto" w:fill="FFFFFF"/>
            <w:vAlign w:val="bottom"/>
          </w:tcPr>
          <w:p w:rsidR="00D23556" w:rsidRPr="00B22528" w:rsidRDefault="00D23556" w:rsidP="000F4FFB">
            <w:pPr>
              <w:pStyle w:val="a8"/>
              <w:spacing w:line="240" w:lineRule="auto"/>
              <w:ind w:firstLine="140"/>
            </w:pPr>
            <w:r w:rsidRPr="00B22528">
              <w:t>225,40</w:t>
            </w:r>
          </w:p>
        </w:tc>
        <w:tc>
          <w:tcPr>
            <w:tcW w:w="1128" w:type="dxa"/>
            <w:shd w:val="clear" w:color="auto" w:fill="FFFFFF"/>
            <w:vAlign w:val="bottom"/>
          </w:tcPr>
          <w:p w:rsidR="00D23556" w:rsidRPr="00B22528" w:rsidRDefault="00D23556" w:rsidP="000F4FFB">
            <w:pPr>
              <w:pStyle w:val="a8"/>
              <w:spacing w:line="240" w:lineRule="auto"/>
              <w:ind w:firstLine="140"/>
            </w:pPr>
            <w:r w:rsidRPr="00B22528">
              <w:t>225,40</w:t>
            </w:r>
          </w:p>
        </w:tc>
        <w:tc>
          <w:tcPr>
            <w:tcW w:w="1123" w:type="dxa"/>
            <w:shd w:val="clear" w:color="auto" w:fill="FFFFFF"/>
            <w:vAlign w:val="bottom"/>
          </w:tcPr>
          <w:p w:rsidR="00D23556" w:rsidRPr="00B22528" w:rsidRDefault="00D23556" w:rsidP="000F4FFB">
            <w:pPr>
              <w:pStyle w:val="a8"/>
              <w:spacing w:line="240" w:lineRule="auto"/>
              <w:ind w:firstLine="140"/>
            </w:pPr>
            <w:r w:rsidRPr="00B22528">
              <w:t>225,40</w:t>
            </w:r>
          </w:p>
        </w:tc>
        <w:tc>
          <w:tcPr>
            <w:tcW w:w="1258" w:type="dxa"/>
            <w:shd w:val="clear" w:color="auto" w:fill="FFFFFF"/>
            <w:vAlign w:val="bottom"/>
          </w:tcPr>
          <w:p w:rsidR="00D23556" w:rsidRPr="00B22528" w:rsidRDefault="00D23556" w:rsidP="000F4FFB">
            <w:pPr>
              <w:pStyle w:val="a8"/>
              <w:spacing w:line="240" w:lineRule="auto"/>
              <w:ind w:firstLine="140"/>
            </w:pPr>
            <w:r w:rsidRPr="00B22528">
              <w:t>225,40</w:t>
            </w:r>
          </w:p>
        </w:tc>
        <w:tc>
          <w:tcPr>
            <w:tcW w:w="1219" w:type="dxa"/>
            <w:shd w:val="clear" w:color="auto" w:fill="FFFFFF"/>
            <w:vAlign w:val="bottom"/>
          </w:tcPr>
          <w:p w:rsidR="00D23556" w:rsidRPr="00B22528" w:rsidRDefault="00D23556" w:rsidP="000F4FFB">
            <w:pPr>
              <w:pStyle w:val="a8"/>
              <w:spacing w:line="240" w:lineRule="auto"/>
              <w:ind w:firstLine="140"/>
            </w:pPr>
            <w:r w:rsidRPr="00B22528">
              <w:t>225,40</w:t>
            </w:r>
          </w:p>
        </w:tc>
      </w:tr>
      <w:tr w:rsidR="00B22528" w:rsidRPr="00B22528" w:rsidTr="00B22528">
        <w:trPr>
          <w:trHeight w:hRule="exact" w:val="336"/>
          <w:jc w:val="center"/>
        </w:trPr>
        <w:tc>
          <w:tcPr>
            <w:tcW w:w="4320" w:type="dxa"/>
            <w:shd w:val="clear" w:color="auto" w:fill="FFFFFF"/>
            <w:vAlign w:val="bottom"/>
          </w:tcPr>
          <w:p w:rsidR="00D23556" w:rsidRPr="00B22528" w:rsidRDefault="00D23556" w:rsidP="000F4FFB">
            <w:pPr>
              <w:pStyle w:val="a8"/>
              <w:spacing w:line="240" w:lineRule="auto"/>
              <w:ind w:firstLine="0"/>
            </w:pPr>
            <w:r w:rsidRPr="00B22528">
              <w:t>Потери, Гкал/год</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6,00</w:t>
            </w:r>
          </w:p>
        </w:tc>
        <w:tc>
          <w:tcPr>
            <w:tcW w:w="1123" w:type="dxa"/>
            <w:shd w:val="clear" w:color="auto" w:fill="FFFFFF"/>
            <w:vAlign w:val="bottom"/>
          </w:tcPr>
          <w:p w:rsidR="00D23556" w:rsidRPr="00B22528" w:rsidRDefault="00D23556" w:rsidP="000F4FFB">
            <w:pPr>
              <w:pStyle w:val="a8"/>
              <w:spacing w:line="240" w:lineRule="auto"/>
              <w:ind w:firstLine="0"/>
              <w:jc w:val="center"/>
            </w:pPr>
            <w:r w:rsidRPr="00B22528">
              <w:t>6,00</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6,00</w:t>
            </w:r>
          </w:p>
        </w:tc>
        <w:tc>
          <w:tcPr>
            <w:tcW w:w="1123" w:type="dxa"/>
            <w:shd w:val="clear" w:color="auto" w:fill="FFFFFF"/>
            <w:vAlign w:val="bottom"/>
          </w:tcPr>
          <w:p w:rsidR="00D23556" w:rsidRPr="00B22528" w:rsidRDefault="00D23556" w:rsidP="000F4FFB">
            <w:pPr>
              <w:pStyle w:val="a8"/>
              <w:spacing w:line="240" w:lineRule="auto"/>
              <w:ind w:firstLine="0"/>
              <w:jc w:val="center"/>
            </w:pPr>
            <w:r w:rsidRPr="00B22528">
              <w:t>6,00</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6,00</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6,00</w:t>
            </w:r>
          </w:p>
        </w:tc>
        <w:tc>
          <w:tcPr>
            <w:tcW w:w="1123" w:type="dxa"/>
            <w:shd w:val="clear" w:color="auto" w:fill="FFFFFF"/>
            <w:vAlign w:val="bottom"/>
          </w:tcPr>
          <w:p w:rsidR="00D23556" w:rsidRPr="00B22528" w:rsidRDefault="00D23556" w:rsidP="000F4FFB">
            <w:pPr>
              <w:pStyle w:val="a8"/>
              <w:spacing w:line="240" w:lineRule="auto"/>
              <w:ind w:firstLine="0"/>
              <w:jc w:val="center"/>
            </w:pPr>
            <w:r w:rsidRPr="00B22528">
              <w:t>6,00</w:t>
            </w:r>
          </w:p>
        </w:tc>
        <w:tc>
          <w:tcPr>
            <w:tcW w:w="1258" w:type="dxa"/>
            <w:shd w:val="clear" w:color="auto" w:fill="FFFFFF"/>
            <w:vAlign w:val="bottom"/>
          </w:tcPr>
          <w:p w:rsidR="00D23556" w:rsidRPr="00B22528" w:rsidRDefault="00D23556" w:rsidP="000F4FFB">
            <w:pPr>
              <w:pStyle w:val="a8"/>
              <w:spacing w:line="240" w:lineRule="auto"/>
              <w:ind w:firstLine="0"/>
              <w:jc w:val="center"/>
            </w:pPr>
            <w:r w:rsidRPr="00B22528">
              <w:t>6,00</w:t>
            </w:r>
          </w:p>
        </w:tc>
        <w:tc>
          <w:tcPr>
            <w:tcW w:w="1219" w:type="dxa"/>
            <w:shd w:val="clear" w:color="auto" w:fill="FFFFFF"/>
            <w:vAlign w:val="bottom"/>
          </w:tcPr>
          <w:p w:rsidR="00D23556" w:rsidRPr="00B22528" w:rsidRDefault="00D23556" w:rsidP="000F4FFB">
            <w:pPr>
              <w:pStyle w:val="a8"/>
              <w:spacing w:line="240" w:lineRule="auto"/>
              <w:ind w:firstLine="0"/>
              <w:jc w:val="center"/>
            </w:pPr>
            <w:r w:rsidRPr="00B22528">
              <w:t>6,00</w:t>
            </w:r>
          </w:p>
        </w:tc>
      </w:tr>
      <w:tr w:rsidR="00B22528" w:rsidRPr="00B22528" w:rsidTr="00B22528">
        <w:trPr>
          <w:trHeight w:hRule="exact" w:val="662"/>
          <w:jc w:val="center"/>
        </w:trPr>
        <w:tc>
          <w:tcPr>
            <w:tcW w:w="4320" w:type="dxa"/>
            <w:shd w:val="clear" w:color="auto" w:fill="FFFFFF"/>
            <w:vAlign w:val="bottom"/>
          </w:tcPr>
          <w:p w:rsidR="00D23556" w:rsidRPr="00B22528" w:rsidRDefault="00B22528" w:rsidP="00B22528">
            <w:pPr>
              <w:pStyle w:val="a8"/>
              <w:spacing w:line="240" w:lineRule="auto"/>
              <w:ind w:firstLine="0"/>
            </w:pPr>
            <w:r>
              <w:t>Полезный отпуск, всего</w:t>
            </w:r>
            <w:r w:rsidR="00D23556" w:rsidRPr="00B22528">
              <w:t>, Гкал/год</w:t>
            </w:r>
          </w:p>
        </w:tc>
        <w:tc>
          <w:tcPr>
            <w:tcW w:w="1128" w:type="dxa"/>
            <w:shd w:val="clear" w:color="auto" w:fill="FFFFFF"/>
            <w:vAlign w:val="center"/>
          </w:tcPr>
          <w:p w:rsidR="00D23556" w:rsidRPr="00B22528" w:rsidRDefault="00D23556" w:rsidP="000F4FFB">
            <w:pPr>
              <w:pStyle w:val="a8"/>
              <w:spacing w:line="240" w:lineRule="auto"/>
              <w:ind w:firstLine="140"/>
            </w:pPr>
            <w:r w:rsidRPr="00B22528">
              <w:t>219,40</w:t>
            </w:r>
          </w:p>
        </w:tc>
        <w:tc>
          <w:tcPr>
            <w:tcW w:w="1123" w:type="dxa"/>
            <w:shd w:val="clear" w:color="auto" w:fill="FFFFFF"/>
            <w:vAlign w:val="center"/>
          </w:tcPr>
          <w:p w:rsidR="00D23556" w:rsidRPr="00B22528" w:rsidRDefault="00D23556" w:rsidP="000F4FFB">
            <w:pPr>
              <w:pStyle w:val="a8"/>
              <w:spacing w:line="240" w:lineRule="auto"/>
              <w:ind w:firstLine="140"/>
            </w:pPr>
            <w:r w:rsidRPr="00B22528">
              <w:t>219,40</w:t>
            </w:r>
          </w:p>
        </w:tc>
        <w:tc>
          <w:tcPr>
            <w:tcW w:w="1128" w:type="dxa"/>
            <w:shd w:val="clear" w:color="auto" w:fill="FFFFFF"/>
            <w:vAlign w:val="center"/>
          </w:tcPr>
          <w:p w:rsidR="00D23556" w:rsidRPr="00B22528" w:rsidRDefault="00D23556" w:rsidP="000F4FFB">
            <w:pPr>
              <w:pStyle w:val="a8"/>
              <w:spacing w:line="240" w:lineRule="auto"/>
              <w:ind w:firstLine="140"/>
            </w:pPr>
            <w:r w:rsidRPr="00B22528">
              <w:t>219,40</w:t>
            </w:r>
          </w:p>
        </w:tc>
        <w:tc>
          <w:tcPr>
            <w:tcW w:w="1123" w:type="dxa"/>
            <w:shd w:val="clear" w:color="auto" w:fill="FFFFFF"/>
            <w:vAlign w:val="center"/>
          </w:tcPr>
          <w:p w:rsidR="00D23556" w:rsidRPr="00B22528" w:rsidRDefault="00D23556" w:rsidP="000F4FFB">
            <w:pPr>
              <w:pStyle w:val="a8"/>
              <w:spacing w:line="240" w:lineRule="auto"/>
              <w:ind w:firstLine="140"/>
            </w:pPr>
            <w:r w:rsidRPr="00B22528">
              <w:t>219,40</w:t>
            </w:r>
          </w:p>
        </w:tc>
        <w:tc>
          <w:tcPr>
            <w:tcW w:w="1128" w:type="dxa"/>
            <w:shd w:val="clear" w:color="auto" w:fill="FFFFFF"/>
            <w:vAlign w:val="center"/>
          </w:tcPr>
          <w:p w:rsidR="00D23556" w:rsidRPr="00B22528" w:rsidRDefault="00D23556" w:rsidP="000F4FFB">
            <w:pPr>
              <w:pStyle w:val="a8"/>
              <w:spacing w:line="240" w:lineRule="auto"/>
              <w:ind w:firstLine="140"/>
            </w:pPr>
            <w:r w:rsidRPr="00B22528">
              <w:t>219,40</w:t>
            </w:r>
          </w:p>
        </w:tc>
        <w:tc>
          <w:tcPr>
            <w:tcW w:w="1128" w:type="dxa"/>
            <w:shd w:val="clear" w:color="auto" w:fill="FFFFFF"/>
            <w:vAlign w:val="center"/>
          </w:tcPr>
          <w:p w:rsidR="00D23556" w:rsidRPr="00B22528" w:rsidRDefault="00D23556" w:rsidP="000F4FFB">
            <w:pPr>
              <w:pStyle w:val="a8"/>
              <w:spacing w:line="240" w:lineRule="auto"/>
              <w:ind w:firstLine="140"/>
            </w:pPr>
            <w:r w:rsidRPr="00B22528">
              <w:t>219,40</w:t>
            </w:r>
          </w:p>
        </w:tc>
        <w:tc>
          <w:tcPr>
            <w:tcW w:w="1123" w:type="dxa"/>
            <w:shd w:val="clear" w:color="auto" w:fill="FFFFFF"/>
            <w:vAlign w:val="center"/>
          </w:tcPr>
          <w:p w:rsidR="00D23556" w:rsidRPr="00B22528" w:rsidRDefault="00D23556" w:rsidP="000F4FFB">
            <w:pPr>
              <w:pStyle w:val="a8"/>
              <w:spacing w:line="240" w:lineRule="auto"/>
              <w:ind w:firstLine="140"/>
            </w:pPr>
            <w:r w:rsidRPr="00B22528">
              <w:t>219,40</w:t>
            </w:r>
          </w:p>
        </w:tc>
        <w:tc>
          <w:tcPr>
            <w:tcW w:w="1258" w:type="dxa"/>
            <w:shd w:val="clear" w:color="auto" w:fill="FFFFFF"/>
            <w:vAlign w:val="center"/>
          </w:tcPr>
          <w:p w:rsidR="00D23556" w:rsidRPr="00B22528" w:rsidRDefault="00D23556" w:rsidP="000F4FFB">
            <w:pPr>
              <w:pStyle w:val="a8"/>
              <w:spacing w:line="240" w:lineRule="auto"/>
              <w:ind w:firstLine="140"/>
            </w:pPr>
            <w:r w:rsidRPr="00B22528">
              <w:t>219,40</w:t>
            </w:r>
          </w:p>
        </w:tc>
        <w:tc>
          <w:tcPr>
            <w:tcW w:w="1219" w:type="dxa"/>
            <w:shd w:val="clear" w:color="auto" w:fill="FFFFFF"/>
            <w:vAlign w:val="center"/>
          </w:tcPr>
          <w:p w:rsidR="00D23556" w:rsidRPr="00B22528" w:rsidRDefault="00D23556" w:rsidP="000F4FFB">
            <w:pPr>
              <w:pStyle w:val="a8"/>
              <w:spacing w:line="240" w:lineRule="auto"/>
              <w:ind w:firstLine="140"/>
            </w:pPr>
            <w:r w:rsidRPr="00B22528">
              <w:t>219,40</w:t>
            </w:r>
          </w:p>
        </w:tc>
      </w:tr>
    </w:tbl>
    <w:p w:rsidR="0052299D" w:rsidRPr="00021D5C" w:rsidRDefault="0052299D" w:rsidP="0052299D">
      <w:pPr>
        <w:rPr>
          <w:rFonts w:cs="Times New Roman"/>
          <w:color w:val="538135" w:themeColor="accent6" w:themeShade="BF"/>
          <w:sz w:val="2"/>
          <w:szCs w:val="2"/>
        </w:rPr>
      </w:pPr>
      <w:r w:rsidRPr="00021D5C">
        <w:rPr>
          <w:rFonts w:cs="Times New Roman"/>
          <w:color w:val="538135" w:themeColor="accent6" w:themeShade="BF"/>
        </w:rPr>
        <w:br w:type="page"/>
      </w:r>
    </w:p>
    <w:p w:rsidR="0052299D" w:rsidRPr="00021D5C" w:rsidRDefault="0052299D" w:rsidP="0052299D">
      <w:pPr>
        <w:rPr>
          <w:rFonts w:cs="Times New Roman"/>
          <w:color w:val="538135" w:themeColor="accent6" w:themeShade="BF"/>
          <w:sz w:val="2"/>
          <w:szCs w:val="2"/>
        </w:rPr>
      </w:pPr>
    </w:p>
    <w:p w:rsidR="0052299D" w:rsidRDefault="0052299D" w:rsidP="00F43826">
      <w:pPr>
        <w:pStyle w:val="a6"/>
        <w:ind w:firstLine="0"/>
        <w:rPr>
          <w:color w:val="538135" w:themeColor="accent6" w:themeShade="BF"/>
        </w:rPr>
      </w:pPr>
      <w:r w:rsidRPr="00021D5C">
        <w:rPr>
          <w:color w:val="538135" w:themeColor="accent6" w:themeShade="BF"/>
        </w:rPr>
        <w:t>Таблица 2.27 - Перспективный баланс тепловой мощности по источнику тепловой энергии - миникотельная №30</w:t>
      </w:r>
    </w:p>
    <w:p w:rsidR="00B22528" w:rsidRPr="00021D5C" w:rsidRDefault="00B22528" w:rsidP="00F43826">
      <w:pPr>
        <w:pStyle w:val="a6"/>
        <w:ind w:firstLine="0"/>
        <w:rPr>
          <w:color w:val="538135" w:themeColor="accent6" w:themeShade="BF"/>
        </w:rPr>
      </w:pPr>
    </w:p>
    <w:tbl>
      <w:tblPr>
        <w:tblOverlap w:val="never"/>
        <w:tblW w:w="14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320"/>
        <w:gridCol w:w="1128"/>
        <w:gridCol w:w="1123"/>
        <w:gridCol w:w="1128"/>
        <w:gridCol w:w="1123"/>
        <w:gridCol w:w="1128"/>
        <w:gridCol w:w="1128"/>
        <w:gridCol w:w="1123"/>
        <w:gridCol w:w="1258"/>
        <w:gridCol w:w="1219"/>
      </w:tblGrid>
      <w:tr w:rsidR="00B22528" w:rsidRPr="00B22528" w:rsidTr="00B22528">
        <w:trPr>
          <w:trHeight w:hRule="exact" w:val="686"/>
          <w:jc w:val="center"/>
        </w:trPr>
        <w:tc>
          <w:tcPr>
            <w:tcW w:w="4320" w:type="dxa"/>
            <w:shd w:val="clear" w:color="auto" w:fill="FFFFFF"/>
            <w:vAlign w:val="center"/>
          </w:tcPr>
          <w:p w:rsidR="00D23556" w:rsidRPr="00B22528" w:rsidRDefault="00D23556" w:rsidP="000F4FFB">
            <w:pPr>
              <w:pStyle w:val="a8"/>
              <w:spacing w:line="240" w:lineRule="auto"/>
              <w:ind w:firstLine="600"/>
            </w:pPr>
            <w:r w:rsidRPr="00B22528">
              <w:t>Наименование показателя</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2019 г.</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2020 г.</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2021 г.</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2022 г.</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2023 г.</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2024 г.</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2025 г.</w:t>
            </w:r>
          </w:p>
        </w:tc>
        <w:tc>
          <w:tcPr>
            <w:tcW w:w="1258" w:type="dxa"/>
            <w:shd w:val="clear" w:color="auto" w:fill="FFFFFF"/>
            <w:vAlign w:val="center"/>
          </w:tcPr>
          <w:p w:rsidR="00D23556" w:rsidRPr="00B22528" w:rsidRDefault="00D23556" w:rsidP="000F4FFB">
            <w:pPr>
              <w:pStyle w:val="a8"/>
              <w:spacing w:line="240" w:lineRule="auto"/>
              <w:ind w:firstLine="0"/>
              <w:jc w:val="center"/>
            </w:pPr>
            <w:r w:rsidRPr="00B22528">
              <w:t>2026 г.</w:t>
            </w:r>
          </w:p>
        </w:tc>
        <w:tc>
          <w:tcPr>
            <w:tcW w:w="1219" w:type="dxa"/>
            <w:shd w:val="clear" w:color="auto" w:fill="FFFFFF"/>
            <w:vAlign w:val="center"/>
          </w:tcPr>
          <w:p w:rsidR="00D23556" w:rsidRPr="00B22528" w:rsidRDefault="00D23556" w:rsidP="000F4FFB">
            <w:pPr>
              <w:pStyle w:val="a8"/>
              <w:spacing w:line="240" w:lineRule="auto"/>
              <w:ind w:firstLine="0"/>
              <w:jc w:val="center"/>
            </w:pPr>
            <w:r w:rsidRPr="00B22528">
              <w:t>2027-2029 г.г.</w:t>
            </w:r>
          </w:p>
        </w:tc>
      </w:tr>
      <w:tr w:rsidR="00B22528" w:rsidRPr="00B22528" w:rsidTr="00B22528">
        <w:trPr>
          <w:trHeight w:hRule="exact" w:val="667"/>
          <w:jc w:val="center"/>
        </w:trPr>
        <w:tc>
          <w:tcPr>
            <w:tcW w:w="4320" w:type="dxa"/>
            <w:shd w:val="clear" w:color="auto" w:fill="FFFFFF"/>
            <w:vAlign w:val="bottom"/>
          </w:tcPr>
          <w:p w:rsidR="00D23556" w:rsidRPr="00B22528" w:rsidRDefault="00D23556" w:rsidP="000F4FFB">
            <w:pPr>
              <w:pStyle w:val="a8"/>
              <w:spacing w:line="240" w:lineRule="auto"/>
              <w:ind w:firstLine="0"/>
            </w:pPr>
            <w:r w:rsidRPr="00B22528">
              <w:t>Установленная мощность, Гкал/час</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0,100</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0,100</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0,100</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0,100</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0,100</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0,100</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0,100</w:t>
            </w:r>
          </w:p>
        </w:tc>
        <w:tc>
          <w:tcPr>
            <w:tcW w:w="1258" w:type="dxa"/>
            <w:shd w:val="clear" w:color="auto" w:fill="FFFFFF"/>
            <w:vAlign w:val="center"/>
          </w:tcPr>
          <w:p w:rsidR="00D23556" w:rsidRPr="00B22528" w:rsidRDefault="00D23556" w:rsidP="000F4FFB">
            <w:pPr>
              <w:pStyle w:val="a8"/>
              <w:spacing w:line="240" w:lineRule="auto"/>
              <w:ind w:firstLine="0"/>
              <w:jc w:val="center"/>
            </w:pPr>
            <w:r w:rsidRPr="00B22528">
              <w:t>0,100</w:t>
            </w:r>
          </w:p>
        </w:tc>
        <w:tc>
          <w:tcPr>
            <w:tcW w:w="1219" w:type="dxa"/>
            <w:shd w:val="clear" w:color="auto" w:fill="FFFFFF"/>
            <w:vAlign w:val="center"/>
          </w:tcPr>
          <w:p w:rsidR="00D23556" w:rsidRPr="00B22528" w:rsidRDefault="00D23556" w:rsidP="000F4FFB">
            <w:pPr>
              <w:pStyle w:val="a8"/>
              <w:spacing w:line="240" w:lineRule="auto"/>
              <w:ind w:firstLine="0"/>
              <w:jc w:val="center"/>
            </w:pPr>
            <w:r w:rsidRPr="00B22528">
              <w:t>0,100</w:t>
            </w:r>
          </w:p>
        </w:tc>
      </w:tr>
      <w:tr w:rsidR="00B22528" w:rsidRPr="00B22528" w:rsidTr="00B22528">
        <w:trPr>
          <w:trHeight w:hRule="exact" w:val="658"/>
          <w:jc w:val="center"/>
        </w:trPr>
        <w:tc>
          <w:tcPr>
            <w:tcW w:w="4320" w:type="dxa"/>
            <w:shd w:val="clear" w:color="auto" w:fill="FFFFFF"/>
            <w:vAlign w:val="bottom"/>
          </w:tcPr>
          <w:p w:rsidR="00D23556" w:rsidRPr="00B22528" w:rsidRDefault="00D23556" w:rsidP="000F4FFB">
            <w:pPr>
              <w:pStyle w:val="a8"/>
              <w:spacing w:line="240" w:lineRule="auto"/>
              <w:ind w:firstLine="0"/>
            </w:pPr>
            <w:r w:rsidRPr="00B22528">
              <w:t>Присоединённая нагрузка, Гкал/час</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0,068</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0,068</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0,068</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0,068</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0,068</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0,068</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0,068</w:t>
            </w:r>
          </w:p>
        </w:tc>
        <w:tc>
          <w:tcPr>
            <w:tcW w:w="1258" w:type="dxa"/>
            <w:shd w:val="clear" w:color="auto" w:fill="FFFFFF"/>
            <w:vAlign w:val="center"/>
          </w:tcPr>
          <w:p w:rsidR="00D23556" w:rsidRPr="00B22528" w:rsidRDefault="00D23556" w:rsidP="000F4FFB">
            <w:pPr>
              <w:pStyle w:val="a8"/>
              <w:spacing w:line="240" w:lineRule="auto"/>
              <w:ind w:firstLine="0"/>
              <w:jc w:val="center"/>
            </w:pPr>
            <w:r w:rsidRPr="00B22528">
              <w:t>0,068</w:t>
            </w:r>
          </w:p>
        </w:tc>
        <w:tc>
          <w:tcPr>
            <w:tcW w:w="1219" w:type="dxa"/>
            <w:shd w:val="clear" w:color="auto" w:fill="FFFFFF"/>
            <w:vAlign w:val="center"/>
          </w:tcPr>
          <w:p w:rsidR="00D23556" w:rsidRPr="00B22528" w:rsidRDefault="00D23556" w:rsidP="000F4FFB">
            <w:pPr>
              <w:pStyle w:val="a8"/>
              <w:spacing w:line="240" w:lineRule="auto"/>
              <w:ind w:firstLine="0"/>
              <w:jc w:val="center"/>
            </w:pPr>
            <w:r w:rsidRPr="00B22528">
              <w:t>0,068</w:t>
            </w:r>
          </w:p>
        </w:tc>
      </w:tr>
      <w:tr w:rsidR="00B22528" w:rsidRPr="00B22528" w:rsidTr="00B22528">
        <w:trPr>
          <w:trHeight w:hRule="exact" w:val="336"/>
          <w:jc w:val="center"/>
        </w:trPr>
        <w:tc>
          <w:tcPr>
            <w:tcW w:w="4320" w:type="dxa"/>
            <w:shd w:val="clear" w:color="auto" w:fill="FFFFFF"/>
            <w:vAlign w:val="bottom"/>
          </w:tcPr>
          <w:p w:rsidR="00D23556" w:rsidRPr="00B22528" w:rsidRDefault="00D23556" w:rsidP="000F4FFB">
            <w:pPr>
              <w:pStyle w:val="a8"/>
              <w:spacing w:line="240" w:lineRule="auto"/>
              <w:ind w:firstLine="0"/>
            </w:pPr>
            <w:r w:rsidRPr="00B22528">
              <w:t>Отпуск в сеть, Гкал/год</w:t>
            </w:r>
          </w:p>
        </w:tc>
        <w:tc>
          <w:tcPr>
            <w:tcW w:w="1128" w:type="dxa"/>
            <w:shd w:val="clear" w:color="auto" w:fill="FFFFFF"/>
            <w:vAlign w:val="bottom"/>
          </w:tcPr>
          <w:p w:rsidR="00D23556" w:rsidRPr="00B22528" w:rsidRDefault="00D23556" w:rsidP="000F4FFB">
            <w:pPr>
              <w:pStyle w:val="a8"/>
              <w:spacing w:line="240" w:lineRule="auto"/>
              <w:ind w:firstLine="140"/>
            </w:pPr>
            <w:r w:rsidRPr="00B22528">
              <w:t>200,30</w:t>
            </w:r>
          </w:p>
        </w:tc>
        <w:tc>
          <w:tcPr>
            <w:tcW w:w="1123" w:type="dxa"/>
            <w:shd w:val="clear" w:color="auto" w:fill="FFFFFF"/>
            <w:vAlign w:val="bottom"/>
          </w:tcPr>
          <w:p w:rsidR="00D23556" w:rsidRPr="00B22528" w:rsidRDefault="00D23556" w:rsidP="000F4FFB">
            <w:pPr>
              <w:pStyle w:val="a8"/>
              <w:spacing w:line="240" w:lineRule="auto"/>
              <w:ind w:firstLine="140"/>
            </w:pPr>
            <w:r w:rsidRPr="00B22528">
              <w:t>200,30</w:t>
            </w:r>
          </w:p>
        </w:tc>
        <w:tc>
          <w:tcPr>
            <w:tcW w:w="1128" w:type="dxa"/>
            <w:shd w:val="clear" w:color="auto" w:fill="FFFFFF"/>
            <w:vAlign w:val="bottom"/>
          </w:tcPr>
          <w:p w:rsidR="00D23556" w:rsidRPr="00B22528" w:rsidRDefault="00D23556" w:rsidP="000F4FFB">
            <w:pPr>
              <w:pStyle w:val="a8"/>
              <w:spacing w:line="240" w:lineRule="auto"/>
              <w:ind w:firstLine="140"/>
            </w:pPr>
            <w:r w:rsidRPr="00B22528">
              <w:t>200,30</w:t>
            </w:r>
          </w:p>
        </w:tc>
        <w:tc>
          <w:tcPr>
            <w:tcW w:w="1123" w:type="dxa"/>
            <w:shd w:val="clear" w:color="auto" w:fill="FFFFFF"/>
            <w:vAlign w:val="bottom"/>
          </w:tcPr>
          <w:p w:rsidR="00D23556" w:rsidRPr="00B22528" w:rsidRDefault="00D23556" w:rsidP="000F4FFB">
            <w:pPr>
              <w:pStyle w:val="a8"/>
              <w:spacing w:line="240" w:lineRule="auto"/>
              <w:ind w:firstLine="140"/>
            </w:pPr>
            <w:r w:rsidRPr="00B22528">
              <w:t>200,30</w:t>
            </w:r>
          </w:p>
        </w:tc>
        <w:tc>
          <w:tcPr>
            <w:tcW w:w="1128" w:type="dxa"/>
            <w:shd w:val="clear" w:color="auto" w:fill="FFFFFF"/>
            <w:vAlign w:val="bottom"/>
          </w:tcPr>
          <w:p w:rsidR="00D23556" w:rsidRPr="00B22528" w:rsidRDefault="00D23556" w:rsidP="000F4FFB">
            <w:pPr>
              <w:pStyle w:val="a8"/>
              <w:spacing w:line="240" w:lineRule="auto"/>
              <w:ind w:firstLine="140"/>
            </w:pPr>
            <w:r w:rsidRPr="00B22528">
              <w:t>200,30</w:t>
            </w:r>
          </w:p>
        </w:tc>
        <w:tc>
          <w:tcPr>
            <w:tcW w:w="1128" w:type="dxa"/>
            <w:shd w:val="clear" w:color="auto" w:fill="FFFFFF"/>
            <w:vAlign w:val="bottom"/>
          </w:tcPr>
          <w:p w:rsidR="00D23556" w:rsidRPr="00B22528" w:rsidRDefault="00D23556" w:rsidP="000F4FFB">
            <w:pPr>
              <w:pStyle w:val="a8"/>
              <w:spacing w:line="240" w:lineRule="auto"/>
              <w:ind w:firstLine="140"/>
            </w:pPr>
            <w:r w:rsidRPr="00B22528">
              <w:t>200,30</w:t>
            </w:r>
          </w:p>
        </w:tc>
        <w:tc>
          <w:tcPr>
            <w:tcW w:w="1123" w:type="dxa"/>
            <w:shd w:val="clear" w:color="auto" w:fill="FFFFFF"/>
            <w:vAlign w:val="bottom"/>
          </w:tcPr>
          <w:p w:rsidR="00D23556" w:rsidRPr="00B22528" w:rsidRDefault="00D23556" w:rsidP="000F4FFB">
            <w:pPr>
              <w:pStyle w:val="a8"/>
              <w:spacing w:line="240" w:lineRule="auto"/>
              <w:ind w:firstLine="140"/>
            </w:pPr>
            <w:r w:rsidRPr="00B22528">
              <w:t>200,30</w:t>
            </w:r>
          </w:p>
        </w:tc>
        <w:tc>
          <w:tcPr>
            <w:tcW w:w="1258" w:type="dxa"/>
            <w:shd w:val="clear" w:color="auto" w:fill="FFFFFF"/>
            <w:vAlign w:val="bottom"/>
          </w:tcPr>
          <w:p w:rsidR="00D23556" w:rsidRPr="00B22528" w:rsidRDefault="00D23556" w:rsidP="000F4FFB">
            <w:pPr>
              <w:pStyle w:val="a8"/>
              <w:spacing w:line="240" w:lineRule="auto"/>
              <w:ind w:firstLine="140"/>
            </w:pPr>
            <w:r w:rsidRPr="00B22528">
              <w:t>200,30</w:t>
            </w:r>
          </w:p>
        </w:tc>
        <w:tc>
          <w:tcPr>
            <w:tcW w:w="1219" w:type="dxa"/>
            <w:shd w:val="clear" w:color="auto" w:fill="FFFFFF"/>
            <w:vAlign w:val="bottom"/>
          </w:tcPr>
          <w:p w:rsidR="00D23556" w:rsidRPr="00B22528" w:rsidRDefault="00D23556" w:rsidP="000F4FFB">
            <w:pPr>
              <w:pStyle w:val="a8"/>
              <w:spacing w:line="240" w:lineRule="auto"/>
              <w:ind w:firstLine="140"/>
            </w:pPr>
            <w:r w:rsidRPr="00B22528">
              <w:t>200,30</w:t>
            </w:r>
          </w:p>
        </w:tc>
      </w:tr>
      <w:tr w:rsidR="00B22528" w:rsidRPr="00B22528" w:rsidTr="00B22528">
        <w:trPr>
          <w:trHeight w:hRule="exact" w:val="336"/>
          <w:jc w:val="center"/>
        </w:trPr>
        <w:tc>
          <w:tcPr>
            <w:tcW w:w="4320" w:type="dxa"/>
            <w:shd w:val="clear" w:color="auto" w:fill="FFFFFF"/>
            <w:vAlign w:val="bottom"/>
          </w:tcPr>
          <w:p w:rsidR="00D23556" w:rsidRPr="00B22528" w:rsidRDefault="00D23556" w:rsidP="000F4FFB">
            <w:pPr>
              <w:pStyle w:val="a8"/>
              <w:spacing w:line="240" w:lineRule="auto"/>
              <w:ind w:firstLine="0"/>
            </w:pPr>
            <w:r w:rsidRPr="00B22528">
              <w:t>Потери, Гкал/год</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4,00</w:t>
            </w:r>
          </w:p>
        </w:tc>
        <w:tc>
          <w:tcPr>
            <w:tcW w:w="1123" w:type="dxa"/>
            <w:shd w:val="clear" w:color="auto" w:fill="FFFFFF"/>
            <w:vAlign w:val="bottom"/>
          </w:tcPr>
          <w:p w:rsidR="00D23556" w:rsidRPr="00B22528" w:rsidRDefault="00D23556" w:rsidP="000F4FFB">
            <w:pPr>
              <w:pStyle w:val="a8"/>
              <w:spacing w:line="240" w:lineRule="auto"/>
              <w:ind w:firstLine="0"/>
              <w:jc w:val="center"/>
            </w:pPr>
            <w:r w:rsidRPr="00B22528">
              <w:t>4,00</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4,00</w:t>
            </w:r>
          </w:p>
        </w:tc>
        <w:tc>
          <w:tcPr>
            <w:tcW w:w="1123" w:type="dxa"/>
            <w:shd w:val="clear" w:color="auto" w:fill="FFFFFF"/>
            <w:vAlign w:val="bottom"/>
          </w:tcPr>
          <w:p w:rsidR="00D23556" w:rsidRPr="00B22528" w:rsidRDefault="00D23556" w:rsidP="000F4FFB">
            <w:pPr>
              <w:pStyle w:val="a8"/>
              <w:spacing w:line="240" w:lineRule="auto"/>
              <w:ind w:firstLine="0"/>
              <w:jc w:val="center"/>
            </w:pPr>
            <w:r w:rsidRPr="00B22528">
              <w:t>4,00</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4,00</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4,00</w:t>
            </w:r>
          </w:p>
        </w:tc>
        <w:tc>
          <w:tcPr>
            <w:tcW w:w="1123" w:type="dxa"/>
            <w:shd w:val="clear" w:color="auto" w:fill="FFFFFF"/>
            <w:vAlign w:val="bottom"/>
          </w:tcPr>
          <w:p w:rsidR="00D23556" w:rsidRPr="00B22528" w:rsidRDefault="00D23556" w:rsidP="000F4FFB">
            <w:pPr>
              <w:pStyle w:val="a8"/>
              <w:spacing w:line="240" w:lineRule="auto"/>
              <w:ind w:firstLine="0"/>
              <w:jc w:val="center"/>
            </w:pPr>
            <w:r w:rsidRPr="00B22528">
              <w:t>4,00</w:t>
            </w:r>
          </w:p>
        </w:tc>
        <w:tc>
          <w:tcPr>
            <w:tcW w:w="1258" w:type="dxa"/>
            <w:shd w:val="clear" w:color="auto" w:fill="FFFFFF"/>
            <w:vAlign w:val="bottom"/>
          </w:tcPr>
          <w:p w:rsidR="00D23556" w:rsidRPr="00B22528" w:rsidRDefault="00D23556" w:rsidP="000F4FFB">
            <w:pPr>
              <w:pStyle w:val="a8"/>
              <w:spacing w:line="240" w:lineRule="auto"/>
              <w:ind w:firstLine="0"/>
              <w:jc w:val="center"/>
            </w:pPr>
            <w:r w:rsidRPr="00B22528">
              <w:t>4,00</w:t>
            </w:r>
          </w:p>
        </w:tc>
        <w:tc>
          <w:tcPr>
            <w:tcW w:w="1219" w:type="dxa"/>
            <w:shd w:val="clear" w:color="auto" w:fill="FFFFFF"/>
            <w:vAlign w:val="bottom"/>
          </w:tcPr>
          <w:p w:rsidR="00D23556" w:rsidRPr="00B22528" w:rsidRDefault="00D23556" w:rsidP="000F4FFB">
            <w:pPr>
              <w:pStyle w:val="a8"/>
              <w:spacing w:line="240" w:lineRule="auto"/>
              <w:ind w:firstLine="0"/>
              <w:jc w:val="center"/>
            </w:pPr>
            <w:r w:rsidRPr="00B22528">
              <w:t>4,00</w:t>
            </w:r>
          </w:p>
        </w:tc>
      </w:tr>
      <w:tr w:rsidR="00B22528" w:rsidRPr="00B22528" w:rsidTr="00B22528">
        <w:trPr>
          <w:trHeight w:hRule="exact" w:val="662"/>
          <w:jc w:val="center"/>
        </w:trPr>
        <w:tc>
          <w:tcPr>
            <w:tcW w:w="4320" w:type="dxa"/>
            <w:shd w:val="clear" w:color="auto" w:fill="FFFFFF"/>
            <w:vAlign w:val="bottom"/>
          </w:tcPr>
          <w:p w:rsidR="00D23556" w:rsidRPr="00B22528" w:rsidRDefault="00B22528" w:rsidP="00B22528">
            <w:pPr>
              <w:pStyle w:val="a8"/>
              <w:spacing w:line="240" w:lineRule="auto"/>
              <w:ind w:firstLine="0"/>
            </w:pPr>
            <w:r>
              <w:t>Полезный отпуск, всего</w:t>
            </w:r>
            <w:r w:rsidR="00D23556" w:rsidRPr="00B22528">
              <w:t>, Гкал/год</w:t>
            </w:r>
          </w:p>
        </w:tc>
        <w:tc>
          <w:tcPr>
            <w:tcW w:w="1128" w:type="dxa"/>
            <w:shd w:val="clear" w:color="auto" w:fill="FFFFFF"/>
            <w:vAlign w:val="center"/>
          </w:tcPr>
          <w:p w:rsidR="00D23556" w:rsidRPr="00B22528" w:rsidRDefault="00D23556" w:rsidP="000F4FFB">
            <w:pPr>
              <w:pStyle w:val="a8"/>
              <w:spacing w:line="240" w:lineRule="auto"/>
              <w:ind w:firstLine="140"/>
            </w:pPr>
            <w:r w:rsidRPr="00B22528">
              <w:t>196,30</w:t>
            </w:r>
          </w:p>
        </w:tc>
        <w:tc>
          <w:tcPr>
            <w:tcW w:w="1123" w:type="dxa"/>
            <w:shd w:val="clear" w:color="auto" w:fill="FFFFFF"/>
            <w:vAlign w:val="center"/>
          </w:tcPr>
          <w:p w:rsidR="00D23556" w:rsidRPr="00B22528" w:rsidRDefault="00D23556" w:rsidP="000F4FFB">
            <w:pPr>
              <w:pStyle w:val="a8"/>
              <w:spacing w:line="240" w:lineRule="auto"/>
              <w:ind w:firstLine="140"/>
            </w:pPr>
            <w:r w:rsidRPr="00B22528">
              <w:t>196,30</w:t>
            </w:r>
          </w:p>
        </w:tc>
        <w:tc>
          <w:tcPr>
            <w:tcW w:w="1128" w:type="dxa"/>
            <w:shd w:val="clear" w:color="auto" w:fill="FFFFFF"/>
            <w:vAlign w:val="center"/>
          </w:tcPr>
          <w:p w:rsidR="00D23556" w:rsidRPr="00B22528" w:rsidRDefault="00D23556" w:rsidP="000F4FFB">
            <w:pPr>
              <w:pStyle w:val="a8"/>
              <w:spacing w:line="240" w:lineRule="auto"/>
              <w:ind w:firstLine="140"/>
            </w:pPr>
            <w:r w:rsidRPr="00B22528">
              <w:t>196,30</w:t>
            </w:r>
          </w:p>
        </w:tc>
        <w:tc>
          <w:tcPr>
            <w:tcW w:w="1123" w:type="dxa"/>
            <w:shd w:val="clear" w:color="auto" w:fill="FFFFFF"/>
            <w:vAlign w:val="center"/>
          </w:tcPr>
          <w:p w:rsidR="00D23556" w:rsidRPr="00B22528" w:rsidRDefault="00D23556" w:rsidP="000F4FFB">
            <w:pPr>
              <w:pStyle w:val="a8"/>
              <w:spacing w:line="240" w:lineRule="auto"/>
              <w:ind w:firstLine="140"/>
            </w:pPr>
            <w:r w:rsidRPr="00B22528">
              <w:t>196,30</w:t>
            </w:r>
          </w:p>
        </w:tc>
        <w:tc>
          <w:tcPr>
            <w:tcW w:w="1128" w:type="dxa"/>
            <w:shd w:val="clear" w:color="auto" w:fill="FFFFFF"/>
            <w:vAlign w:val="center"/>
          </w:tcPr>
          <w:p w:rsidR="00D23556" w:rsidRPr="00B22528" w:rsidRDefault="00D23556" w:rsidP="000F4FFB">
            <w:pPr>
              <w:pStyle w:val="a8"/>
              <w:spacing w:line="240" w:lineRule="auto"/>
              <w:ind w:firstLine="140"/>
            </w:pPr>
            <w:r w:rsidRPr="00B22528">
              <w:t>196,30</w:t>
            </w:r>
          </w:p>
        </w:tc>
        <w:tc>
          <w:tcPr>
            <w:tcW w:w="1128" w:type="dxa"/>
            <w:shd w:val="clear" w:color="auto" w:fill="FFFFFF"/>
            <w:vAlign w:val="center"/>
          </w:tcPr>
          <w:p w:rsidR="00D23556" w:rsidRPr="00B22528" w:rsidRDefault="00D23556" w:rsidP="000F4FFB">
            <w:pPr>
              <w:pStyle w:val="a8"/>
              <w:spacing w:line="240" w:lineRule="auto"/>
              <w:ind w:firstLine="140"/>
            </w:pPr>
            <w:r w:rsidRPr="00B22528">
              <w:t>196,30</w:t>
            </w:r>
          </w:p>
        </w:tc>
        <w:tc>
          <w:tcPr>
            <w:tcW w:w="1123" w:type="dxa"/>
            <w:shd w:val="clear" w:color="auto" w:fill="FFFFFF"/>
            <w:vAlign w:val="center"/>
          </w:tcPr>
          <w:p w:rsidR="00D23556" w:rsidRPr="00B22528" w:rsidRDefault="00D23556" w:rsidP="000F4FFB">
            <w:pPr>
              <w:pStyle w:val="a8"/>
              <w:spacing w:line="240" w:lineRule="auto"/>
              <w:ind w:firstLine="140"/>
            </w:pPr>
            <w:r w:rsidRPr="00B22528">
              <w:t>196,30</w:t>
            </w:r>
          </w:p>
        </w:tc>
        <w:tc>
          <w:tcPr>
            <w:tcW w:w="1258" w:type="dxa"/>
            <w:shd w:val="clear" w:color="auto" w:fill="FFFFFF"/>
            <w:vAlign w:val="center"/>
          </w:tcPr>
          <w:p w:rsidR="00D23556" w:rsidRPr="00B22528" w:rsidRDefault="00D23556" w:rsidP="000F4FFB">
            <w:pPr>
              <w:pStyle w:val="a8"/>
              <w:spacing w:line="240" w:lineRule="auto"/>
              <w:ind w:firstLine="140"/>
            </w:pPr>
            <w:r w:rsidRPr="00B22528">
              <w:t>196,30</w:t>
            </w:r>
          </w:p>
        </w:tc>
        <w:tc>
          <w:tcPr>
            <w:tcW w:w="1219" w:type="dxa"/>
            <w:shd w:val="clear" w:color="auto" w:fill="FFFFFF"/>
            <w:vAlign w:val="center"/>
          </w:tcPr>
          <w:p w:rsidR="00D23556" w:rsidRPr="00B22528" w:rsidRDefault="00D23556" w:rsidP="000F4FFB">
            <w:pPr>
              <w:pStyle w:val="a8"/>
              <w:spacing w:line="240" w:lineRule="auto"/>
              <w:ind w:firstLine="140"/>
            </w:pPr>
            <w:r w:rsidRPr="00B22528">
              <w:t>196,30</w:t>
            </w:r>
          </w:p>
        </w:tc>
      </w:tr>
    </w:tbl>
    <w:p w:rsidR="0052299D" w:rsidRPr="00021D5C" w:rsidRDefault="0052299D" w:rsidP="0052299D">
      <w:pPr>
        <w:rPr>
          <w:rFonts w:cs="Times New Roman"/>
          <w:color w:val="538135" w:themeColor="accent6" w:themeShade="BF"/>
          <w:sz w:val="2"/>
          <w:szCs w:val="2"/>
        </w:rPr>
      </w:pPr>
      <w:r w:rsidRPr="00021D5C">
        <w:rPr>
          <w:rFonts w:cs="Times New Roman"/>
          <w:color w:val="538135" w:themeColor="accent6" w:themeShade="BF"/>
        </w:rPr>
        <w:br w:type="page"/>
      </w:r>
    </w:p>
    <w:p w:rsidR="0052299D" w:rsidRDefault="0052299D" w:rsidP="00F43826">
      <w:pPr>
        <w:pStyle w:val="a6"/>
        <w:ind w:firstLine="0"/>
        <w:rPr>
          <w:color w:val="538135" w:themeColor="accent6" w:themeShade="BF"/>
        </w:rPr>
      </w:pPr>
      <w:r w:rsidRPr="00021D5C">
        <w:rPr>
          <w:color w:val="538135" w:themeColor="accent6" w:themeShade="BF"/>
        </w:rPr>
        <w:lastRenderedPageBreak/>
        <w:t>Таблица 2.28 - Перспективный баланс тепловой мощности по источнику тепловой энергии - миникотельная №9</w:t>
      </w:r>
    </w:p>
    <w:p w:rsidR="00B22528" w:rsidRPr="00021D5C" w:rsidRDefault="00B22528" w:rsidP="00F43826">
      <w:pPr>
        <w:pStyle w:val="a6"/>
        <w:ind w:firstLine="0"/>
        <w:rPr>
          <w:color w:val="538135" w:themeColor="accent6" w:themeShade="BF"/>
        </w:rPr>
      </w:pPr>
    </w:p>
    <w:tbl>
      <w:tblPr>
        <w:tblOverlap w:val="never"/>
        <w:tblW w:w="14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320"/>
        <w:gridCol w:w="1128"/>
        <w:gridCol w:w="1123"/>
        <w:gridCol w:w="1128"/>
        <w:gridCol w:w="1123"/>
        <w:gridCol w:w="1128"/>
        <w:gridCol w:w="1128"/>
        <w:gridCol w:w="1123"/>
        <w:gridCol w:w="1258"/>
        <w:gridCol w:w="1219"/>
      </w:tblGrid>
      <w:tr w:rsidR="00B22528" w:rsidRPr="00B22528" w:rsidTr="00B22528">
        <w:trPr>
          <w:trHeight w:hRule="exact" w:val="686"/>
          <w:jc w:val="center"/>
        </w:trPr>
        <w:tc>
          <w:tcPr>
            <w:tcW w:w="4320" w:type="dxa"/>
            <w:shd w:val="clear" w:color="auto" w:fill="FFFFFF"/>
            <w:vAlign w:val="center"/>
          </w:tcPr>
          <w:p w:rsidR="00D23556" w:rsidRPr="00B22528" w:rsidRDefault="00D23556" w:rsidP="000F4FFB">
            <w:pPr>
              <w:pStyle w:val="a8"/>
              <w:spacing w:line="240" w:lineRule="auto"/>
              <w:ind w:firstLine="600"/>
            </w:pPr>
            <w:r w:rsidRPr="00B22528">
              <w:t>Наименование показателя</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2019 г.</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2020 г.</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2021 г.</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2022 г.</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2023 г.</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2024 г.</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2025 г.</w:t>
            </w:r>
          </w:p>
        </w:tc>
        <w:tc>
          <w:tcPr>
            <w:tcW w:w="1258" w:type="dxa"/>
            <w:shd w:val="clear" w:color="auto" w:fill="FFFFFF"/>
            <w:vAlign w:val="center"/>
          </w:tcPr>
          <w:p w:rsidR="00D23556" w:rsidRPr="00B22528" w:rsidRDefault="00D23556" w:rsidP="000F4FFB">
            <w:pPr>
              <w:pStyle w:val="a8"/>
              <w:spacing w:line="240" w:lineRule="auto"/>
              <w:ind w:firstLine="0"/>
              <w:jc w:val="center"/>
            </w:pPr>
            <w:r w:rsidRPr="00B22528">
              <w:t>2026 г.</w:t>
            </w:r>
          </w:p>
        </w:tc>
        <w:tc>
          <w:tcPr>
            <w:tcW w:w="1219" w:type="dxa"/>
            <w:shd w:val="clear" w:color="auto" w:fill="FFFFFF"/>
            <w:vAlign w:val="center"/>
          </w:tcPr>
          <w:p w:rsidR="00D23556" w:rsidRPr="00B22528" w:rsidRDefault="00D23556" w:rsidP="000F4FFB">
            <w:pPr>
              <w:pStyle w:val="a8"/>
              <w:spacing w:line="240" w:lineRule="auto"/>
              <w:ind w:firstLine="0"/>
              <w:jc w:val="center"/>
            </w:pPr>
            <w:r w:rsidRPr="00B22528">
              <w:t>2027-2029 г.г.</w:t>
            </w:r>
          </w:p>
        </w:tc>
      </w:tr>
      <w:tr w:rsidR="00B22528" w:rsidRPr="00B22528" w:rsidTr="00B22528">
        <w:trPr>
          <w:trHeight w:hRule="exact" w:val="667"/>
          <w:jc w:val="center"/>
        </w:trPr>
        <w:tc>
          <w:tcPr>
            <w:tcW w:w="4320" w:type="dxa"/>
            <w:shd w:val="clear" w:color="auto" w:fill="FFFFFF"/>
            <w:vAlign w:val="bottom"/>
          </w:tcPr>
          <w:p w:rsidR="00D23556" w:rsidRPr="00B22528" w:rsidRDefault="00D23556" w:rsidP="000F4FFB">
            <w:pPr>
              <w:pStyle w:val="a8"/>
              <w:spacing w:line="240" w:lineRule="auto"/>
              <w:ind w:firstLine="0"/>
            </w:pPr>
            <w:r w:rsidRPr="00B22528">
              <w:t>Установленная мощность, Гкал/час</w:t>
            </w:r>
          </w:p>
        </w:tc>
        <w:tc>
          <w:tcPr>
            <w:tcW w:w="1128" w:type="dxa"/>
            <w:shd w:val="clear" w:color="auto" w:fill="FFFFFF"/>
            <w:vAlign w:val="center"/>
          </w:tcPr>
          <w:p w:rsidR="00D23556" w:rsidRPr="00B22528" w:rsidRDefault="00D23556" w:rsidP="000F4FFB">
            <w:pPr>
              <w:pStyle w:val="a8"/>
              <w:spacing w:line="240" w:lineRule="auto"/>
              <w:ind w:firstLine="240"/>
            </w:pPr>
            <w:r w:rsidRPr="00B22528">
              <w:t>0,400</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0,400</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0,400</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0,400</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0,400</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0,400</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0,400</w:t>
            </w:r>
          </w:p>
        </w:tc>
        <w:tc>
          <w:tcPr>
            <w:tcW w:w="1258" w:type="dxa"/>
            <w:shd w:val="clear" w:color="auto" w:fill="FFFFFF"/>
            <w:vAlign w:val="center"/>
          </w:tcPr>
          <w:p w:rsidR="00D23556" w:rsidRPr="00B22528" w:rsidRDefault="00D23556" w:rsidP="000F4FFB">
            <w:pPr>
              <w:pStyle w:val="a8"/>
              <w:spacing w:line="240" w:lineRule="auto"/>
              <w:ind w:firstLine="0"/>
              <w:jc w:val="center"/>
            </w:pPr>
            <w:r w:rsidRPr="00B22528">
              <w:t>0,400</w:t>
            </w:r>
          </w:p>
        </w:tc>
        <w:tc>
          <w:tcPr>
            <w:tcW w:w="1219" w:type="dxa"/>
            <w:shd w:val="clear" w:color="auto" w:fill="FFFFFF"/>
            <w:vAlign w:val="center"/>
          </w:tcPr>
          <w:p w:rsidR="00D23556" w:rsidRPr="00B22528" w:rsidRDefault="00D23556" w:rsidP="000F4FFB">
            <w:pPr>
              <w:pStyle w:val="a8"/>
              <w:spacing w:line="240" w:lineRule="auto"/>
              <w:ind w:firstLine="0"/>
              <w:jc w:val="center"/>
            </w:pPr>
            <w:r w:rsidRPr="00B22528">
              <w:t>0,400</w:t>
            </w:r>
          </w:p>
        </w:tc>
      </w:tr>
      <w:tr w:rsidR="00B22528" w:rsidRPr="00B22528" w:rsidTr="00B22528">
        <w:trPr>
          <w:trHeight w:hRule="exact" w:val="658"/>
          <w:jc w:val="center"/>
        </w:trPr>
        <w:tc>
          <w:tcPr>
            <w:tcW w:w="4320" w:type="dxa"/>
            <w:shd w:val="clear" w:color="auto" w:fill="FFFFFF"/>
            <w:vAlign w:val="bottom"/>
          </w:tcPr>
          <w:p w:rsidR="00D23556" w:rsidRPr="00B22528" w:rsidRDefault="00D23556" w:rsidP="000F4FFB">
            <w:pPr>
              <w:pStyle w:val="a8"/>
              <w:spacing w:line="240" w:lineRule="auto"/>
              <w:ind w:firstLine="0"/>
            </w:pPr>
            <w:r w:rsidRPr="00B22528">
              <w:t>Присоединённая нагрузка, Гкал/час</w:t>
            </w:r>
          </w:p>
        </w:tc>
        <w:tc>
          <w:tcPr>
            <w:tcW w:w="1128" w:type="dxa"/>
            <w:shd w:val="clear" w:color="auto" w:fill="FFFFFF"/>
            <w:vAlign w:val="center"/>
          </w:tcPr>
          <w:p w:rsidR="00D23556" w:rsidRPr="00B22528" w:rsidRDefault="00D23556" w:rsidP="000F4FFB">
            <w:pPr>
              <w:pStyle w:val="a8"/>
              <w:spacing w:line="240" w:lineRule="auto"/>
              <w:ind w:hanging="27"/>
              <w:jc w:val="center"/>
            </w:pPr>
            <w:r w:rsidRPr="00B22528">
              <w:t>0,320</w:t>
            </w:r>
          </w:p>
        </w:tc>
        <w:tc>
          <w:tcPr>
            <w:tcW w:w="1123" w:type="dxa"/>
            <w:shd w:val="clear" w:color="auto" w:fill="FFFFFF"/>
            <w:vAlign w:val="center"/>
          </w:tcPr>
          <w:p w:rsidR="00D23556" w:rsidRPr="00B22528" w:rsidRDefault="00D23556" w:rsidP="000F4FFB">
            <w:pPr>
              <w:pStyle w:val="a8"/>
              <w:spacing w:line="240" w:lineRule="auto"/>
              <w:ind w:hanging="27"/>
              <w:jc w:val="center"/>
            </w:pPr>
            <w:r w:rsidRPr="00B22528">
              <w:t>0,320</w:t>
            </w:r>
          </w:p>
        </w:tc>
        <w:tc>
          <w:tcPr>
            <w:tcW w:w="1128" w:type="dxa"/>
            <w:shd w:val="clear" w:color="auto" w:fill="FFFFFF"/>
            <w:vAlign w:val="center"/>
          </w:tcPr>
          <w:p w:rsidR="00D23556" w:rsidRPr="00B22528" w:rsidRDefault="00D23556" w:rsidP="000F4FFB">
            <w:pPr>
              <w:pStyle w:val="a8"/>
              <w:spacing w:line="240" w:lineRule="auto"/>
              <w:ind w:hanging="27"/>
              <w:jc w:val="center"/>
            </w:pPr>
            <w:r w:rsidRPr="00B22528">
              <w:t>0,320</w:t>
            </w:r>
          </w:p>
        </w:tc>
        <w:tc>
          <w:tcPr>
            <w:tcW w:w="1123" w:type="dxa"/>
            <w:shd w:val="clear" w:color="auto" w:fill="FFFFFF"/>
            <w:vAlign w:val="center"/>
          </w:tcPr>
          <w:p w:rsidR="00D23556" w:rsidRPr="00B22528" w:rsidRDefault="00D23556" w:rsidP="000F4FFB">
            <w:pPr>
              <w:pStyle w:val="a8"/>
              <w:spacing w:line="240" w:lineRule="auto"/>
              <w:ind w:hanging="27"/>
              <w:jc w:val="center"/>
            </w:pPr>
            <w:r w:rsidRPr="00B22528">
              <w:t>0,320</w:t>
            </w:r>
          </w:p>
        </w:tc>
        <w:tc>
          <w:tcPr>
            <w:tcW w:w="1128" w:type="dxa"/>
            <w:shd w:val="clear" w:color="auto" w:fill="FFFFFF"/>
            <w:vAlign w:val="center"/>
          </w:tcPr>
          <w:p w:rsidR="00D23556" w:rsidRPr="00B22528" w:rsidRDefault="00D23556" w:rsidP="000F4FFB">
            <w:pPr>
              <w:pStyle w:val="a8"/>
              <w:spacing w:line="240" w:lineRule="auto"/>
              <w:ind w:hanging="27"/>
              <w:jc w:val="center"/>
            </w:pPr>
            <w:r w:rsidRPr="00B22528">
              <w:t>0,320</w:t>
            </w:r>
          </w:p>
        </w:tc>
        <w:tc>
          <w:tcPr>
            <w:tcW w:w="1128" w:type="dxa"/>
            <w:shd w:val="clear" w:color="auto" w:fill="FFFFFF"/>
            <w:vAlign w:val="center"/>
          </w:tcPr>
          <w:p w:rsidR="00D23556" w:rsidRPr="00B22528" w:rsidRDefault="00D23556" w:rsidP="000F4FFB">
            <w:pPr>
              <w:pStyle w:val="a8"/>
              <w:spacing w:line="240" w:lineRule="auto"/>
              <w:ind w:hanging="27"/>
              <w:jc w:val="center"/>
            </w:pPr>
            <w:r w:rsidRPr="00B22528">
              <w:t>0,320</w:t>
            </w:r>
          </w:p>
        </w:tc>
        <w:tc>
          <w:tcPr>
            <w:tcW w:w="1123" w:type="dxa"/>
            <w:shd w:val="clear" w:color="auto" w:fill="FFFFFF"/>
            <w:vAlign w:val="center"/>
          </w:tcPr>
          <w:p w:rsidR="00D23556" w:rsidRPr="00B22528" w:rsidRDefault="00D23556" w:rsidP="000F4FFB">
            <w:pPr>
              <w:pStyle w:val="a8"/>
              <w:spacing w:line="240" w:lineRule="auto"/>
              <w:ind w:hanging="27"/>
              <w:jc w:val="center"/>
            </w:pPr>
            <w:r w:rsidRPr="00B22528">
              <w:t>0,320</w:t>
            </w:r>
          </w:p>
        </w:tc>
        <w:tc>
          <w:tcPr>
            <w:tcW w:w="1258" w:type="dxa"/>
            <w:shd w:val="clear" w:color="auto" w:fill="FFFFFF"/>
            <w:vAlign w:val="center"/>
          </w:tcPr>
          <w:p w:rsidR="00D23556" w:rsidRPr="00B22528" w:rsidRDefault="00D23556" w:rsidP="000F4FFB">
            <w:pPr>
              <w:pStyle w:val="a8"/>
              <w:spacing w:line="240" w:lineRule="auto"/>
              <w:ind w:hanging="27"/>
              <w:jc w:val="center"/>
            </w:pPr>
            <w:r w:rsidRPr="00B22528">
              <w:t>0,320</w:t>
            </w:r>
          </w:p>
        </w:tc>
        <w:tc>
          <w:tcPr>
            <w:tcW w:w="1219" w:type="dxa"/>
            <w:shd w:val="clear" w:color="auto" w:fill="FFFFFF"/>
            <w:vAlign w:val="center"/>
          </w:tcPr>
          <w:p w:rsidR="00D23556" w:rsidRPr="00B22528" w:rsidRDefault="00D23556" w:rsidP="000F4FFB">
            <w:pPr>
              <w:pStyle w:val="a8"/>
              <w:spacing w:line="240" w:lineRule="auto"/>
              <w:ind w:hanging="27"/>
              <w:jc w:val="center"/>
            </w:pPr>
            <w:r w:rsidRPr="00B22528">
              <w:t>0,320</w:t>
            </w:r>
          </w:p>
        </w:tc>
      </w:tr>
      <w:tr w:rsidR="00B22528" w:rsidRPr="00B22528" w:rsidTr="00B22528">
        <w:trPr>
          <w:trHeight w:hRule="exact" w:val="336"/>
          <w:jc w:val="center"/>
        </w:trPr>
        <w:tc>
          <w:tcPr>
            <w:tcW w:w="4320" w:type="dxa"/>
            <w:shd w:val="clear" w:color="auto" w:fill="FFFFFF"/>
            <w:vAlign w:val="bottom"/>
          </w:tcPr>
          <w:p w:rsidR="00D23556" w:rsidRPr="00B22528" w:rsidRDefault="00D23556" w:rsidP="000F4FFB">
            <w:pPr>
              <w:pStyle w:val="a8"/>
              <w:spacing w:line="240" w:lineRule="auto"/>
              <w:ind w:firstLine="0"/>
            </w:pPr>
            <w:r w:rsidRPr="00B22528">
              <w:t>Отпуск в сеть, Гкал/год</w:t>
            </w:r>
          </w:p>
        </w:tc>
        <w:tc>
          <w:tcPr>
            <w:tcW w:w="1128" w:type="dxa"/>
            <w:shd w:val="clear" w:color="auto" w:fill="FFFFFF"/>
            <w:vAlign w:val="bottom"/>
          </w:tcPr>
          <w:p w:rsidR="00D23556" w:rsidRPr="00B22528" w:rsidRDefault="00D23556" w:rsidP="000F4FFB">
            <w:pPr>
              <w:pStyle w:val="a8"/>
              <w:spacing w:line="240" w:lineRule="auto"/>
              <w:ind w:firstLine="140"/>
            </w:pPr>
            <w:r w:rsidRPr="00B22528">
              <w:t>985,50</w:t>
            </w:r>
          </w:p>
        </w:tc>
        <w:tc>
          <w:tcPr>
            <w:tcW w:w="1123" w:type="dxa"/>
            <w:shd w:val="clear" w:color="auto" w:fill="FFFFFF"/>
            <w:vAlign w:val="bottom"/>
          </w:tcPr>
          <w:p w:rsidR="00D23556" w:rsidRPr="00B22528" w:rsidRDefault="00D23556" w:rsidP="000F4FFB">
            <w:pPr>
              <w:pStyle w:val="a8"/>
              <w:spacing w:line="240" w:lineRule="auto"/>
              <w:ind w:firstLine="140"/>
            </w:pPr>
            <w:r w:rsidRPr="00B22528">
              <w:t>985,50</w:t>
            </w:r>
          </w:p>
        </w:tc>
        <w:tc>
          <w:tcPr>
            <w:tcW w:w="1128" w:type="dxa"/>
            <w:shd w:val="clear" w:color="auto" w:fill="FFFFFF"/>
            <w:vAlign w:val="bottom"/>
          </w:tcPr>
          <w:p w:rsidR="00D23556" w:rsidRPr="00B22528" w:rsidRDefault="00D23556" w:rsidP="000F4FFB">
            <w:pPr>
              <w:pStyle w:val="a8"/>
              <w:spacing w:line="240" w:lineRule="auto"/>
              <w:ind w:firstLine="140"/>
            </w:pPr>
            <w:r w:rsidRPr="00B22528">
              <w:t>985,50</w:t>
            </w:r>
          </w:p>
        </w:tc>
        <w:tc>
          <w:tcPr>
            <w:tcW w:w="1123" w:type="dxa"/>
            <w:shd w:val="clear" w:color="auto" w:fill="FFFFFF"/>
            <w:vAlign w:val="bottom"/>
          </w:tcPr>
          <w:p w:rsidR="00D23556" w:rsidRPr="00B22528" w:rsidRDefault="00D23556" w:rsidP="000F4FFB">
            <w:pPr>
              <w:pStyle w:val="a8"/>
              <w:spacing w:line="240" w:lineRule="auto"/>
              <w:ind w:firstLine="140"/>
            </w:pPr>
            <w:r w:rsidRPr="00B22528">
              <w:t>985,50</w:t>
            </w:r>
          </w:p>
        </w:tc>
        <w:tc>
          <w:tcPr>
            <w:tcW w:w="1128" w:type="dxa"/>
            <w:shd w:val="clear" w:color="auto" w:fill="FFFFFF"/>
            <w:vAlign w:val="bottom"/>
          </w:tcPr>
          <w:p w:rsidR="00D23556" w:rsidRPr="00B22528" w:rsidRDefault="00D23556" w:rsidP="000F4FFB">
            <w:pPr>
              <w:pStyle w:val="a8"/>
              <w:spacing w:line="240" w:lineRule="auto"/>
              <w:ind w:firstLine="140"/>
            </w:pPr>
            <w:r w:rsidRPr="00B22528">
              <w:t>985,50</w:t>
            </w:r>
          </w:p>
        </w:tc>
        <w:tc>
          <w:tcPr>
            <w:tcW w:w="1128" w:type="dxa"/>
            <w:shd w:val="clear" w:color="auto" w:fill="FFFFFF"/>
            <w:vAlign w:val="bottom"/>
          </w:tcPr>
          <w:p w:rsidR="00D23556" w:rsidRPr="00B22528" w:rsidRDefault="00D23556" w:rsidP="000F4FFB">
            <w:pPr>
              <w:pStyle w:val="a8"/>
              <w:spacing w:line="240" w:lineRule="auto"/>
              <w:ind w:firstLine="140"/>
            </w:pPr>
            <w:r w:rsidRPr="00B22528">
              <w:t>985,50</w:t>
            </w:r>
          </w:p>
        </w:tc>
        <w:tc>
          <w:tcPr>
            <w:tcW w:w="1123" w:type="dxa"/>
            <w:shd w:val="clear" w:color="auto" w:fill="FFFFFF"/>
            <w:vAlign w:val="bottom"/>
          </w:tcPr>
          <w:p w:rsidR="00D23556" w:rsidRPr="00B22528" w:rsidRDefault="00D23556" w:rsidP="000F4FFB">
            <w:pPr>
              <w:pStyle w:val="a8"/>
              <w:spacing w:line="240" w:lineRule="auto"/>
              <w:ind w:firstLine="140"/>
            </w:pPr>
            <w:r w:rsidRPr="00B22528">
              <w:t>985,50</w:t>
            </w:r>
          </w:p>
        </w:tc>
        <w:tc>
          <w:tcPr>
            <w:tcW w:w="1258" w:type="dxa"/>
            <w:shd w:val="clear" w:color="auto" w:fill="FFFFFF"/>
            <w:vAlign w:val="bottom"/>
          </w:tcPr>
          <w:p w:rsidR="00D23556" w:rsidRPr="00B22528" w:rsidRDefault="00D23556" w:rsidP="000F4FFB">
            <w:pPr>
              <w:pStyle w:val="a8"/>
              <w:spacing w:line="240" w:lineRule="auto"/>
              <w:ind w:firstLine="140"/>
            </w:pPr>
            <w:r w:rsidRPr="00B22528">
              <w:t>985,50</w:t>
            </w:r>
          </w:p>
        </w:tc>
        <w:tc>
          <w:tcPr>
            <w:tcW w:w="1219" w:type="dxa"/>
            <w:shd w:val="clear" w:color="auto" w:fill="FFFFFF"/>
            <w:vAlign w:val="bottom"/>
          </w:tcPr>
          <w:p w:rsidR="00D23556" w:rsidRPr="00B22528" w:rsidRDefault="00D23556" w:rsidP="000F4FFB">
            <w:pPr>
              <w:pStyle w:val="a8"/>
              <w:spacing w:line="240" w:lineRule="auto"/>
              <w:ind w:firstLine="140"/>
            </w:pPr>
            <w:r w:rsidRPr="00B22528">
              <w:t>985,50</w:t>
            </w:r>
          </w:p>
        </w:tc>
      </w:tr>
      <w:tr w:rsidR="00B22528" w:rsidRPr="00B22528" w:rsidTr="00B22528">
        <w:trPr>
          <w:trHeight w:hRule="exact" w:val="336"/>
          <w:jc w:val="center"/>
        </w:trPr>
        <w:tc>
          <w:tcPr>
            <w:tcW w:w="4320" w:type="dxa"/>
            <w:shd w:val="clear" w:color="auto" w:fill="FFFFFF"/>
            <w:vAlign w:val="bottom"/>
          </w:tcPr>
          <w:p w:rsidR="00D23556" w:rsidRPr="00B22528" w:rsidRDefault="00D23556" w:rsidP="000F4FFB">
            <w:pPr>
              <w:pStyle w:val="a8"/>
              <w:spacing w:line="240" w:lineRule="auto"/>
              <w:ind w:firstLine="0"/>
            </w:pPr>
            <w:r w:rsidRPr="00B22528">
              <w:t>Потери, Гкал/год</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21,00</w:t>
            </w:r>
          </w:p>
        </w:tc>
        <w:tc>
          <w:tcPr>
            <w:tcW w:w="1123" w:type="dxa"/>
            <w:shd w:val="clear" w:color="auto" w:fill="FFFFFF"/>
            <w:vAlign w:val="bottom"/>
          </w:tcPr>
          <w:p w:rsidR="00D23556" w:rsidRPr="00B22528" w:rsidRDefault="00D23556" w:rsidP="000F4FFB">
            <w:pPr>
              <w:pStyle w:val="a8"/>
              <w:spacing w:line="240" w:lineRule="auto"/>
              <w:ind w:firstLine="0"/>
              <w:jc w:val="center"/>
            </w:pPr>
            <w:r w:rsidRPr="00B22528">
              <w:t>21,00</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21,00</w:t>
            </w:r>
          </w:p>
        </w:tc>
        <w:tc>
          <w:tcPr>
            <w:tcW w:w="1123" w:type="dxa"/>
            <w:shd w:val="clear" w:color="auto" w:fill="FFFFFF"/>
            <w:vAlign w:val="bottom"/>
          </w:tcPr>
          <w:p w:rsidR="00D23556" w:rsidRPr="00B22528" w:rsidRDefault="00D23556" w:rsidP="000F4FFB">
            <w:pPr>
              <w:pStyle w:val="a8"/>
              <w:spacing w:line="240" w:lineRule="auto"/>
              <w:ind w:firstLine="0"/>
              <w:jc w:val="center"/>
            </w:pPr>
            <w:r w:rsidRPr="00B22528">
              <w:t>21,00</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21,00</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21,00</w:t>
            </w:r>
          </w:p>
        </w:tc>
        <w:tc>
          <w:tcPr>
            <w:tcW w:w="1123" w:type="dxa"/>
            <w:shd w:val="clear" w:color="auto" w:fill="FFFFFF"/>
            <w:vAlign w:val="bottom"/>
          </w:tcPr>
          <w:p w:rsidR="00D23556" w:rsidRPr="00B22528" w:rsidRDefault="00D23556" w:rsidP="000F4FFB">
            <w:pPr>
              <w:pStyle w:val="a8"/>
              <w:spacing w:line="240" w:lineRule="auto"/>
              <w:ind w:firstLine="0"/>
              <w:jc w:val="center"/>
            </w:pPr>
            <w:r w:rsidRPr="00B22528">
              <w:t>21,00</w:t>
            </w:r>
          </w:p>
        </w:tc>
        <w:tc>
          <w:tcPr>
            <w:tcW w:w="1258" w:type="dxa"/>
            <w:shd w:val="clear" w:color="auto" w:fill="FFFFFF"/>
            <w:vAlign w:val="bottom"/>
          </w:tcPr>
          <w:p w:rsidR="00D23556" w:rsidRPr="00B22528" w:rsidRDefault="00D23556" w:rsidP="000F4FFB">
            <w:pPr>
              <w:pStyle w:val="a8"/>
              <w:spacing w:line="240" w:lineRule="auto"/>
              <w:ind w:firstLine="0"/>
              <w:jc w:val="center"/>
            </w:pPr>
            <w:r w:rsidRPr="00B22528">
              <w:t>21,00</w:t>
            </w:r>
          </w:p>
        </w:tc>
        <w:tc>
          <w:tcPr>
            <w:tcW w:w="1219" w:type="dxa"/>
            <w:shd w:val="clear" w:color="auto" w:fill="FFFFFF"/>
            <w:vAlign w:val="bottom"/>
          </w:tcPr>
          <w:p w:rsidR="00D23556" w:rsidRPr="00B22528" w:rsidRDefault="00D23556" w:rsidP="000F4FFB">
            <w:pPr>
              <w:pStyle w:val="a8"/>
              <w:spacing w:line="240" w:lineRule="auto"/>
              <w:ind w:firstLine="0"/>
              <w:jc w:val="center"/>
            </w:pPr>
            <w:r w:rsidRPr="00B22528">
              <w:t>21,00</w:t>
            </w:r>
          </w:p>
        </w:tc>
      </w:tr>
      <w:tr w:rsidR="00B22528" w:rsidRPr="00B22528" w:rsidTr="00B22528">
        <w:trPr>
          <w:trHeight w:hRule="exact" w:val="662"/>
          <w:jc w:val="center"/>
        </w:trPr>
        <w:tc>
          <w:tcPr>
            <w:tcW w:w="4320" w:type="dxa"/>
            <w:shd w:val="clear" w:color="auto" w:fill="FFFFFF"/>
            <w:vAlign w:val="bottom"/>
          </w:tcPr>
          <w:p w:rsidR="00D23556" w:rsidRPr="00B22528" w:rsidRDefault="00B22528" w:rsidP="00B22528">
            <w:pPr>
              <w:pStyle w:val="a8"/>
              <w:spacing w:line="240" w:lineRule="auto"/>
              <w:ind w:firstLine="0"/>
            </w:pPr>
            <w:r>
              <w:t>Полезный отпуск, всего</w:t>
            </w:r>
            <w:r w:rsidR="00D23556" w:rsidRPr="00B22528">
              <w:t>, Гкал/год</w:t>
            </w:r>
          </w:p>
        </w:tc>
        <w:tc>
          <w:tcPr>
            <w:tcW w:w="1128" w:type="dxa"/>
            <w:shd w:val="clear" w:color="auto" w:fill="FFFFFF"/>
            <w:vAlign w:val="center"/>
          </w:tcPr>
          <w:p w:rsidR="00D23556" w:rsidRPr="00B22528" w:rsidRDefault="00D23556" w:rsidP="000F4FFB">
            <w:pPr>
              <w:pStyle w:val="a8"/>
              <w:spacing w:line="240" w:lineRule="auto"/>
              <w:ind w:firstLine="140"/>
            </w:pPr>
            <w:r w:rsidRPr="00B22528">
              <w:t>964,50</w:t>
            </w:r>
          </w:p>
        </w:tc>
        <w:tc>
          <w:tcPr>
            <w:tcW w:w="1123" w:type="dxa"/>
            <w:shd w:val="clear" w:color="auto" w:fill="FFFFFF"/>
            <w:vAlign w:val="center"/>
          </w:tcPr>
          <w:p w:rsidR="00D23556" w:rsidRPr="00B22528" w:rsidRDefault="00D23556" w:rsidP="000F4FFB">
            <w:pPr>
              <w:pStyle w:val="a8"/>
              <w:spacing w:line="240" w:lineRule="auto"/>
              <w:ind w:firstLine="140"/>
            </w:pPr>
            <w:r w:rsidRPr="00B22528">
              <w:t>964,50</w:t>
            </w:r>
          </w:p>
        </w:tc>
        <w:tc>
          <w:tcPr>
            <w:tcW w:w="1128" w:type="dxa"/>
            <w:shd w:val="clear" w:color="auto" w:fill="FFFFFF"/>
            <w:vAlign w:val="center"/>
          </w:tcPr>
          <w:p w:rsidR="00D23556" w:rsidRPr="00B22528" w:rsidRDefault="00D23556" w:rsidP="000F4FFB">
            <w:pPr>
              <w:pStyle w:val="a8"/>
              <w:spacing w:line="240" w:lineRule="auto"/>
              <w:ind w:firstLine="140"/>
            </w:pPr>
            <w:r w:rsidRPr="00B22528">
              <w:t>964,50</w:t>
            </w:r>
          </w:p>
        </w:tc>
        <w:tc>
          <w:tcPr>
            <w:tcW w:w="1123" w:type="dxa"/>
            <w:shd w:val="clear" w:color="auto" w:fill="FFFFFF"/>
            <w:vAlign w:val="center"/>
          </w:tcPr>
          <w:p w:rsidR="00D23556" w:rsidRPr="00B22528" w:rsidRDefault="00D23556" w:rsidP="000F4FFB">
            <w:pPr>
              <w:pStyle w:val="a8"/>
              <w:spacing w:line="240" w:lineRule="auto"/>
              <w:ind w:firstLine="140"/>
            </w:pPr>
            <w:r w:rsidRPr="00B22528">
              <w:t>964,50</w:t>
            </w:r>
          </w:p>
        </w:tc>
        <w:tc>
          <w:tcPr>
            <w:tcW w:w="1128" w:type="dxa"/>
            <w:shd w:val="clear" w:color="auto" w:fill="FFFFFF"/>
            <w:vAlign w:val="center"/>
          </w:tcPr>
          <w:p w:rsidR="00D23556" w:rsidRPr="00B22528" w:rsidRDefault="00D23556" w:rsidP="000F4FFB">
            <w:pPr>
              <w:pStyle w:val="a8"/>
              <w:spacing w:line="240" w:lineRule="auto"/>
              <w:ind w:firstLine="140"/>
            </w:pPr>
            <w:r w:rsidRPr="00B22528">
              <w:t>964,50</w:t>
            </w:r>
          </w:p>
        </w:tc>
        <w:tc>
          <w:tcPr>
            <w:tcW w:w="1128" w:type="dxa"/>
            <w:shd w:val="clear" w:color="auto" w:fill="FFFFFF"/>
            <w:vAlign w:val="center"/>
          </w:tcPr>
          <w:p w:rsidR="00D23556" w:rsidRPr="00B22528" w:rsidRDefault="00D23556" w:rsidP="000F4FFB">
            <w:pPr>
              <w:pStyle w:val="a8"/>
              <w:spacing w:line="240" w:lineRule="auto"/>
              <w:ind w:firstLine="140"/>
            </w:pPr>
            <w:r w:rsidRPr="00B22528">
              <w:t>964,50</w:t>
            </w:r>
          </w:p>
        </w:tc>
        <w:tc>
          <w:tcPr>
            <w:tcW w:w="1123" w:type="dxa"/>
            <w:shd w:val="clear" w:color="auto" w:fill="FFFFFF"/>
            <w:vAlign w:val="center"/>
          </w:tcPr>
          <w:p w:rsidR="00D23556" w:rsidRPr="00B22528" w:rsidRDefault="00D23556" w:rsidP="000F4FFB">
            <w:pPr>
              <w:pStyle w:val="a8"/>
              <w:spacing w:line="240" w:lineRule="auto"/>
              <w:ind w:firstLine="140"/>
            </w:pPr>
            <w:r w:rsidRPr="00B22528">
              <w:t>964,50</w:t>
            </w:r>
          </w:p>
        </w:tc>
        <w:tc>
          <w:tcPr>
            <w:tcW w:w="1258" w:type="dxa"/>
            <w:shd w:val="clear" w:color="auto" w:fill="FFFFFF"/>
            <w:vAlign w:val="center"/>
          </w:tcPr>
          <w:p w:rsidR="00D23556" w:rsidRPr="00B22528" w:rsidRDefault="00D23556" w:rsidP="000F4FFB">
            <w:pPr>
              <w:pStyle w:val="a8"/>
              <w:spacing w:line="240" w:lineRule="auto"/>
              <w:ind w:firstLine="140"/>
            </w:pPr>
            <w:r w:rsidRPr="00B22528">
              <w:t>964,50</w:t>
            </w:r>
          </w:p>
        </w:tc>
        <w:tc>
          <w:tcPr>
            <w:tcW w:w="1219" w:type="dxa"/>
            <w:shd w:val="clear" w:color="auto" w:fill="FFFFFF"/>
            <w:vAlign w:val="center"/>
          </w:tcPr>
          <w:p w:rsidR="00D23556" w:rsidRPr="00B22528" w:rsidRDefault="00D23556" w:rsidP="000F4FFB">
            <w:pPr>
              <w:pStyle w:val="a8"/>
              <w:spacing w:line="240" w:lineRule="auto"/>
              <w:ind w:firstLine="140"/>
            </w:pPr>
            <w:r w:rsidRPr="00B22528">
              <w:t>964,50</w:t>
            </w:r>
          </w:p>
        </w:tc>
      </w:tr>
    </w:tbl>
    <w:p w:rsidR="0052299D" w:rsidRPr="00021D5C" w:rsidRDefault="0052299D" w:rsidP="0052299D">
      <w:pPr>
        <w:rPr>
          <w:rFonts w:cs="Times New Roman"/>
          <w:color w:val="538135" w:themeColor="accent6" w:themeShade="BF"/>
          <w:sz w:val="2"/>
          <w:szCs w:val="2"/>
        </w:rPr>
      </w:pPr>
      <w:r w:rsidRPr="00021D5C">
        <w:rPr>
          <w:rFonts w:cs="Times New Roman"/>
          <w:color w:val="538135" w:themeColor="accent6" w:themeShade="BF"/>
        </w:rPr>
        <w:br w:type="page"/>
      </w:r>
    </w:p>
    <w:p w:rsidR="0052299D" w:rsidRDefault="0052299D" w:rsidP="00F43826">
      <w:pPr>
        <w:pStyle w:val="a6"/>
        <w:ind w:firstLine="0"/>
        <w:rPr>
          <w:color w:val="538135" w:themeColor="accent6" w:themeShade="BF"/>
        </w:rPr>
      </w:pPr>
      <w:r w:rsidRPr="00021D5C">
        <w:rPr>
          <w:color w:val="538135" w:themeColor="accent6" w:themeShade="BF"/>
        </w:rPr>
        <w:lastRenderedPageBreak/>
        <w:t>Таблица 2.29 - Перспективный баланс тепловой мощности по источнику тепловой энергии - миникотельная №19</w:t>
      </w:r>
    </w:p>
    <w:p w:rsidR="00B22528" w:rsidRPr="00021D5C" w:rsidRDefault="00B22528" w:rsidP="00F43826">
      <w:pPr>
        <w:pStyle w:val="a6"/>
        <w:ind w:firstLine="0"/>
        <w:rPr>
          <w:color w:val="538135" w:themeColor="accent6" w:themeShade="BF"/>
        </w:rPr>
      </w:pPr>
    </w:p>
    <w:tbl>
      <w:tblPr>
        <w:tblOverlap w:val="never"/>
        <w:tblW w:w="14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320"/>
        <w:gridCol w:w="1128"/>
        <w:gridCol w:w="1123"/>
        <w:gridCol w:w="1128"/>
        <w:gridCol w:w="1123"/>
        <w:gridCol w:w="1128"/>
        <w:gridCol w:w="1128"/>
        <w:gridCol w:w="1123"/>
        <w:gridCol w:w="1258"/>
        <w:gridCol w:w="1219"/>
      </w:tblGrid>
      <w:tr w:rsidR="00B22528" w:rsidRPr="00B22528" w:rsidTr="00B22528">
        <w:trPr>
          <w:trHeight w:hRule="exact" w:val="686"/>
          <w:jc w:val="center"/>
        </w:trPr>
        <w:tc>
          <w:tcPr>
            <w:tcW w:w="4320" w:type="dxa"/>
            <w:shd w:val="clear" w:color="auto" w:fill="FFFFFF"/>
            <w:vAlign w:val="center"/>
          </w:tcPr>
          <w:p w:rsidR="00D23556" w:rsidRPr="00B22528" w:rsidRDefault="00D23556" w:rsidP="000F4FFB">
            <w:pPr>
              <w:pStyle w:val="a8"/>
              <w:spacing w:line="240" w:lineRule="auto"/>
              <w:ind w:firstLine="600"/>
            </w:pPr>
            <w:r w:rsidRPr="00B22528">
              <w:t>Наименование показателя</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2019 г.</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2020 г.</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2021 г.</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2022 г.</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2023 г.</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2024 г.</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2025 г.</w:t>
            </w:r>
          </w:p>
        </w:tc>
        <w:tc>
          <w:tcPr>
            <w:tcW w:w="1258" w:type="dxa"/>
            <w:shd w:val="clear" w:color="auto" w:fill="FFFFFF"/>
            <w:vAlign w:val="center"/>
          </w:tcPr>
          <w:p w:rsidR="00D23556" w:rsidRPr="00B22528" w:rsidRDefault="00D23556" w:rsidP="000F4FFB">
            <w:pPr>
              <w:pStyle w:val="a8"/>
              <w:spacing w:line="240" w:lineRule="auto"/>
              <w:ind w:firstLine="0"/>
              <w:jc w:val="center"/>
            </w:pPr>
            <w:r w:rsidRPr="00B22528">
              <w:t>2026 г.</w:t>
            </w:r>
          </w:p>
        </w:tc>
        <w:tc>
          <w:tcPr>
            <w:tcW w:w="1219" w:type="dxa"/>
            <w:shd w:val="clear" w:color="auto" w:fill="FFFFFF"/>
            <w:vAlign w:val="center"/>
          </w:tcPr>
          <w:p w:rsidR="00D23556" w:rsidRPr="00B22528" w:rsidRDefault="00D23556" w:rsidP="000F4FFB">
            <w:pPr>
              <w:pStyle w:val="a8"/>
              <w:spacing w:line="240" w:lineRule="auto"/>
              <w:ind w:firstLine="0"/>
              <w:jc w:val="center"/>
            </w:pPr>
            <w:r w:rsidRPr="00B22528">
              <w:t>2027-2029 г.г.</w:t>
            </w:r>
          </w:p>
        </w:tc>
      </w:tr>
      <w:tr w:rsidR="00B22528" w:rsidRPr="00B22528" w:rsidTr="00B22528">
        <w:trPr>
          <w:trHeight w:hRule="exact" w:val="667"/>
          <w:jc w:val="center"/>
        </w:trPr>
        <w:tc>
          <w:tcPr>
            <w:tcW w:w="4320" w:type="dxa"/>
            <w:shd w:val="clear" w:color="auto" w:fill="FFFFFF"/>
            <w:vAlign w:val="bottom"/>
          </w:tcPr>
          <w:p w:rsidR="00D23556" w:rsidRPr="00B22528" w:rsidRDefault="00D23556" w:rsidP="000F4FFB">
            <w:pPr>
              <w:pStyle w:val="a8"/>
              <w:spacing w:line="240" w:lineRule="auto"/>
              <w:ind w:firstLine="0"/>
            </w:pPr>
            <w:r w:rsidRPr="00B22528">
              <w:t>Установленная мощность, Гкал/час</w:t>
            </w:r>
          </w:p>
        </w:tc>
        <w:tc>
          <w:tcPr>
            <w:tcW w:w="1128" w:type="dxa"/>
            <w:shd w:val="clear" w:color="auto" w:fill="FFFFFF"/>
            <w:vAlign w:val="center"/>
          </w:tcPr>
          <w:p w:rsidR="00D23556" w:rsidRPr="00B22528" w:rsidRDefault="00D23556" w:rsidP="000F4FFB">
            <w:pPr>
              <w:pStyle w:val="a8"/>
              <w:spacing w:line="240" w:lineRule="auto"/>
              <w:ind w:firstLine="240"/>
            </w:pPr>
            <w:r w:rsidRPr="00B22528">
              <w:t>0,600</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0,600</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0,600</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0,600</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0,600</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0,600</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0,600</w:t>
            </w:r>
          </w:p>
        </w:tc>
        <w:tc>
          <w:tcPr>
            <w:tcW w:w="1258" w:type="dxa"/>
            <w:shd w:val="clear" w:color="auto" w:fill="FFFFFF"/>
            <w:vAlign w:val="center"/>
          </w:tcPr>
          <w:p w:rsidR="00D23556" w:rsidRPr="00B22528" w:rsidRDefault="00D23556" w:rsidP="000F4FFB">
            <w:pPr>
              <w:pStyle w:val="a8"/>
              <w:spacing w:line="240" w:lineRule="auto"/>
              <w:ind w:firstLine="0"/>
              <w:jc w:val="center"/>
            </w:pPr>
            <w:r w:rsidRPr="00B22528">
              <w:t>0,600</w:t>
            </w:r>
          </w:p>
        </w:tc>
        <w:tc>
          <w:tcPr>
            <w:tcW w:w="1219" w:type="dxa"/>
            <w:shd w:val="clear" w:color="auto" w:fill="FFFFFF"/>
            <w:vAlign w:val="center"/>
          </w:tcPr>
          <w:p w:rsidR="00D23556" w:rsidRPr="00B22528" w:rsidRDefault="00D23556" w:rsidP="000F4FFB">
            <w:pPr>
              <w:pStyle w:val="a8"/>
              <w:spacing w:line="240" w:lineRule="auto"/>
              <w:ind w:firstLine="0"/>
              <w:jc w:val="center"/>
            </w:pPr>
            <w:r w:rsidRPr="00B22528">
              <w:t>0,600</w:t>
            </w:r>
          </w:p>
        </w:tc>
      </w:tr>
      <w:tr w:rsidR="00B22528" w:rsidRPr="00B22528" w:rsidTr="00B22528">
        <w:trPr>
          <w:trHeight w:hRule="exact" w:val="658"/>
          <w:jc w:val="center"/>
        </w:trPr>
        <w:tc>
          <w:tcPr>
            <w:tcW w:w="4320" w:type="dxa"/>
            <w:shd w:val="clear" w:color="auto" w:fill="FFFFFF"/>
            <w:vAlign w:val="bottom"/>
          </w:tcPr>
          <w:p w:rsidR="00D23556" w:rsidRPr="00B22528" w:rsidRDefault="00D23556" w:rsidP="000F4FFB">
            <w:pPr>
              <w:pStyle w:val="a8"/>
              <w:spacing w:line="240" w:lineRule="auto"/>
              <w:ind w:firstLine="0"/>
            </w:pPr>
            <w:r w:rsidRPr="00B22528">
              <w:t>Присоединённая нагрузка, Гкал/час</w:t>
            </w:r>
          </w:p>
        </w:tc>
        <w:tc>
          <w:tcPr>
            <w:tcW w:w="1128" w:type="dxa"/>
            <w:shd w:val="clear" w:color="auto" w:fill="FFFFFF"/>
            <w:vAlign w:val="center"/>
          </w:tcPr>
          <w:p w:rsidR="00D23556" w:rsidRPr="00B22528" w:rsidRDefault="00D23556" w:rsidP="000F4FFB">
            <w:pPr>
              <w:pStyle w:val="a8"/>
              <w:spacing w:line="240" w:lineRule="auto"/>
              <w:ind w:firstLine="240"/>
            </w:pPr>
            <w:r w:rsidRPr="00B22528">
              <w:t>0,411</w:t>
            </w:r>
          </w:p>
        </w:tc>
        <w:tc>
          <w:tcPr>
            <w:tcW w:w="1123" w:type="dxa"/>
            <w:shd w:val="clear" w:color="auto" w:fill="FFFFFF"/>
            <w:vAlign w:val="center"/>
          </w:tcPr>
          <w:p w:rsidR="00D23556" w:rsidRPr="00B22528" w:rsidRDefault="00D23556" w:rsidP="000F4FFB">
            <w:pPr>
              <w:pStyle w:val="a8"/>
              <w:spacing w:line="240" w:lineRule="auto"/>
              <w:ind w:firstLine="240"/>
              <w:jc w:val="center"/>
            </w:pPr>
            <w:r w:rsidRPr="00B22528">
              <w:t>0,411</w:t>
            </w:r>
          </w:p>
        </w:tc>
        <w:tc>
          <w:tcPr>
            <w:tcW w:w="1128" w:type="dxa"/>
            <w:shd w:val="clear" w:color="auto" w:fill="FFFFFF"/>
            <w:vAlign w:val="center"/>
          </w:tcPr>
          <w:p w:rsidR="00D23556" w:rsidRPr="00B22528" w:rsidRDefault="00D23556" w:rsidP="000F4FFB">
            <w:pPr>
              <w:pStyle w:val="a8"/>
              <w:spacing w:line="240" w:lineRule="auto"/>
              <w:ind w:firstLine="240"/>
              <w:jc w:val="center"/>
            </w:pPr>
            <w:r w:rsidRPr="00B22528">
              <w:t>0,411</w:t>
            </w:r>
          </w:p>
        </w:tc>
        <w:tc>
          <w:tcPr>
            <w:tcW w:w="1123" w:type="dxa"/>
            <w:shd w:val="clear" w:color="auto" w:fill="FFFFFF"/>
            <w:vAlign w:val="center"/>
          </w:tcPr>
          <w:p w:rsidR="00D23556" w:rsidRPr="00B22528" w:rsidRDefault="00D23556" w:rsidP="000F4FFB">
            <w:pPr>
              <w:pStyle w:val="a8"/>
              <w:spacing w:line="240" w:lineRule="auto"/>
              <w:ind w:firstLine="240"/>
              <w:jc w:val="center"/>
            </w:pPr>
            <w:r w:rsidRPr="00B22528">
              <w:t>0,411</w:t>
            </w:r>
          </w:p>
        </w:tc>
        <w:tc>
          <w:tcPr>
            <w:tcW w:w="1128" w:type="dxa"/>
            <w:shd w:val="clear" w:color="auto" w:fill="FFFFFF"/>
            <w:vAlign w:val="center"/>
          </w:tcPr>
          <w:p w:rsidR="00D23556" w:rsidRPr="00B22528" w:rsidRDefault="00D23556" w:rsidP="000F4FFB">
            <w:pPr>
              <w:pStyle w:val="a8"/>
              <w:spacing w:line="240" w:lineRule="auto"/>
              <w:ind w:firstLine="240"/>
              <w:jc w:val="center"/>
            </w:pPr>
            <w:r w:rsidRPr="00B22528">
              <w:t>0,411</w:t>
            </w:r>
          </w:p>
        </w:tc>
        <w:tc>
          <w:tcPr>
            <w:tcW w:w="1128" w:type="dxa"/>
            <w:shd w:val="clear" w:color="auto" w:fill="FFFFFF"/>
            <w:vAlign w:val="center"/>
          </w:tcPr>
          <w:p w:rsidR="00D23556" w:rsidRPr="00B22528" w:rsidRDefault="00D23556" w:rsidP="000F4FFB">
            <w:pPr>
              <w:pStyle w:val="a8"/>
              <w:spacing w:line="240" w:lineRule="auto"/>
              <w:ind w:firstLine="240"/>
              <w:jc w:val="center"/>
            </w:pPr>
            <w:r w:rsidRPr="00B22528">
              <w:t>0,411</w:t>
            </w:r>
          </w:p>
        </w:tc>
        <w:tc>
          <w:tcPr>
            <w:tcW w:w="1123" w:type="dxa"/>
            <w:shd w:val="clear" w:color="auto" w:fill="FFFFFF"/>
            <w:vAlign w:val="center"/>
          </w:tcPr>
          <w:p w:rsidR="00D23556" w:rsidRPr="00B22528" w:rsidRDefault="00D23556" w:rsidP="000F4FFB">
            <w:pPr>
              <w:pStyle w:val="a8"/>
              <w:spacing w:line="240" w:lineRule="auto"/>
              <w:ind w:firstLine="240"/>
              <w:jc w:val="center"/>
            </w:pPr>
            <w:r w:rsidRPr="00B22528">
              <w:t>0,411</w:t>
            </w:r>
          </w:p>
        </w:tc>
        <w:tc>
          <w:tcPr>
            <w:tcW w:w="1258" w:type="dxa"/>
            <w:shd w:val="clear" w:color="auto" w:fill="FFFFFF"/>
            <w:vAlign w:val="center"/>
          </w:tcPr>
          <w:p w:rsidR="00D23556" w:rsidRPr="00B22528" w:rsidRDefault="00D23556" w:rsidP="000F4FFB">
            <w:pPr>
              <w:pStyle w:val="a8"/>
              <w:spacing w:line="240" w:lineRule="auto"/>
              <w:ind w:firstLine="240"/>
              <w:jc w:val="center"/>
            </w:pPr>
            <w:r w:rsidRPr="00B22528">
              <w:t>0,411</w:t>
            </w:r>
          </w:p>
        </w:tc>
        <w:tc>
          <w:tcPr>
            <w:tcW w:w="1219" w:type="dxa"/>
            <w:shd w:val="clear" w:color="auto" w:fill="FFFFFF"/>
            <w:vAlign w:val="center"/>
          </w:tcPr>
          <w:p w:rsidR="00D23556" w:rsidRPr="00B22528" w:rsidRDefault="00D23556" w:rsidP="000F4FFB">
            <w:pPr>
              <w:pStyle w:val="a8"/>
              <w:spacing w:line="240" w:lineRule="auto"/>
              <w:ind w:firstLine="240"/>
              <w:jc w:val="center"/>
            </w:pPr>
            <w:r w:rsidRPr="00B22528">
              <w:t>0,411</w:t>
            </w:r>
          </w:p>
        </w:tc>
      </w:tr>
      <w:tr w:rsidR="00B22528" w:rsidRPr="00B22528" w:rsidTr="00B22528">
        <w:trPr>
          <w:trHeight w:hRule="exact" w:val="336"/>
          <w:jc w:val="center"/>
        </w:trPr>
        <w:tc>
          <w:tcPr>
            <w:tcW w:w="4320" w:type="dxa"/>
            <w:shd w:val="clear" w:color="auto" w:fill="FFFFFF"/>
            <w:vAlign w:val="bottom"/>
          </w:tcPr>
          <w:p w:rsidR="00D23556" w:rsidRPr="00B22528" w:rsidRDefault="00D23556" w:rsidP="000F4FFB">
            <w:pPr>
              <w:pStyle w:val="a8"/>
              <w:spacing w:line="240" w:lineRule="auto"/>
              <w:ind w:firstLine="0"/>
            </w:pPr>
            <w:r w:rsidRPr="00B22528">
              <w:t>Отпуск в сеть, Гкал/год</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617,20</w:t>
            </w:r>
          </w:p>
        </w:tc>
        <w:tc>
          <w:tcPr>
            <w:tcW w:w="1123" w:type="dxa"/>
            <w:shd w:val="clear" w:color="auto" w:fill="FFFFFF"/>
            <w:vAlign w:val="bottom"/>
          </w:tcPr>
          <w:p w:rsidR="00D23556" w:rsidRPr="00B22528" w:rsidRDefault="00D23556" w:rsidP="000F4FFB">
            <w:pPr>
              <w:pStyle w:val="a8"/>
              <w:spacing w:line="240" w:lineRule="auto"/>
              <w:ind w:firstLine="0"/>
              <w:jc w:val="center"/>
            </w:pPr>
            <w:r w:rsidRPr="00B22528">
              <w:t>617,20</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617,20</w:t>
            </w:r>
          </w:p>
        </w:tc>
        <w:tc>
          <w:tcPr>
            <w:tcW w:w="1123" w:type="dxa"/>
            <w:shd w:val="clear" w:color="auto" w:fill="FFFFFF"/>
            <w:vAlign w:val="bottom"/>
          </w:tcPr>
          <w:p w:rsidR="00D23556" w:rsidRPr="00B22528" w:rsidRDefault="00D23556" w:rsidP="000F4FFB">
            <w:pPr>
              <w:pStyle w:val="a8"/>
              <w:spacing w:line="240" w:lineRule="auto"/>
              <w:ind w:firstLine="0"/>
              <w:jc w:val="center"/>
            </w:pPr>
            <w:r w:rsidRPr="00B22528">
              <w:t>617,20</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617,20</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617,20</w:t>
            </w:r>
          </w:p>
        </w:tc>
        <w:tc>
          <w:tcPr>
            <w:tcW w:w="1123" w:type="dxa"/>
            <w:shd w:val="clear" w:color="auto" w:fill="FFFFFF"/>
            <w:vAlign w:val="bottom"/>
          </w:tcPr>
          <w:p w:rsidR="00D23556" w:rsidRPr="00B22528" w:rsidRDefault="00D23556" w:rsidP="000F4FFB">
            <w:pPr>
              <w:pStyle w:val="a8"/>
              <w:spacing w:line="240" w:lineRule="auto"/>
              <w:ind w:firstLine="0"/>
              <w:jc w:val="center"/>
            </w:pPr>
            <w:r w:rsidRPr="00B22528">
              <w:t>617,20</w:t>
            </w:r>
          </w:p>
        </w:tc>
        <w:tc>
          <w:tcPr>
            <w:tcW w:w="1258" w:type="dxa"/>
            <w:shd w:val="clear" w:color="auto" w:fill="FFFFFF"/>
            <w:vAlign w:val="bottom"/>
          </w:tcPr>
          <w:p w:rsidR="00D23556" w:rsidRPr="00B22528" w:rsidRDefault="00D23556" w:rsidP="000F4FFB">
            <w:pPr>
              <w:pStyle w:val="a8"/>
              <w:spacing w:line="240" w:lineRule="auto"/>
              <w:ind w:firstLine="0"/>
              <w:jc w:val="center"/>
            </w:pPr>
            <w:r w:rsidRPr="00B22528">
              <w:t>617,20</w:t>
            </w:r>
          </w:p>
        </w:tc>
        <w:tc>
          <w:tcPr>
            <w:tcW w:w="1219" w:type="dxa"/>
            <w:shd w:val="clear" w:color="auto" w:fill="FFFFFF"/>
            <w:vAlign w:val="bottom"/>
          </w:tcPr>
          <w:p w:rsidR="00D23556" w:rsidRPr="00B22528" w:rsidRDefault="00D23556" w:rsidP="000F4FFB">
            <w:pPr>
              <w:pStyle w:val="a8"/>
              <w:spacing w:line="240" w:lineRule="auto"/>
              <w:ind w:firstLine="0"/>
              <w:jc w:val="center"/>
            </w:pPr>
            <w:r w:rsidRPr="00B22528">
              <w:t>617,20</w:t>
            </w:r>
          </w:p>
        </w:tc>
      </w:tr>
      <w:tr w:rsidR="00B22528" w:rsidRPr="00B22528" w:rsidTr="00B22528">
        <w:trPr>
          <w:trHeight w:hRule="exact" w:val="336"/>
          <w:jc w:val="center"/>
        </w:trPr>
        <w:tc>
          <w:tcPr>
            <w:tcW w:w="4320" w:type="dxa"/>
            <w:shd w:val="clear" w:color="auto" w:fill="FFFFFF"/>
            <w:vAlign w:val="bottom"/>
          </w:tcPr>
          <w:p w:rsidR="00D23556" w:rsidRPr="00B22528" w:rsidRDefault="00D23556" w:rsidP="000F4FFB">
            <w:pPr>
              <w:pStyle w:val="a8"/>
              <w:spacing w:line="240" w:lineRule="auto"/>
              <w:ind w:firstLine="0"/>
            </w:pPr>
            <w:r w:rsidRPr="00B22528">
              <w:t>Потери, Гкал/год</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116,00</w:t>
            </w:r>
          </w:p>
        </w:tc>
        <w:tc>
          <w:tcPr>
            <w:tcW w:w="1123" w:type="dxa"/>
            <w:shd w:val="clear" w:color="auto" w:fill="FFFFFF"/>
            <w:vAlign w:val="bottom"/>
          </w:tcPr>
          <w:p w:rsidR="00D23556" w:rsidRPr="00B22528" w:rsidRDefault="00D23556" w:rsidP="000F4FFB">
            <w:pPr>
              <w:pStyle w:val="a8"/>
              <w:spacing w:line="240" w:lineRule="auto"/>
              <w:ind w:firstLine="0"/>
              <w:jc w:val="center"/>
            </w:pPr>
            <w:r w:rsidRPr="00B22528">
              <w:t>116,00</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116,00</w:t>
            </w:r>
          </w:p>
        </w:tc>
        <w:tc>
          <w:tcPr>
            <w:tcW w:w="1123" w:type="dxa"/>
            <w:shd w:val="clear" w:color="auto" w:fill="FFFFFF"/>
            <w:vAlign w:val="bottom"/>
          </w:tcPr>
          <w:p w:rsidR="00D23556" w:rsidRPr="00B22528" w:rsidRDefault="00D23556" w:rsidP="000F4FFB">
            <w:pPr>
              <w:pStyle w:val="a8"/>
              <w:spacing w:line="240" w:lineRule="auto"/>
              <w:ind w:firstLine="0"/>
              <w:jc w:val="center"/>
            </w:pPr>
            <w:r w:rsidRPr="00B22528">
              <w:t>116,00</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116,00</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116,00</w:t>
            </w:r>
          </w:p>
        </w:tc>
        <w:tc>
          <w:tcPr>
            <w:tcW w:w="1123" w:type="dxa"/>
            <w:shd w:val="clear" w:color="auto" w:fill="FFFFFF"/>
            <w:vAlign w:val="bottom"/>
          </w:tcPr>
          <w:p w:rsidR="00D23556" w:rsidRPr="00B22528" w:rsidRDefault="00D23556" w:rsidP="000F4FFB">
            <w:pPr>
              <w:pStyle w:val="a8"/>
              <w:spacing w:line="240" w:lineRule="auto"/>
              <w:ind w:firstLine="0"/>
              <w:jc w:val="center"/>
            </w:pPr>
            <w:r w:rsidRPr="00B22528">
              <w:t>116,00</w:t>
            </w:r>
          </w:p>
        </w:tc>
        <w:tc>
          <w:tcPr>
            <w:tcW w:w="1258" w:type="dxa"/>
            <w:shd w:val="clear" w:color="auto" w:fill="FFFFFF"/>
            <w:vAlign w:val="bottom"/>
          </w:tcPr>
          <w:p w:rsidR="00D23556" w:rsidRPr="00B22528" w:rsidRDefault="00D23556" w:rsidP="000F4FFB">
            <w:pPr>
              <w:pStyle w:val="a8"/>
              <w:spacing w:line="240" w:lineRule="auto"/>
              <w:ind w:firstLine="0"/>
              <w:jc w:val="center"/>
            </w:pPr>
            <w:r w:rsidRPr="00B22528">
              <w:t>116,00</w:t>
            </w:r>
          </w:p>
        </w:tc>
        <w:tc>
          <w:tcPr>
            <w:tcW w:w="1219" w:type="dxa"/>
            <w:shd w:val="clear" w:color="auto" w:fill="FFFFFF"/>
            <w:vAlign w:val="bottom"/>
          </w:tcPr>
          <w:p w:rsidR="00D23556" w:rsidRPr="00B22528" w:rsidRDefault="00D23556" w:rsidP="000F4FFB">
            <w:pPr>
              <w:pStyle w:val="a8"/>
              <w:spacing w:line="240" w:lineRule="auto"/>
              <w:ind w:firstLine="0"/>
              <w:jc w:val="center"/>
            </w:pPr>
            <w:r w:rsidRPr="00B22528">
              <w:t>116,00</w:t>
            </w:r>
          </w:p>
        </w:tc>
      </w:tr>
      <w:tr w:rsidR="00B22528" w:rsidRPr="00B22528" w:rsidTr="00B22528">
        <w:trPr>
          <w:trHeight w:hRule="exact" w:val="662"/>
          <w:jc w:val="center"/>
        </w:trPr>
        <w:tc>
          <w:tcPr>
            <w:tcW w:w="4320" w:type="dxa"/>
            <w:shd w:val="clear" w:color="auto" w:fill="FFFFFF"/>
            <w:vAlign w:val="bottom"/>
          </w:tcPr>
          <w:p w:rsidR="00D23556" w:rsidRPr="00B22528" w:rsidRDefault="00B22528" w:rsidP="00B22528">
            <w:pPr>
              <w:pStyle w:val="a8"/>
              <w:spacing w:line="240" w:lineRule="auto"/>
              <w:ind w:firstLine="0"/>
            </w:pPr>
            <w:r w:rsidRPr="00B22528">
              <w:t>Полезный отпуск, всего</w:t>
            </w:r>
            <w:r w:rsidR="00D23556" w:rsidRPr="00B22528">
              <w:t>, Гкал/год</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501,20</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501,20</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501,20</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501,20</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501,20</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501,20</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501,20</w:t>
            </w:r>
          </w:p>
        </w:tc>
        <w:tc>
          <w:tcPr>
            <w:tcW w:w="1258" w:type="dxa"/>
            <w:shd w:val="clear" w:color="auto" w:fill="FFFFFF"/>
            <w:vAlign w:val="center"/>
          </w:tcPr>
          <w:p w:rsidR="00D23556" w:rsidRPr="00B22528" w:rsidRDefault="00D23556" w:rsidP="000F4FFB">
            <w:pPr>
              <w:pStyle w:val="a8"/>
              <w:spacing w:line="240" w:lineRule="auto"/>
              <w:ind w:firstLine="0"/>
              <w:jc w:val="center"/>
            </w:pPr>
            <w:r w:rsidRPr="00B22528">
              <w:t>501,20</w:t>
            </w:r>
          </w:p>
        </w:tc>
        <w:tc>
          <w:tcPr>
            <w:tcW w:w="1219" w:type="dxa"/>
            <w:shd w:val="clear" w:color="auto" w:fill="FFFFFF"/>
            <w:vAlign w:val="center"/>
          </w:tcPr>
          <w:p w:rsidR="00D23556" w:rsidRPr="00B22528" w:rsidRDefault="00D23556" w:rsidP="000F4FFB">
            <w:pPr>
              <w:pStyle w:val="a8"/>
              <w:spacing w:line="240" w:lineRule="auto"/>
              <w:ind w:firstLine="0"/>
              <w:jc w:val="center"/>
            </w:pPr>
            <w:r w:rsidRPr="00B22528">
              <w:t>501,20</w:t>
            </w:r>
          </w:p>
        </w:tc>
      </w:tr>
    </w:tbl>
    <w:p w:rsidR="0052299D" w:rsidRPr="00021D5C" w:rsidRDefault="0052299D" w:rsidP="0052299D">
      <w:pPr>
        <w:rPr>
          <w:rFonts w:cs="Times New Roman"/>
          <w:color w:val="538135" w:themeColor="accent6" w:themeShade="BF"/>
          <w:sz w:val="2"/>
          <w:szCs w:val="2"/>
        </w:rPr>
      </w:pPr>
      <w:r w:rsidRPr="00021D5C">
        <w:rPr>
          <w:rFonts w:cs="Times New Roman"/>
          <w:color w:val="538135" w:themeColor="accent6" w:themeShade="BF"/>
        </w:rPr>
        <w:br w:type="page"/>
      </w:r>
    </w:p>
    <w:p w:rsidR="0052299D" w:rsidRDefault="0052299D" w:rsidP="00F43826">
      <w:pPr>
        <w:pStyle w:val="a6"/>
        <w:ind w:firstLine="0"/>
        <w:rPr>
          <w:color w:val="538135" w:themeColor="accent6" w:themeShade="BF"/>
        </w:rPr>
      </w:pPr>
      <w:r w:rsidRPr="00021D5C">
        <w:rPr>
          <w:color w:val="538135" w:themeColor="accent6" w:themeShade="BF"/>
        </w:rPr>
        <w:lastRenderedPageBreak/>
        <w:t>Таблица 2.30 - Перспективный баланс тепловой мощности по источнику тепловой энергии - миникотельная №31</w:t>
      </w:r>
    </w:p>
    <w:p w:rsidR="00B22528" w:rsidRPr="00021D5C" w:rsidRDefault="00B22528" w:rsidP="00F43826">
      <w:pPr>
        <w:pStyle w:val="a6"/>
        <w:ind w:firstLine="0"/>
        <w:rPr>
          <w:color w:val="538135" w:themeColor="accent6" w:themeShade="BF"/>
        </w:rPr>
      </w:pPr>
    </w:p>
    <w:tbl>
      <w:tblPr>
        <w:tblOverlap w:val="never"/>
        <w:tblW w:w="14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320"/>
        <w:gridCol w:w="1128"/>
        <w:gridCol w:w="1123"/>
        <w:gridCol w:w="1128"/>
        <w:gridCol w:w="1123"/>
        <w:gridCol w:w="1128"/>
        <w:gridCol w:w="1128"/>
        <w:gridCol w:w="1123"/>
        <w:gridCol w:w="1258"/>
        <w:gridCol w:w="1219"/>
      </w:tblGrid>
      <w:tr w:rsidR="00B22528" w:rsidRPr="00B22528" w:rsidTr="00B22528">
        <w:trPr>
          <w:trHeight w:hRule="exact" w:val="686"/>
          <w:jc w:val="center"/>
        </w:trPr>
        <w:tc>
          <w:tcPr>
            <w:tcW w:w="4320" w:type="dxa"/>
            <w:shd w:val="clear" w:color="auto" w:fill="FFFFFF"/>
            <w:vAlign w:val="center"/>
          </w:tcPr>
          <w:p w:rsidR="00D23556" w:rsidRPr="00B22528" w:rsidRDefault="00D23556" w:rsidP="000F4FFB">
            <w:pPr>
              <w:pStyle w:val="a8"/>
              <w:spacing w:line="240" w:lineRule="auto"/>
              <w:ind w:firstLine="600"/>
            </w:pPr>
            <w:r w:rsidRPr="00B22528">
              <w:t>Наименование показателя</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2019 г.</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2020 г.</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2021 г.</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2022 г.</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2023 г.</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2024 г.</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2025 г.</w:t>
            </w:r>
          </w:p>
        </w:tc>
        <w:tc>
          <w:tcPr>
            <w:tcW w:w="1258" w:type="dxa"/>
            <w:shd w:val="clear" w:color="auto" w:fill="FFFFFF"/>
            <w:vAlign w:val="center"/>
          </w:tcPr>
          <w:p w:rsidR="00D23556" w:rsidRPr="00B22528" w:rsidRDefault="00D23556" w:rsidP="000F4FFB">
            <w:pPr>
              <w:pStyle w:val="a8"/>
              <w:spacing w:line="240" w:lineRule="auto"/>
              <w:ind w:firstLine="0"/>
              <w:jc w:val="center"/>
            </w:pPr>
            <w:r w:rsidRPr="00B22528">
              <w:t>2026 г.</w:t>
            </w:r>
          </w:p>
        </w:tc>
        <w:tc>
          <w:tcPr>
            <w:tcW w:w="1219" w:type="dxa"/>
            <w:shd w:val="clear" w:color="auto" w:fill="FFFFFF"/>
            <w:vAlign w:val="center"/>
          </w:tcPr>
          <w:p w:rsidR="00D23556" w:rsidRPr="00B22528" w:rsidRDefault="00D23556" w:rsidP="000F4FFB">
            <w:pPr>
              <w:pStyle w:val="a8"/>
              <w:spacing w:line="240" w:lineRule="auto"/>
              <w:ind w:firstLine="0"/>
              <w:jc w:val="center"/>
            </w:pPr>
            <w:r w:rsidRPr="00B22528">
              <w:t>2027-2029 г.г.</w:t>
            </w:r>
          </w:p>
        </w:tc>
      </w:tr>
      <w:tr w:rsidR="00B22528" w:rsidRPr="00B22528" w:rsidTr="00B22528">
        <w:trPr>
          <w:trHeight w:hRule="exact" w:val="667"/>
          <w:jc w:val="center"/>
        </w:trPr>
        <w:tc>
          <w:tcPr>
            <w:tcW w:w="4320" w:type="dxa"/>
            <w:shd w:val="clear" w:color="auto" w:fill="FFFFFF"/>
            <w:vAlign w:val="bottom"/>
          </w:tcPr>
          <w:p w:rsidR="00D23556" w:rsidRPr="00B22528" w:rsidRDefault="00D23556" w:rsidP="000F4FFB">
            <w:pPr>
              <w:pStyle w:val="a8"/>
              <w:spacing w:line="240" w:lineRule="auto"/>
              <w:ind w:firstLine="0"/>
            </w:pPr>
            <w:r w:rsidRPr="00B22528">
              <w:t>Установленная мощность, Гкал/час</w:t>
            </w:r>
          </w:p>
        </w:tc>
        <w:tc>
          <w:tcPr>
            <w:tcW w:w="1128" w:type="dxa"/>
            <w:shd w:val="clear" w:color="auto" w:fill="FFFFFF"/>
            <w:vAlign w:val="center"/>
          </w:tcPr>
          <w:p w:rsidR="00D23556" w:rsidRPr="00B22528" w:rsidRDefault="00D23556" w:rsidP="000F4FFB">
            <w:pPr>
              <w:pStyle w:val="a8"/>
              <w:spacing w:line="240" w:lineRule="auto"/>
              <w:ind w:firstLine="240"/>
            </w:pPr>
            <w:r w:rsidRPr="00B22528">
              <w:t>0,400</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0,400</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0,400</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0,400</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0,400</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0,400</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0,400</w:t>
            </w:r>
          </w:p>
        </w:tc>
        <w:tc>
          <w:tcPr>
            <w:tcW w:w="1258" w:type="dxa"/>
            <w:shd w:val="clear" w:color="auto" w:fill="FFFFFF"/>
            <w:vAlign w:val="center"/>
          </w:tcPr>
          <w:p w:rsidR="00D23556" w:rsidRPr="00B22528" w:rsidRDefault="00D23556" w:rsidP="000F4FFB">
            <w:pPr>
              <w:pStyle w:val="a8"/>
              <w:spacing w:line="240" w:lineRule="auto"/>
              <w:ind w:firstLine="0"/>
              <w:jc w:val="center"/>
            </w:pPr>
            <w:r w:rsidRPr="00B22528">
              <w:t>0,400</w:t>
            </w:r>
          </w:p>
        </w:tc>
        <w:tc>
          <w:tcPr>
            <w:tcW w:w="1219" w:type="dxa"/>
            <w:shd w:val="clear" w:color="auto" w:fill="FFFFFF"/>
            <w:vAlign w:val="center"/>
          </w:tcPr>
          <w:p w:rsidR="00D23556" w:rsidRPr="00B22528" w:rsidRDefault="00D23556" w:rsidP="000F4FFB">
            <w:pPr>
              <w:pStyle w:val="a8"/>
              <w:spacing w:line="240" w:lineRule="auto"/>
              <w:ind w:firstLine="0"/>
              <w:jc w:val="center"/>
            </w:pPr>
            <w:r w:rsidRPr="00B22528">
              <w:t>0,400</w:t>
            </w:r>
          </w:p>
        </w:tc>
      </w:tr>
      <w:tr w:rsidR="00B22528" w:rsidRPr="00B22528" w:rsidTr="00B22528">
        <w:trPr>
          <w:trHeight w:hRule="exact" w:val="658"/>
          <w:jc w:val="center"/>
        </w:trPr>
        <w:tc>
          <w:tcPr>
            <w:tcW w:w="4320" w:type="dxa"/>
            <w:shd w:val="clear" w:color="auto" w:fill="FFFFFF"/>
            <w:vAlign w:val="bottom"/>
          </w:tcPr>
          <w:p w:rsidR="00D23556" w:rsidRPr="00B22528" w:rsidRDefault="00D23556" w:rsidP="000F4FFB">
            <w:pPr>
              <w:pStyle w:val="a8"/>
              <w:spacing w:line="240" w:lineRule="auto"/>
              <w:ind w:firstLine="0"/>
            </w:pPr>
            <w:r w:rsidRPr="00B22528">
              <w:t>Присоединённая нагрузка, Гкал/час</w:t>
            </w:r>
          </w:p>
        </w:tc>
        <w:tc>
          <w:tcPr>
            <w:tcW w:w="1128" w:type="dxa"/>
            <w:shd w:val="clear" w:color="auto" w:fill="FFFFFF"/>
            <w:vAlign w:val="center"/>
          </w:tcPr>
          <w:p w:rsidR="00D23556" w:rsidRPr="00B22528" w:rsidRDefault="00D23556" w:rsidP="000F4FFB">
            <w:pPr>
              <w:pStyle w:val="a8"/>
              <w:spacing w:line="240" w:lineRule="auto"/>
              <w:ind w:firstLine="240"/>
            </w:pPr>
            <w:r w:rsidRPr="00B22528">
              <w:t>0,302</w:t>
            </w:r>
          </w:p>
        </w:tc>
        <w:tc>
          <w:tcPr>
            <w:tcW w:w="1123" w:type="dxa"/>
            <w:shd w:val="clear" w:color="auto" w:fill="FFFFFF"/>
            <w:vAlign w:val="center"/>
          </w:tcPr>
          <w:p w:rsidR="00D23556" w:rsidRPr="00B22528" w:rsidRDefault="00D23556" w:rsidP="000F4FFB">
            <w:pPr>
              <w:pStyle w:val="a8"/>
              <w:spacing w:line="240" w:lineRule="auto"/>
              <w:ind w:firstLine="240"/>
            </w:pPr>
            <w:r w:rsidRPr="00B22528">
              <w:t>0,302</w:t>
            </w:r>
          </w:p>
        </w:tc>
        <w:tc>
          <w:tcPr>
            <w:tcW w:w="1128" w:type="dxa"/>
            <w:shd w:val="clear" w:color="auto" w:fill="FFFFFF"/>
            <w:vAlign w:val="center"/>
          </w:tcPr>
          <w:p w:rsidR="00D23556" w:rsidRPr="00B22528" w:rsidRDefault="00D23556" w:rsidP="000F4FFB">
            <w:pPr>
              <w:pStyle w:val="a8"/>
              <w:spacing w:line="240" w:lineRule="auto"/>
              <w:ind w:firstLine="240"/>
            </w:pPr>
            <w:r w:rsidRPr="00B22528">
              <w:t>0,302</w:t>
            </w:r>
          </w:p>
        </w:tc>
        <w:tc>
          <w:tcPr>
            <w:tcW w:w="1123" w:type="dxa"/>
            <w:shd w:val="clear" w:color="auto" w:fill="FFFFFF"/>
            <w:vAlign w:val="center"/>
          </w:tcPr>
          <w:p w:rsidR="00D23556" w:rsidRPr="00B22528" w:rsidRDefault="00D23556" w:rsidP="000F4FFB">
            <w:pPr>
              <w:pStyle w:val="a8"/>
              <w:spacing w:line="240" w:lineRule="auto"/>
              <w:ind w:firstLine="240"/>
            </w:pPr>
            <w:r w:rsidRPr="00B22528">
              <w:t>0,302</w:t>
            </w:r>
          </w:p>
        </w:tc>
        <w:tc>
          <w:tcPr>
            <w:tcW w:w="1128" w:type="dxa"/>
            <w:shd w:val="clear" w:color="auto" w:fill="FFFFFF"/>
            <w:vAlign w:val="center"/>
          </w:tcPr>
          <w:p w:rsidR="00D23556" w:rsidRPr="00B22528" w:rsidRDefault="00D23556" w:rsidP="000F4FFB">
            <w:pPr>
              <w:pStyle w:val="a8"/>
              <w:spacing w:line="240" w:lineRule="auto"/>
              <w:ind w:firstLine="240"/>
            </w:pPr>
            <w:r w:rsidRPr="00B22528">
              <w:t>0,302</w:t>
            </w:r>
          </w:p>
        </w:tc>
        <w:tc>
          <w:tcPr>
            <w:tcW w:w="1128" w:type="dxa"/>
            <w:shd w:val="clear" w:color="auto" w:fill="FFFFFF"/>
            <w:vAlign w:val="center"/>
          </w:tcPr>
          <w:p w:rsidR="00D23556" w:rsidRPr="00B22528" w:rsidRDefault="00D23556" w:rsidP="000F4FFB">
            <w:pPr>
              <w:pStyle w:val="a8"/>
              <w:spacing w:line="240" w:lineRule="auto"/>
              <w:ind w:firstLine="240"/>
            </w:pPr>
            <w:r w:rsidRPr="00B22528">
              <w:t>0,302</w:t>
            </w:r>
          </w:p>
        </w:tc>
        <w:tc>
          <w:tcPr>
            <w:tcW w:w="1123" w:type="dxa"/>
            <w:shd w:val="clear" w:color="auto" w:fill="FFFFFF"/>
            <w:vAlign w:val="center"/>
          </w:tcPr>
          <w:p w:rsidR="00D23556" w:rsidRPr="00B22528" w:rsidRDefault="00D23556" w:rsidP="000F4FFB">
            <w:pPr>
              <w:pStyle w:val="a8"/>
              <w:spacing w:line="240" w:lineRule="auto"/>
              <w:ind w:firstLine="240"/>
            </w:pPr>
            <w:r w:rsidRPr="00B22528">
              <w:t>0,302</w:t>
            </w:r>
          </w:p>
        </w:tc>
        <w:tc>
          <w:tcPr>
            <w:tcW w:w="1258" w:type="dxa"/>
            <w:shd w:val="clear" w:color="auto" w:fill="FFFFFF"/>
            <w:vAlign w:val="center"/>
          </w:tcPr>
          <w:p w:rsidR="00D23556" w:rsidRPr="00B22528" w:rsidRDefault="00D23556" w:rsidP="000F4FFB">
            <w:pPr>
              <w:pStyle w:val="a8"/>
              <w:spacing w:line="240" w:lineRule="auto"/>
              <w:ind w:firstLine="240"/>
            </w:pPr>
            <w:r w:rsidRPr="00B22528">
              <w:t>0,302</w:t>
            </w:r>
          </w:p>
        </w:tc>
        <w:tc>
          <w:tcPr>
            <w:tcW w:w="1219" w:type="dxa"/>
            <w:shd w:val="clear" w:color="auto" w:fill="FFFFFF"/>
            <w:vAlign w:val="center"/>
          </w:tcPr>
          <w:p w:rsidR="00D23556" w:rsidRPr="00B22528" w:rsidRDefault="00D23556" w:rsidP="000F4FFB">
            <w:pPr>
              <w:pStyle w:val="a8"/>
              <w:spacing w:line="240" w:lineRule="auto"/>
              <w:ind w:firstLine="240"/>
            </w:pPr>
            <w:r w:rsidRPr="00B22528">
              <w:t>0,302</w:t>
            </w:r>
          </w:p>
        </w:tc>
      </w:tr>
      <w:tr w:rsidR="00B22528" w:rsidRPr="00B22528" w:rsidTr="00B22528">
        <w:trPr>
          <w:trHeight w:hRule="exact" w:val="336"/>
          <w:jc w:val="center"/>
        </w:trPr>
        <w:tc>
          <w:tcPr>
            <w:tcW w:w="4320" w:type="dxa"/>
            <w:shd w:val="clear" w:color="auto" w:fill="FFFFFF"/>
            <w:vAlign w:val="bottom"/>
          </w:tcPr>
          <w:p w:rsidR="00D23556" w:rsidRPr="00B22528" w:rsidRDefault="00D23556" w:rsidP="000F4FFB">
            <w:pPr>
              <w:pStyle w:val="a8"/>
              <w:spacing w:line="240" w:lineRule="auto"/>
              <w:ind w:firstLine="0"/>
            </w:pPr>
            <w:r w:rsidRPr="00B22528">
              <w:t>Отпуск в сеть, Гкал/год</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882,00</w:t>
            </w:r>
          </w:p>
        </w:tc>
        <w:tc>
          <w:tcPr>
            <w:tcW w:w="1123" w:type="dxa"/>
            <w:shd w:val="clear" w:color="auto" w:fill="FFFFFF"/>
            <w:vAlign w:val="bottom"/>
          </w:tcPr>
          <w:p w:rsidR="00D23556" w:rsidRPr="00B22528" w:rsidRDefault="00D23556" w:rsidP="000F4FFB">
            <w:pPr>
              <w:pStyle w:val="a8"/>
              <w:spacing w:line="240" w:lineRule="auto"/>
              <w:ind w:firstLine="0"/>
              <w:jc w:val="center"/>
            </w:pPr>
            <w:r w:rsidRPr="00B22528">
              <w:t>1069,00</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1069,00</w:t>
            </w:r>
          </w:p>
        </w:tc>
        <w:tc>
          <w:tcPr>
            <w:tcW w:w="1123" w:type="dxa"/>
            <w:shd w:val="clear" w:color="auto" w:fill="FFFFFF"/>
            <w:vAlign w:val="bottom"/>
          </w:tcPr>
          <w:p w:rsidR="00D23556" w:rsidRPr="00B22528" w:rsidRDefault="00D23556" w:rsidP="000F4FFB">
            <w:pPr>
              <w:pStyle w:val="a8"/>
              <w:spacing w:line="240" w:lineRule="auto"/>
              <w:ind w:firstLine="0"/>
              <w:jc w:val="center"/>
            </w:pPr>
            <w:r w:rsidRPr="00B22528">
              <w:t>1069,00</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1069,00</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1069,00</w:t>
            </w:r>
          </w:p>
        </w:tc>
        <w:tc>
          <w:tcPr>
            <w:tcW w:w="1123" w:type="dxa"/>
            <w:shd w:val="clear" w:color="auto" w:fill="FFFFFF"/>
            <w:vAlign w:val="bottom"/>
          </w:tcPr>
          <w:p w:rsidR="00D23556" w:rsidRPr="00B22528" w:rsidRDefault="00D23556" w:rsidP="000F4FFB">
            <w:pPr>
              <w:pStyle w:val="a8"/>
              <w:spacing w:line="240" w:lineRule="auto"/>
              <w:ind w:firstLine="0"/>
              <w:jc w:val="center"/>
            </w:pPr>
            <w:r w:rsidRPr="00B22528">
              <w:t>1069,00</w:t>
            </w:r>
          </w:p>
        </w:tc>
        <w:tc>
          <w:tcPr>
            <w:tcW w:w="1258" w:type="dxa"/>
            <w:shd w:val="clear" w:color="auto" w:fill="FFFFFF"/>
            <w:vAlign w:val="bottom"/>
          </w:tcPr>
          <w:p w:rsidR="00D23556" w:rsidRPr="00B22528" w:rsidRDefault="00D23556" w:rsidP="000F4FFB">
            <w:pPr>
              <w:pStyle w:val="a8"/>
              <w:spacing w:line="240" w:lineRule="auto"/>
              <w:ind w:firstLine="0"/>
              <w:jc w:val="center"/>
            </w:pPr>
            <w:r w:rsidRPr="00B22528">
              <w:t>1069,00</w:t>
            </w:r>
          </w:p>
        </w:tc>
        <w:tc>
          <w:tcPr>
            <w:tcW w:w="1219" w:type="dxa"/>
            <w:shd w:val="clear" w:color="auto" w:fill="FFFFFF"/>
            <w:vAlign w:val="bottom"/>
          </w:tcPr>
          <w:p w:rsidR="00D23556" w:rsidRPr="00B22528" w:rsidRDefault="00D23556" w:rsidP="000F4FFB">
            <w:pPr>
              <w:pStyle w:val="a8"/>
              <w:spacing w:line="240" w:lineRule="auto"/>
              <w:ind w:firstLine="0"/>
              <w:jc w:val="center"/>
            </w:pPr>
            <w:r w:rsidRPr="00B22528">
              <w:t>1069,00</w:t>
            </w:r>
          </w:p>
        </w:tc>
      </w:tr>
      <w:tr w:rsidR="00B22528" w:rsidRPr="00B22528" w:rsidTr="00B22528">
        <w:trPr>
          <w:trHeight w:hRule="exact" w:val="336"/>
          <w:jc w:val="center"/>
        </w:trPr>
        <w:tc>
          <w:tcPr>
            <w:tcW w:w="4320" w:type="dxa"/>
            <w:shd w:val="clear" w:color="auto" w:fill="FFFFFF"/>
            <w:vAlign w:val="bottom"/>
          </w:tcPr>
          <w:p w:rsidR="00D23556" w:rsidRPr="00B22528" w:rsidRDefault="00D23556" w:rsidP="000F4FFB">
            <w:pPr>
              <w:pStyle w:val="a8"/>
              <w:spacing w:line="240" w:lineRule="auto"/>
              <w:ind w:firstLine="0"/>
            </w:pPr>
            <w:r w:rsidRPr="00B22528">
              <w:t>Потери, Гкал/год</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5,00</w:t>
            </w:r>
          </w:p>
        </w:tc>
        <w:tc>
          <w:tcPr>
            <w:tcW w:w="1123" w:type="dxa"/>
            <w:shd w:val="clear" w:color="auto" w:fill="FFFFFF"/>
            <w:vAlign w:val="bottom"/>
          </w:tcPr>
          <w:p w:rsidR="00D23556" w:rsidRPr="00B22528" w:rsidRDefault="00D23556" w:rsidP="000F4FFB">
            <w:pPr>
              <w:pStyle w:val="a8"/>
              <w:spacing w:line="240" w:lineRule="auto"/>
              <w:ind w:firstLine="0"/>
              <w:jc w:val="center"/>
            </w:pPr>
            <w:r w:rsidRPr="00B22528">
              <w:t>5,00</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5,00</w:t>
            </w:r>
          </w:p>
        </w:tc>
        <w:tc>
          <w:tcPr>
            <w:tcW w:w="1123" w:type="dxa"/>
            <w:shd w:val="clear" w:color="auto" w:fill="FFFFFF"/>
            <w:vAlign w:val="bottom"/>
          </w:tcPr>
          <w:p w:rsidR="00D23556" w:rsidRPr="00B22528" w:rsidRDefault="00D23556" w:rsidP="000F4FFB">
            <w:pPr>
              <w:pStyle w:val="a8"/>
              <w:spacing w:line="240" w:lineRule="auto"/>
              <w:ind w:firstLine="0"/>
              <w:jc w:val="center"/>
            </w:pPr>
            <w:r w:rsidRPr="00B22528">
              <w:t>5,00</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5,00</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5,00</w:t>
            </w:r>
          </w:p>
        </w:tc>
        <w:tc>
          <w:tcPr>
            <w:tcW w:w="1123" w:type="dxa"/>
            <w:shd w:val="clear" w:color="auto" w:fill="FFFFFF"/>
            <w:vAlign w:val="bottom"/>
          </w:tcPr>
          <w:p w:rsidR="00D23556" w:rsidRPr="00B22528" w:rsidRDefault="00D23556" w:rsidP="000F4FFB">
            <w:pPr>
              <w:pStyle w:val="a8"/>
              <w:spacing w:line="240" w:lineRule="auto"/>
              <w:ind w:firstLine="0"/>
              <w:jc w:val="center"/>
            </w:pPr>
            <w:r w:rsidRPr="00B22528">
              <w:t>5,00</w:t>
            </w:r>
          </w:p>
        </w:tc>
        <w:tc>
          <w:tcPr>
            <w:tcW w:w="1258" w:type="dxa"/>
            <w:shd w:val="clear" w:color="auto" w:fill="FFFFFF"/>
            <w:vAlign w:val="bottom"/>
          </w:tcPr>
          <w:p w:rsidR="00D23556" w:rsidRPr="00B22528" w:rsidRDefault="00D23556" w:rsidP="000F4FFB">
            <w:pPr>
              <w:pStyle w:val="a8"/>
              <w:spacing w:line="240" w:lineRule="auto"/>
              <w:ind w:firstLine="0"/>
              <w:jc w:val="center"/>
            </w:pPr>
            <w:r w:rsidRPr="00B22528">
              <w:t>5,00</w:t>
            </w:r>
          </w:p>
        </w:tc>
        <w:tc>
          <w:tcPr>
            <w:tcW w:w="1219" w:type="dxa"/>
            <w:shd w:val="clear" w:color="auto" w:fill="FFFFFF"/>
            <w:vAlign w:val="bottom"/>
          </w:tcPr>
          <w:p w:rsidR="00D23556" w:rsidRPr="00B22528" w:rsidRDefault="00D23556" w:rsidP="000F4FFB">
            <w:pPr>
              <w:pStyle w:val="a8"/>
              <w:spacing w:line="240" w:lineRule="auto"/>
              <w:ind w:firstLine="0"/>
              <w:jc w:val="center"/>
            </w:pPr>
            <w:r w:rsidRPr="00B22528">
              <w:t>5,00</w:t>
            </w:r>
          </w:p>
        </w:tc>
      </w:tr>
      <w:tr w:rsidR="00B22528" w:rsidRPr="00B22528" w:rsidTr="00B22528">
        <w:trPr>
          <w:trHeight w:hRule="exact" w:val="662"/>
          <w:jc w:val="center"/>
        </w:trPr>
        <w:tc>
          <w:tcPr>
            <w:tcW w:w="4320" w:type="dxa"/>
            <w:shd w:val="clear" w:color="auto" w:fill="FFFFFF"/>
            <w:vAlign w:val="bottom"/>
          </w:tcPr>
          <w:p w:rsidR="00D23556" w:rsidRPr="00B22528" w:rsidRDefault="00B22528" w:rsidP="00B22528">
            <w:pPr>
              <w:pStyle w:val="a8"/>
              <w:spacing w:line="240" w:lineRule="auto"/>
              <w:ind w:firstLine="0"/>
            </w:pPr>
            <w:r>
              <w:t>Полезный отпуск, всего</w:t>
            </w:r>
            <w:r w:rsidR="00D23556" w:rsidRPr="00B22528">
              <w:t>, Гкал/год</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877,00</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1064,00</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1064,00</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1064,00</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1064,00</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1064,00</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1064,00</w:t>
            </w:r>
          </w:p>
        </w:tc>
        <w:tc>
          <w:tcPr>
            <w:tcW w:w="1258" w:type="dxa"/>
            <w:shd w:val="clear" w:color="auto" w:fill="FFFFFF"/>
            <w:vAlign w:val="center"/>
          </w:tcPr>
          <w:p w:rsidR="00D23556" w:rsidRPr="00B22528" w:rsidRDefault="00D23556" w:rsidP="000F4FFB">
            <w:pPr>
              <w:pStyle w:val="a8"/>
              <w:spacing w:line="240" w:lineRule="auto"/>
              <w:ind w:firstLine="0"/>
              <w:jc w:val="center"/>
            </w:pPr>
            <w:r w:rsidRPr="00B22528">
              <w:t>1064,00</w:t>
            </w:r>
          </w:p>
        </w:tc>
        <w:tc>
          <w:tcPr>
            <w:tcW w:w="1219" w:type="dxa"/>
            <w:shd w:val="clear" w:color="auto" w:fill="FFFFFF"/>
            <w:vAlign w:val="center"/>
          </w:tcPr>
          <w:p w:rsidR="00D23556" w:rsidRPr="00B22528" w:rsidRDefault="00D23556" w:rsidP="000F4FFB">
            <w:pPr>
              <w:pStyle w:val="a8"/>
              <w:spacing w:line="240" w:lineRule="auto"/>
              <w:ind w:firstLine="0"/>
              <w:jc w:val="center"/>
            </w:pPr>
            <w:r w:rsidRPr="00B22528">
              <w:t>1064,00</w:t>
            </w:r>
          </w:p>
        </w:tc>
      </w:tr>
    </w:tbl>
    <w:p w:rsidR="0052299D" w:rsidRPr="00021D5C" w:rsidRDefault="0052299D" w:rsidP="0052299D">
      <w:pPr>
        <w:rPr>
          <w:rFonts w:cs="Times New Roman"/>
          <w:color w:val="538135" w:themeColor="accent6" w:themeShade="BF"/>
          <w:sz w:val="2"/>
          <w:szCs w:val="2"/>
        </w:rPr>
      </w:pPr>
      <w:r w:rsidRPr="00021D5C">
        <w:rPr>
          <w:rFonts w:cs="Times New Roman"/>
          <w:color w:val="538135" w:themeColor="accent6" w:themeShade="BF"/>
        </w:rPr>
        <w:br w:type="page"/>
      </w:r>
    </w:p>
    <w:p w:rsidR="0052299D" w:rsidRPr="00021D5C" w:rsidRDefault="0052299D" w:rsidP="00F43826">
      <w:pPr>
        <w:pStyle w:val="a6"/>
        <w:ind w:firstLine="0"/>
        <w:rPr>
          <w:color w:val="538135" w:themeColor="accent6" w:themeShade="BF"/>
        </w:rPr>
      </w:pPr>
      <w:r w:rsidRPr="00021D5C">
        <w:rPr>
          <w:color w:val="538135" w:themeColor="accent6" w:themeShade="BF"/>
        </w:rPr>
        <w:lastRenderedPageBreak/>
        <w:t>Таблица 2.31 - Перспективный баланс тепловой мощности по источнику тепловой энергии - миникотельная №32</w:t>
      </w:r>
    </w:p>
    <w:p w:rsidR="0052299D" w:rsidRPr="00021D5C" w:rsidRDefault="0052299D" w:rsidP="00DA5789">
      <w:pPr>
        <w:pStyle w:val="a6"/>
        <w:ind w:left="346" w:firstLine="0"/>
        <w:rPr>
          <w:color w:val="538135" w:themeColor="accent6" w:themeShade="BF"/>
          <w:u w:val="single"/>
        </w:rPr>
      </w:pPr>
    </w:p>
    <w:tbl>
      <w:tblPr>
        <w:tblOverlap w:val="never"/>
        <w:tblW w:w="14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320"/>
        <w:gridCol w:w="1128"/>
        <w:gridCol w:w="1123"/>
        <w:gridCol w:w="1128"/>
        <w:gridCol w:w="1123"/>
        <w:gridCol w:w="1128"/>
        <w:gridCol w:w="1128"/>
        <w:gridCol w:w="1123"/>
        <w:gridCol w:w="1258"/>
        <w:gridCol w:w="1219"/>
      </w:tblGrid>
      <w:tr w:rsidR="00B22528" w:rsidRPr="00B22528" w:rsidTr="00B22528">
        <w:trPr>
          <w:trHeight w:hRule="exact" w:val="686"/>
          <w:jc w:val="center"/>
        </w:trPr>
        <w:tc>
          <w:tcPr>
            <w:tcW w:w="4320" w:type="dxa"/>
            <w:shd w:val="clear" w:color="auto" w:fill="FFFFFF"/>
            <w:vAlign w:val="center"/>
          </w:tcPr>
          <w:p w:rsidR="00D23556" w:rsidRPr="00B22528" w:rsidRDefault="00D23556" w:rsidP="000F4FFB">
            <w:pPr>
              <w:pStyle w:val="a8"/>
              <w:spacing w:line="240" w:lineRule="auto"/>
              <w:ind w:firstLine="600"/>
            </w:pPr>
            <w:r w:rsidRPr="00B22528">
              <w:t>Наименование показателя</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2019 г.</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2020 г.</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2021 г.</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2022 г.</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2023 г.</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2024 г.</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2025 г.</w:t>
            </w:r>
          </w:p>
        </w:tc>
        <w:tc>
          <w:tcPr>
            <w:tcW w:w="1258" w:type="dxa"/>
            <w:shd w:val="clear" w:color="auto" w:fill="FFFFFF"/>
            <w:vAlign w:val="center"/>
          </w:tcPr>
          <w:p w:rsidR="00D23556" w:rsidRPr="00B22528" w:rsidRDefault="00D23556" w:rsidP="000F4FFB">
            <w:pPr>
              <w:pStyle w:val="a8"/>
              <w:spacing w:line="240" w:lineRule="auto"/>
              <w:ind w:firstLine="0"/>
              <w:jc w:val="center"/>
            </w:pPr>
            <w:r w:rsidRPr="00B22528">
              <w:t>2026 г.</w:t>
            </w:r>
          </w:p>
        </w:tc>
        <w:tc>
          <w:tcPr>
            <w:tcW w:w="1219" w:type="dxa"/>
            <w:shd w:val="clear" w:color="auto" w:fill="FFFFFF"/>
            <w:vAlign w:val="center"/>
          </w:tcPr>
          <w:p w:rsidR="00D23556" w:rsidRPr="00B22528" w:rsidRDefault="00D23556" w:rsidP="000F4FFB">
            <w:pPr>
              <w:pStyle w:val="a8"/>
              <w:spacing w:line="240" w:lineRule="auto"/>
              <w:ind w:firstLine="0"/>
              <w:jc w:val="center"/>
              <w:rPr>
                <w:lang w:val="en-US"/>
              </w:rPr>
            </w:pPr>
            <w:r w:rsidRPr="00B22528">
              <w:t>2027-2029 г.г.</w:t>
            </w:r>
          </w:p>
        </w:tc>
      </w:tr>
      <w:tr w:rsidR="00B22528" w:rsidRPr="00B22528" w:rsidTr="00B22528">
        <w:trPr>
          <w:trHeight w:hRule="exact" w:val="667"/>
          <w:jc w:val="center"/>
        </w:trPr>
        <w:tc>
          <w:tcPr>
            <w:tcW w:w="4320" w:type="dxa"/>
            <w:shd w:val="clear" w:color="auto" w:fill="FFFFFF"/>
            <w:vAlign w:val="bottom"/>
          </w:tcPr>
          <w:p w:rsidR="00D23556" w:rsidRPr="00B22528" w:rsidRDefault="00D23556" w:rsidP="000F4FFB">
            <w:pPr>
              <w:pStyle w:val="a8"/>
              <w:spacing w:line="240" w:lineRule="auto"/>
              <w:ind w:firstLine="0"/>
            </w:pPr>
            <w:r w:rsidRPr="00B22528">
              <w:t>Установленная мощность, Гкал/час</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0,1</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0,1</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0,1</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0,1</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0,1</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0,1</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0,1</w:t>
            </w:r>
          </w:p>
        </w:tc>
        <w:tc>
          <w:tcPr>
            <w:tcW w:w="1258" w:type="dxa"/>
            <w:shd w:val="clear" w:color="auto" w:fill="FFFFFF"/>
            <w:vAlign w:val="center"/>
          </w:tcPr>
          <w:p w:rsidR="00D23556" w:rsidRPr="00B22528" w:rsidRDefault="00D23556" w:rsidP="000F4FFB">
            <w:pPr>
              <w:pStyle w:val="a8"/>
              <w:spacing w:line="240" w:lineRule="auto"/>
              <w:ind w:firstLine="0"/>
              <w:jc w:val="center"/>
            </w:pPr>
            <w:r w:rsidRPr="00B22528">
              <w:t>0,1</w:t>
            </w:r>
          </w:p>
        </w:tc>
        <w:tc>
          <w:tcPr>
            <w:tcW w:w="1219" w:type="dxa"/>
            <w:shd w:val="clear" w:color="auto" w:fill="FFFFFF"/>
            <w:vAlign w:val="center"/>
          </w:tcPr>
          <w:p w:rsidR="00D23556" w:rsidRPr="00B22528" w:rsidRDefault="00D23556" w:rsidP="000F4FFB">
            <w:pPr>
              <w:pStyle w:val="a8"/>
              <w:spacing w:line="240" w:lineRule="auto"/>
              <w:ind w:firstLine="0"/>
              <w:jc w:val="center"/>
            </w:pPr>
            <w:r w:rsidRPr="00B22528">
              <w:t>0,1</w:t>
            </w:r>
          </w:p>
        </w:tc>
      </w:tr>
      <w:tr w:rsidR="00B22528" w:rsidRPr="00B22528" w:rsidTr="00B22528">
        <w:trPr>
          <w:trHeight w:hRule="exact" w:val="658"/>
          <w:jc w:val="center"/>
        </w:trPr>
        <w:tc>
          <w:tcPr>
            <w:tcW w:w="4320" w:type="dxa"/>
            <w:shd w:val="clear" w:color="auto" w:fill="FFFFFF"/>
            <w:vAlign w:val="bottom"/>
          </w:tcPr>
          <w:p w:rsidR="00D23556" w:rsidRPr="00B22528" w:rsidRDefault="00D23556" w:rsidP="000F4FFB">
            <w:pPr>
              <w:pStyle w:val="a8"/>
              <w:spacing w:line="240" w:lineRule="auto"/>
              <w:ind w:firstLine="0"/>
            </w:pPr>
            <w:r w:rsidRPr="00B22528">
              <w:t>Присоединённая нагрузка, Гкал/час</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0,074</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0,074</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0,074</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0,074</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0,074</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0,074</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0,074</w:t>
            </w:r>
          </w:p>
        </w:tc>
        <w:tc>
          <w:tcPr>
            <w:tcW w:w="1258" w:type="dxa"/>
            <w:shd w:val="clear" w:color="auto" w:fill="FFFFFF"/>
            <w:vAlign w:val="center"/>
          </w:tcPr>
          <w:p w:rsidR="00D23556" w:rsidRPr="00B22528" w:rsidRDefault="00D23556" w:rsidP="000F4FFB">
            <w:pPr>
              <w:pStyle w:val="a8"/>
              <w:spacing w:line="240" w:lineRule="auto"/>
              <w:ind w:firstLine="0"/>
              <w:jc w:val="center"/>
            </w:pPr>
            <w:r w:rsidRPr="00B22528">
              <w:t>0,074</w:t>
            </w:r>
          </w:p>
        </w:tc>
        <w:tc>
          <w:tcPr>
            <w:tcW w:w="1219" w:type="dxa"/>
            <w:shd w:val="clear" w:color="auto" w:fill="FFFFFF"/>
            <w:vAlign w:val="center"/>
          </w:tcPr>
          <w:p w:rsidR="00D23556" w:rsidRPr="00B22528" w:rsidRDefault="00D23556" w:rsidP="000F4FFB">
            <w:pPr>
              <w:pStyle w:val="a8"/>
              <w:spacing w:line="240" w:lineRule="auto"/>
              <w:ind w:firstLine="0"/>
              <w:jc w:val="center"/>
            </w:pPr>
            <w:r w:rsidRPr="00B22528">
              <w:t>0,074</w:t>
            </w:r>
          </w:p>
        </w:tc>
      </w:tr>
      <w:tr w:rsidR="00B22528" w:rsidRPr="00B22528" w:rsidTr="00B22528">
        <w:trPr>
          <w:trHeight w:hRule="exact" w:val="336"/>
          <w:jc w:val="center"/>
        </w:trPr>
        <w:tc>
          <w:tcPr>
            <w:tcW w:w="4320" w:type="dxa"/>
            <w:shd w:val="clear" w:color="auto" w:fill="FFFFFF"/>
            <w:vAlign w:val="bottom"/>
          </w:tcPr>
          <w:p w:rsidR="00D23556" w:rsidRPr="00B22528" w:rsidRDefault="00D23556" w:rsidP="000F4FFB">
            <w:pPr>
              <w:pStyle w:val="a8"/>
              <w:spacing w:line="240" w:lineRule="auto"/>
              <w:ind w:firstLine="0"/>
            </w:pPr>
            <w:r w:rsidRPr="00B22528">
              <w:t>Отпуск в сеть, Гкал/год</w:t>
            </w:r>
          </w:p>
        </w:tc>
        <w:tc>
          <w:tcPr>
            <w:tcW w:w="1128" w:type="dxa"/>
            <w:shd w:val="clear" w:color="auto" w:fill="FFFFFF"/>
            <w:vAlign w:val="bottom"/>
          </w:tcPr>
          <w:p w:rsidR="00D23556" w:rsidRPr="00B22528" w:rsidRDefault="00D23556" w:rsidP="000F4FFB">
            <w:pPr>
              <w:pStyle w:val="a8"/>
              <w:spacing w:line="240" w:lineRule="auto"/>
              <w:ind w:firstLine="140"/>
            </w:pPr>
            <w:r w:rsidRPr="00B22528">
              <w:t>228,00</w:t>
            </w:r>
          </w:p>
        </w:tc>
        <w:tc>
          <w:tcPr>
            <w:tcW w:w="1123" w:type="dxa"/>
            <w:shd w:val="clear" w:color="auto" w:fill="FFFFFF"/>
            <w:vAlign w:val="bottom"/>
          </w:tcPr>
          <w:p w:rsidR="00D23556" w:rsidRPr="00B22528" w:rsidRDefault="00D23556" w:rsidP="000F4FFB">
            <w:pPr>
              <w:pStyle w:val="a8"/>
              <w:spacing w:line="240" w:lineRule="auto"/>
              <w:ind w:firstLine="140"/>
            </w:pPr>
            <w:r w:rsidRPr="00B22528">
              <w:t>228,00</w:t>
            </w:r>
          </w:p>
        </w:tc>
        <w:tc>
          <w:tcPr>
            <w:tcW w:w="1128" w:type="dxa"/>
            <w:shd w:val="clear" w:color="auto" w:fill="FFFFFF"/>
            <w:vAlign w:val="bottom"/>
          </w:tcPr>
          <w:p w:rsidR="00D23556" w:rsidRPr="00B22528" w:rsidRDefault="00D23556" w:rsidP="000F4FFB">
            <w:pPr>
              <w:pStyle w:val="a8"/>
              <w:spacing w:line="240" w:lineRule="auto"/>
              <w:ind w:firstLine="140"/>
            </w:pPr>
            <w:r w:rsidRPr="00B22528">
              <w:t>228,00</w:t>
            </w:r>
          </w:p>
        </w:tc>
        <w:tc>
          <w:tcPr>
            <w:tcW w:w="1123" w:type="dxa"/>
            <w:shd w:val="clear" w:color="auto" w:fill="FFFFFF"/>
            <w:vAlign w:val="bottom"/>
          </w:tcPr>
          <w:p w:rsidR="00D23556" w:rsidRPr="00B22528" w:rsidRDefault="00D23556" w:rsidP="000F4FFB">
            <w:pPr>
              <w:pStyle w:val="a8"/>
              <w:spacing w:line="240" w:lineRule="auto"/>
              <w:ind w:firstLine="140"/>
            </w:pPr>
            <w:r w:rsidRPr="00B22528">
              <w:t>228,00</w:t>
            </w:r>
          </w:p>
        </w:tc>
        <w:tc>
          <w:tcPr>
            <w:tcW w:w="1128" w:type="dxa"/>
            <w:shd w:val="clear" w:color="auto" w:fill="FFFFFF"/>
            <w:vAlign w:val="bottom"/>
          </w:tcPr>
          <w:p w:rsidR="00D23556" w:rsidRPr="00B22528" w:rsidRDefault="00D23556" w:rsidP="000F4FFB">
            <w:pPr>
              <w:pStyle w:val="a8"/>
              <w:spacing w:line="240" w:lineRule="auto"/>
              <w:ind w:firstLine="140"/>
            </w:pPr>
            <w:r w:rsidRPr="00B22528">
              <w:t>228,00</w:t>
            </w:r>
          </w:p>
        </w:tc>
        <w:tc>
          <w:tcPr>
            <w:tcW w:w="1128" w:type="dxa"/>
            <w:shd w:val="clear" w:color="auto" w:fill="FFFFFF"/>
            <w:vAlign w:val="bottom"/>
          </w:tcPr>
          <w:p w:rsidR="00D23556" w:rsidRPr="00B22528" w:rsidRDefault="00D23556" w:rsidP="000F4FFB">
            <w:pPr>
              <w:pStyle w:val="a8"/>
              <w:spacing w:line="240" w:lineRule="auto"/>
              <w:ind w:firstLine="140"/>
            </w:pPr>
            <w:r w:rsidRPr="00B22528">
              <w:t>228,00</w:t>
            </w:r>
          </w:p>
        </w:tc>
        <w:tc>
          <w:tcPr>
            <w:tcW w:w="1123" w:type="dxa"/>
            <w:shd w:val="clear" w:color="auto" w:fill="FFFFFF"/>
            <w:vAlign w:val="bottom"/>
          </w:tcPr>
          <w:p w:rsidR="00D23556" w:rsidRPr="00B22528" w:rsidRDefault="00D23556" w:rsidP="000F4FFB">
            <w:pPr>
              <w:pStyle w:val="a8"/>
              <w:spacing w:line="240" w:lineRule="auto"/>
              <w:ind w:firstLine="140"/>
            </w:pPr>
            <w:r w:rsidRPr="00B22528">
              <w:t>228,00</w:t>
            </w:r>
          </w:p>
        </w:tc>
        <w:tc>
          <w:tcPr>
            <w:tcW w:w="1258" w:type="dxa"/>
            <w:shd w:val="clear" w:color="auto" w:fill="FFFFFF"/>
            <w:vAlign w:val="bottom"/>
          </w:tcPr>
          <w:p w:rsidR="00D23556" w:rsidRPr="00B22528" w:rsidRDefault="00D23556" w:rsidP="000F4FFB">
            <w:pPr>
              <w:pStyle w:val="a8"/>
              <w:spacing w:line="240" w:lineRule="auto"/>
              <w:ind w:firstLine="140"/>
            </w:pPr>
            <w:r w:rsidRPr="00B22528">
              <w:t>228,00</w:t>
            </w:r>
          </w:p>
        </w:tc>
        <w:tc>
          <w:tcPr>
            <w:tcW w:w="1219" w:type="dxa"/>
            <w:shd w:val="clear" w:color="auto" w:fill="FFFFFF"/>
            <w:vAlign w:val="bottom"/>
          </w:tcPr>
          <w:p w:rsidR="00D23556" w:rsidRPr="00B22528" w:rsidRDefault="00D23556" w:rsidP="000F4FFB">
            <w:pPr>
              <w:pStyle w:val="a8"/>
              <w:spacing w:line="240" w:lineRule="auto"/>
              <w:ind w:firstLine="140"/>
            </w:pPr>
            <w:r w:rsidRPr="00B22528">
              <w:t>228,00</w:t>
            </w:r>
          </w:p>
        </w:tc>
      </w:tr>
      <w:tr w:rsidR="00B22528" w:rsidRPr="00B22528" w:rsidTr="00B22528">
        <w:trPr>
          <w:trHeight w:hRule="exact" w:val="336"/>
          <w:jc w:val="center"/>
        </w:trPr>
        <w:tc>
          <w:tcPr>
            <w:tcW w:w="4320" w:type="dxa"/>
            <w:shd w:val="clear" w:color="auto" w:fill="FFFFFF"/>
            <w:vAlign w:val="bottom"/>
          </w:tcPr>
          <w:p w:rsidR="00D23556" w:rsidRPr="00B22528" w:rsidRDefault="00D23556" w:rsidP="000F4FFB">
            <w:pPr>
              <w:pStyle w:val="a8"/>
              <w:spacing w:line="240" w:lineRule="auto"/>
              <w:ind w:firstLine="0"/>
            </w:pPr>
            <w:r w:rsidRPr="00B22528">
              <w:t>Потери, Гкал/год</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11,00</w:t>
            </w:r>
          </w:p>
        </w:tc>
        <w:tc>
          <w:tcPr>
            <w:tcW w:w="1123" w:type="dxa"/>
            <w:shd w:val="clear" w:color="auto" w:fill="FFFFFF"/>
            <w:vAlign w:val="bottom"/>
          </w:tcPr>
          <w:p w:rsidR="00D23556" w:rsidRPr="00B22528" w:rsidRDefault="00D23556" w:rsidP="000F4FFB">
            <w:pPr>
              <w:pStyle w:val="a8"/>
              <w:spacing w:line="240" w:lineRule="auto"/>
              <w:ind w:firstLine="0"/>
              <w:jc w:val="center"/>
            </w:pPr>
            <w:r w:rsidRPr="00B22528">
              <w:t>11,00</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11,00</w:t>
            </w:r>
          </w:p>
        </w:tc>
        <w:tc>
          <w:tcPr>
            <w:tcW w:w="1123" w:type="dxa"/>
            <w:shd w:val="clear" w:color="auto" w:fill="FFFFFF"/>
            <w:vAlign w:val="bottom"/>
          </w:tcPr>
          <w:p w:rsidR="00D23556" w:rsidRPr="00B22528" w:rsidRDefault="00D23556" w:rsidP="000F4FFB">
            <w:pPr>
              <w:pStyle w:val="a8"/>
              <w:spacing w:line="240" w:lineRule="auto"/>
              <w:ind w:firstLine="0"/>
              <w:jc w:val="center"/>
            </w:pPr>
            <w:r w:rsidRPr="00B22528">
              <w:t>11,00</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11,00</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11,00</w:t>
            </w:r>
          </w:p>
        </w:tc>
        <w:tc>
          <w:tcPr>
            <w:tcW w:w="1123" w:type="dxa"/>
            <w:shd w:val="clear" w:color="auto" w:fill="FFFFFF"/>
            <w:vAlign w:val="bottom"/>
          </w:tcPr>
          <w:p w:rsidR="00D23556" w:rsidRPr="00B22528" w:rsidRDefault="00D23556" w:rsidP="000F4FFB">
            <w:pPr>
              <w:pStyle w:val="a8"/>
              <w:spacing w:line="240" w:lineRule="auto"/>
              <w:ind w:firstLine="0"/>
              <w:jc w:val="center"/>
            </w:pPr>
            <w:r w:rsidRPr="00B22528">
              <w:t>11,00</w:t>
            </w:r>
          </w:p>
        </w:tc>
        <w:tc>
          <w:tcPr>
            <w:tcW w:w="1258" w:type="dxa"/>
            <w:shd w:val="clear" w:color="auto" w:fill="FFFFFF"/>
            <w:vAlign w:val="bottom"/>
          </w:tcPr>
          <w:p w:rsidR="00D23556" w:rsidRPr="00B22528" w:rsidRDefault="00D23556" w:rsidP="000F4FFB">
            <w:pPr>
              <w:pStyle w:val="a8"/>
              <w:spacing w:line="240" w:lineRule="auto"/>
              <w:ind w:firstLine="0"/>
              <w:jc w:val="center"/>
            </w:pPr>
            <w:r w:rsidRPr="00B22528">
              <w:t>11,00</w:t>
            </w:r>
          </w:p>
        </w:tc>
        <w:tc>
          <w:tcPr>
            <w:tcW w:w="1219" w:type="dxa"/>
            <w:shd w:val="clear" w:color="auto" w:fill="FFFFFF"/>
            <w:vAlign w:val="bottom"/>
          </w:tcPr>
          <w:p w:rsidR="00D23556" w:rsidRPr="00B22528" w:rsidRDefault="00D23556" w:rsidP="000F4FFB">
            <w:pPr>
              <w:pStyle w:val="a8"/>
              <w:spacing w:line="240" w:lineRule="auto"/>
              <w:ind w:firstLine="0"/>
              <w:jc w:val="center"/>
            </w:pPr>
            <w:r w:rsidRPr="00B22528">
              <w:t>11,00</w:t>
            </w:r>
          </w:p>
        </w:tc>
      </w:tr>
      <w:tr w:rsidR="00B22528" w:rsidRPr="00B22528" w:rsidTr="00B22528">
        <w:trPr>
          <w:trHeight w:hRule="exact" w:val="662"/>
          <w:jc w:val="center"/>
        </w:trPr>
        <w:tc>
          <w:tcPr>
            <w:tcW w:w="4320" w:type="dxa"/>
            <w:shd w:val="clear" w:color="auto" w:fill="FFFFFF"/>
            <w:vAlign w:val="bottom"/>
          </w:tcPr>
          <w:p w:rsidR="00D23556" w:rsidRPr="00B22528" w:rsidRDefault="00B22528" w:rsidP="00B22528">
            <w:pPr>
              <w:pStyle w:val="a8"/>
              <w:spacing w:line="240" w:lineRule="auto"/>
              <w:ind w:firstLine="0"/>
            </w:pPr>
            <w:r w:rsidRPr="00B22528">
              <w:t>Полезный отпуск, всего</w:t>
            </w:r>
            <w:r w:rsidR="00D23556" w:rsidRPr="00B22528">
              <w:t>, Гкал/год</w:t>
            </w:r>
          </w:p>
        </w:tc>
        <w:tc>
          <w:tcPr>
            <w:tcW w:w="1128" w:type="dxa"/>
            <w:shd w:val="clear" w:color="auto" w:fill="FFFFFF"/>
            <w:vAlign w:val="center"/>
          </w:tcPr>
          <w:p w:rsidR="00D23556" w:rsidRPr="00B22528" w:rsidRDefault="00D23556" w:rsidP="000F4FFB">
            <w:pPr>
              <w:pStyle w:val="a8"/>
              <w:spacing w:line="240" w:lineRule="auto"/>
              <w:ind w:firstLine="140"/>
            </w:pPr>
            <w:r w:rsidRPr="00B22528">
              <w:t>217,00</w:t>
            </w:r>
          </w:p>
        </w:tc>
        <w:tc>
          <w:tcPr>
            <w:tcW w:w="1123" w:type="dxa"/>
            <w:shd w:val="clear" w:color="auto" w:fill="FFFFFF"/>
            <w:vAlign w:val="center"/>
          </w:tcPr>
          <w:p w:rsidR="00D23556" w:rsidRPr="00B22528" w:rsidRDefault="00D23556" w:rsidP="000F4FFB">
            <w:pPr>
              <w:pStyle w:val="a8"/>
              <w:spacing w:line="240" w:lineRule="auto"/>
              <w:ind w:firstLine="140"/>
            </w:pPr>
            <w:r w:rsidRPr="00B22528">
              <w:t>217,00</w:t>
            </w:r>
          </w:p>
        </w:tc>
        <w:tc>
          <w:tcPr>
            <w:tcW w:w="1128" w:type="dxa"/>
            <w:shd w:val="clear" w:color="auto" w:fill="FFFFFF"/>
            <w:vAlign w:val="center"/>
          </w:tcPr>
          <w:p w:rsidR="00D23556" w:rsidRPr="00B22528" w:rsidRDefault="00D23556" w:rsidP="000F4FFB">
            <w:pPr>
              <w:pStyle w:val="a8"/>
              <w:spacing w:line="240" w:lineRule="auto"/>
              <w:ind w:firstLine="140"/>
            </w:pPr>
            <w:r w:rsidRPr="00B22528">
              <w:t>217,00</w:t>
            </w:r>
          </w:p>
        </w:tc>
        <w:tc>
          <w:tcPr>
            <w:tcW w:w="1123" w:type="dxa"/>
            <w:shd w:val="clear" w:color="auto" w:fill="FFFFFF"/>
            <w:vAlign w:val="center"/>
          </w:tcPr>
          <w:p w:rsidR="00D23556" w:rsidRPr="00B22528" w:rsidRDefault="00D23556" w:rsidP="000F4FFB">
            <w:pPr>
              <w:pStyle w:val="a8"/>
              <w:spacing w:line="240" w:lineRule="auto"/>
              <w:ind w:firstLine="140"/>
            </w:pPr>
            <w:r w:rsidRPr="00B22528">
              <w:t>217,00</w:t>
            </w:r>
          </w:p>
        </w:tc>
        <w:tc>
          <w:tcPr>
            <w:tcW w:w="1128" w:type="dxa"/>
            <w:shd w:val="clear" w:color="auto" w:fill="FFFFFF"/>
            <w:vAlign w:val="center"/>
          </w:tcPr>
          <w:p w:rsidR="00D23556" w:rsidRPr="00B22528" w:rsidRDefault="00D23556" w:rsidP="000F4FFB">
            <w:pPr>
              <w:pStyle w:val="a8"/>
              <w:spacing w:line="240" w:lineRule="auto"/>
              <w:ind w:firstLine="140"/>
            </w:pPr>
            <w:r w:rsidRPr="00B22528">
              <w:t>217,00</w:t>
            </w:r>
          </w:p>
        </w:tc>
        <w:tc>
          <w:tcPr>
            <w:tcW w:w="1128" w:type="dxa"/>
            <w:shd w:val="clear" w:color="auto" w:fill="FFFFFF"/>
            <w:vAlign w:val="center"/>
          </w:tcPr>
          <w:p w:rsidR="00D23556" w:rsidRPr="00B22528" w:rsidRDefault="00D23556" w:rsidP="000F4FFB">
            <w:pPr>
              <w:pStyle w:val="a8"/>
              <w:spacing w:line="240" w:lineRule="auto"/>
              <w:ind w:firstLine="140"/>
            </w:pPr>
            <w:r w:rsidRPr="00B22528">
              <w:t>217,00</w:t>
            </w:r>
          </w:p>
        </w:tc>
        <w:tc>
          <w:tcPr>
            <w:tcW w:w="1123" w:type="dxa"/>
            <w:shd w:val="clear" w:color="auto" w:fill="FFFFFF"/>
            <w:vAlign w:val="center"/>
          </w:tcPr>
          <w:p w:rsidR="00D23556" w:rsidRPr="00B22528" w:rsidRDefault="00D23556" w:rsidP="000F4FFB">
            <w:pPr>
              <w:pStyle w:val="a8"/>
              <w:spacing w:line="240" w:lineRule="auto"/>
              <w:ind w:firstLine="140"/>
            </w:pPr>
            <w:r w:rsidRPr="00B22528">
              <w:t>217,00</w:t>
            </w:r>
          </w:p>
        </w:tc>
        <w:tc>
          <w:tcPr>
            <w:tcW w:w="1258" w:type="dxa"/>
            <w:shd w:val="clear" w:color="auto" w:fill="FFFFFF"/>
            <w:vAlign w:val="center"/>
          </w:tcPr>
          <w:p w:rsidR="00D23556" w:rsidRPr="00B22528" w:rsidRDefault="00D23556" w:rsidP="000F4FFB">
            <w:pPr>
              <w:pStyle w:val="a8"/>
              <w:spacing w:line="240" w:lineRule="auto"/>
              <w:ind w:firstLine="140"/>
            </w:pPr>
            <w:r w:rsidRPr="00B22528">
              <w:t>217,00</w:t>
            </w:r>
          </w:p>
        </w:tc>
        <w:tc>
          <w:tcPr>
            <w:tcW w:w="1219" w:type="dxa"/>
            <w:shd w:val="clear" w:color="auto" w:fill="FFFFFF"/>
            <w:vAlign w:val="center"/>
          </w:tcPr>
          <w:p w:rsidR="00D23556" w:rsidRPr="00B22528" w:rsidRDefault="00D23556" w:rsidP="000F4FFB">
            <w:pPr>
              <w:pStyle w:val="a8"/>
              <w:spacing w:line="240" w:lineRule="auto"/>
              <w:ind w:firstLine="140"/>
            </w:pPr>
            <w:r w:rsidRPr="00B22528">
              <w:t>217,00</w:t>
            </w:r>
          </w:p>
        </w:tc>
      </w:tr>
    </w:tbl>
    <w:p w:rsidR="00D23556" w:rsidRPr="00021D5C" w:rsidRDefault="00D23556" w:rsidP="00DA5789">
      <w:pPr>
        <w:pStyle w:val="a6"/>
        <w:ind w:left="346" w:firstLine="0"/>
        <w:rPr>
          <w:color w:val="538135" w:themeColor="accent6" w:themeShade="BF"/>
          <w:u w:val="single"/>
        </w:rPr>
        <w:sectPr w:rsidR="00D23556" w:rsidRPr="00021D5C" w:rsidSect="0052299D">
          <w:pgSz w:w="16840" w:h="11900" w:orient="landscape"/>
          <w:pgMar w:top="1701" w:right="1134" w:bottom="567" w:left="1134" w:header="0" w:footer="3" w:gutter="0"/>
          <w:cols w:space="720"/>
          <w:noEndnote/>
          <w:docGrid w:linePitch="381"/>
        </w:sectPr>
      </w:pPr>
    </w:p>
    <w:p w:rsidR="00A626E8" w:rsidRDefault="00A626E8" w:rsidP="0042641F">
      <w:pPr>
        <w:pStyle w:val="11"/>
        <w:numPr>
          <w:ilvl w:val="0"/>
          <w:numId w:val="2"/>
        </w:numPr>
        <w:tabs>
          <w:tab w:val="left" w:pos="972"/>
        </w:tabs>
        <w:spacing w:after="640" w:line="240" w:lineRule="auto"/>
        <w:ind w:firstLine="580"/>
      </w:pPr>
      <w:r>
        <w:rPr>
          <w:b/>
          <w:bCs/>
        </w:rPr>
        <w:lastRenderedPageBreak/>
        <w:t>ПЕРСПЕКТИВНЫЕ БАЛАНСЫ ТЕПЛОНОСИТЕЛЯ</w:t>
      </w:r>
    </w:p>
    <w:p w:rsidR="00A626E8" w:rsidRDefault="00A626E8" w:rsidP="0042641F">
      <w:pPr>
        <w:pStyle w:val="11"/>
        <w:numPr>
          <w:ilvl w:val="1"/>
          <w:numId w:val="2"/>
        </w:numPr>
        <w:tabs>
          <w:tab w:val="left" w:pos="1170"/>
        </w:tabs>
        <w:spacing w:after="480" w:line="240" w:lineRule="auto"/>
        <w:ind w:firstLine="580"/>
      </w:pPr>
      <w:bookmarkStart w:id="104" w:name="bookmark332"/>
      <w:bookmarkEnd w:id="104"/>
      <w:r>
        <w:rPr>
          <w:b/>
          <w:bCs/>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p>
    <w:p w:rsidR="00A626E8" w:rsidRDefault="00A626E8" w:rsidP="00DA5789">
      <w:pPr>
        <w:pStyle w:val="11"/>
        <w:spacing w:line="240" w:lineRule="auto"/>
        <w:ind w:firstLine="580"/>
      </w:pPr>
      <w:r>
        <w:t>Баланс производительности водоподготовительных установок складывается из нижеприведенных статей:</w:t>
      </w:r>
    </w:p>
    <w:p w:rsidR="00A626E8" w:rsidRDefault="00A626E8" w:rsidP="0042641F">
      <w:pPr>
        <w:pStyle w:val="11"/>
        <w:numPr>
          <w:ilvl w:val="0"/>
          <w:numId w:val="3"/>
        </w:numPr>
        <w:tabs>
          <w:tab w:val="left" w:pos="852"/>
        </w:tabs>
        <w:spacing w:line="240" w:lineRule="auto"/>
        <w:ind w:firstLine="580"/>
      </w:pPr>
      <w:bookmarkStart w:id="105" w:name="bookmark333"/>
      <w:bookmarkEnd w:id="105"/>
      <w:r>
        <w:t>объем воды на заполнение наружной тепловой сети, м</w:t>
      </w:r>
      <w:r>
        <w:rPr>
          <w:vertAlign w:val="superscript"/>
        </w:rPr>
        <w:t>3</w:t>
      </w:r>
      <w:r>
        <w:t>;</w:t>
      </w:r>
    </w:p>
    <w:p w:rsidR="00A626E8" w:rsidRDefault="00A626E8" w:rsidP="0042641F">
      <w:pPr>
        <w:pStyle w:val="11"/>
        <w:numPr>
          <w:ilvl w:val="0"/>
          <w:numId w:val="3"/>
        </w:numPr>
        <w:tabs>
          <w:tab w:val="left" w:pos="852"/>
        </w:tabs>
        <w:spacing w:line="240" w:lineRule="auto"/>
        <w:ind w:firstLine="580"/>
      </w:pPr>
      <w:bookmarkStart w:id="106" w:name="bookmark334"/>
      <w:bookmarkEnd w:id="106"/>
      <w:r>
        <w:t>объем воды на подпитку системы теплоснабжения, м</w:t>
      </w:r>
      <w:r>
        <w:rPr>
          <w:vertAlign w:val="superscript"/>
        </w:rPr>
        <w:t>3</w:t>
      </w:r>
      <w:r>
        <w:t>;</w:t>
      </w:r>
    </w:p>
    <w:p w:rsidR="00A626E8" w:rsidRDefault="00A626E8" w:rsidP="0042641F">
      <w:pPr>
        <w:pStyle w:val="11"/>
        <w:numPr>
          <w:ilvl w:val="0"/>
          <w:numId w:val="3"/>
        </w:numPr>
        <w:tabs>
          <w:tab w:val="left" w:pos="852"/>
        </w:tabs>
        <w:spacing w:line="240" w:lineRule="auto"/>
        <w:ind w:firstLine="580"/>
      </w:pPr>
      <w:bookmarkStart w:id="107" w:name="bookmark335"/>
      <w:bookmarkEnd w:id="107"/>
      <w:r>
        <w:t>объем воды на собственные нужды котельной, м</w:t>
      </w:r>
      <w:r>
        <w:rPr>
          <w:vertAlign w:val="superscript"/>
        </w:rPr>
        <w:t>3</w:t>
      </w:r>
      <w:r>
        <w:t>;</w:t>
      </w:r>
    </w:p>
    <w:p w:rsidR="00A626E8" w:rsidRDefault="00A626E8" w:rsidP="0042641F">
      <w:pPr>
        <w:pStyle w:val="11"/>
        <w:numPr>
          <w:ilvl w:val="0"/>
          <w:numId w:val="3"/>
        </w:numPr>
        <w:tabs>
          <w:tab w:val="left" w:pos="852"/>
        </w:tabs>
        <w:spacing w:line="240" w:lineRule="auto"/>
        <w:ind w:firstLine="580"/>
      </w:pPr>
      <w:bookmarkStart w:id="108" w:name="bookmark336"/>
      <w:bookmarkEnd w:id="108"/>
      <w:r>
        <w:t>объем воды на заполнение системы отопления (объектов), м</w:t>
      </w:r>
      <w:r>
        <w:rPr>
          <w:vertAlign w:val="superscript"/>
        </w:rPr>
        <w:t>3</w:t>
      </w:r>
      <w:r>
        <w:t>;</w:t>
      </w:r>
    </w:p>
    <w:p w:rsidR="00A626E8" w:rsidRDefault="00A626E8" w:rsidP="0042641F">
      <w:pPr>
        <w:pStyle w:val="11"/>
        <w:numPr>
          <w:ilvl w:val="0"/>
          <w:numId w:val="3"/>
        </w:numPr>
        <w:tabs>
          <w:tab w:val="left" w:pos="852"/>
        </w:tabs>
        <w:spacing w:line="240" w:lineRule="auto"/>
        <w:ind w:firstLine="580"/>
      </w:pPr>
      <w:bookmarkStart w:id="109" w:name="bookmark337"/>
      <w:bookmarkEnd w:id="109"/>
      <w:r>
        <w:t>объем воды на горячее теплоснабжение, м</w:t>
      </w:r>
      <w:r>
        <w:rPr>
          <w:vertAlign w:val="superscript"/>
        </w:rPr>
        <w:t>3</w:t>
      </w:r>
      <w:r>
        <w:t>.</w:t>
      </w:r>
    </w:p>
    <w:p w:rsidR="00A626E8" w:rsidRDefault="00A626E8" w:rsidP="00DA5789">
      <w:pPr>
        <w:pStyle w:val="11"/>
        <w:spacing w:after="160" w:line="240" w:lineRule="auto"/>
        <w:ind w:firstLine="580"/>
      </w:pPr>
      <w:r>
        <w:t>В процессе эксплуатации необходимо чтобы ВПУ обеспечивала подпитку тепловой сети, расход потребителями теплоносителя (ГВС) и собственные нужды котельной.</w:t>
      </w:r>
    </w:p>
    <w:p w:rsidR="00A626E8" w:rsidRDefault="00A626E8" w:rsidP="00DA5789">
      <w:pPr>
        <w:pStyle w:val="11"/>
        <w:spacing w:after="160" w:line="240" w:lineRule="auto"/>
        <w:ind w:firstLine="580"/>
      </w:pPr>
      <w:r>
        <w:t>Объем воды для наполнения трубопроводов тепловых сетей, м</w:t>
      </w:r>
      <w:r>
        <w:rPr>
          <w:vertAlign w:val="superscript"/>
        </w:rPr>
        <w:t>3</w:t>
      </w:r>
      <w:r>
        <w:t>, вычисляется в</w:t>
      </w:r>
    </w:p>
    <w:p w:rsidR="00A626E8" w:rsidRDefault="00A626E8" w:rsidP="00DA5789">
      <w:pPr>
        <w:pStyle w:val="11"/>
        <w:spacing w:line="240" w:lineRule="auto"/>
        <w:ind w:firstLine="0"/>
      </w:pPr>
      <w:r>
        <w:t>зависимости от их площади сечения и протяженности по формуле:</w:t>
      </w:r>
    </w:p>
    <w:p w:rsidR="00A626E8" w:rsidRDefault="00AF3AEE" w:rsidP="00AF3AEE">
      <w:pPr>
        <w:jc w:val="center"/>
      </w:pPr>
      <w:r>
        <w:rPr>
          <w:i/>
          <w:iCs/>
          <w:szCs w:val="28"/>
        </w:rPr>
        <w:t>V</w:t>
      </w:r>
      <w:r>
        <w:rPr>
          <w:i/>
          <w:iCs/>
          <w:sz w:val="18"/>
          <w:szCs w:val="18"/>
        </w:rPr>
        <w:t>сети</w:t>
      </w:r>
      <w:r>
        <w:rPr>
          <w:i/>
          <w:iCs/>
          <w:szCs w:val="28"/>
        </w:rPr>
        <w:t>=Σv</w:t>
      </w:r>
      <w:r>
        <w:rPr>
          <w:i/>
          <w:iCs/>
          <w:sz w:val="18"/>
          <w:szCs w:val="18"/>
        </w:rPr>
        <w:t>di</w:t>
      </w:r>
      <w:r>
        <w:rPr>
          <w:i/>
          <w:iCs/>
          <w:szCs w:val="28"/>
        </w:rPr>
        <w:t>l</w:t>
      </w:r>
      <w:r>
        <w:rPr>
          <w:i/>
          <w:iCs/>
          <w:sz w:val="18"/>
          <w:szCs w:val="18"/>
        </w:rPr>
        <w:t>di</w:t>
      </w:r>
    </w:p>
    <w:p w:rsidR="00A626E8" w:rsidRDefault="00A626E8" w:rsidP="00DA5789">
      <w:pPr>
        <w:pStyle w:val="11"/>
        <w:spacing w:line="240" w:lineRule="auto"/>
        <w:ind w:firstLine="580"/>
      </w:pPr>
      <w:r>
        <w:t>где</w:t>
      </w:r>
    </w:p>
    <w:p w:rsidR="00A626E8" w:rsidRDefault="00A626E8" w:rsidP="00DA5789">
      <w:pPr>
        <w:pStyle w:val="11"/>
        <w:spacing w:line="240" w:lineRule="auto"/>
        <w:ind w:firstLine="580"/>
      </w:pPr>
      <w:r>
        <w:rPr>
          <w:i/>
          <w:iCs/>
        </w:rPr>
        <w:t>v</w:t>
      </w:r>
      <w:r>
        <w:rPr>
          <w:i/>
          <w:iCs/>
          <w:vertAlign w:val="subscript"/>
        </w:rPr>
        <w:t>di</w:t>
      </w:r>
      <w:r>
        <w:rPr>
          <w:i/>
          <w:iCs/>
        </w:rPr>
        <w:t xml:space="preserve"> -</w:t>
      </w:r>
      <w:r>
        <w:t xml:space="preserve"> удельный объем воды в трубопроводе </w:t>
      </w:r>
      <w:r>
        <w:rPr>
          <w:i/>
          <w:iCs/>
        </w:rPr>
        <w:t>i-го</w:t>
      </w:r>
      <w:r>
        <w:t xml:space="preserve"> диаметра протяженностью 1, м</w:t>
      </w:r>
      <w:r>
        <w:rPr>
          <w:vertAlign w:val="superscript"/>
        </w:rPr>
        <w:t>3</w:t>
      </w:r>
      <w:r>
        <w:t>/м;</w:t>
      </w:r>
    </w:p>
    <w:p w:rsidR="00A626E8" w:rsidRDefault="00A626E8" w:rsidP="00DA5789">
      <w:pPr>
        <w:pStyle w:val="11"/>
        <w:spacing w:line="240" w:lineRule="auto"/>
        <w:ind w:firstLine="580"/>
      </w:pPr>
      <w:r>
        <w:rPr>
          <w:i/>
          <w:iCs/>
        </w:rPr>
        <w:t>l</w:t>
      </w:r>
      <w:r>
        <w:rPr>
          <w:i/>
          <w:iCs/>
          <w:vertAlign w:val="subscript"/>
        </w:rPr>
        <w:t>di</w:t>
      </w:r>
      <w:r>
        <w:rPr>
          <w:i/>
          <w:iCs/>
        </w:rPr>
        <w:t xml:space="preserve"> -</w:t>
      </w:r>
      <w:r>
        <w:t xml:space="preserve"> протяженность участка тепловой сети </w:t>
      </w:r>
      <w:r>
        <w:rPr>
          <w:i/>
          <w:iCs/>
        </w:rPr>
        <w:t>i</w:t>
      </w:r>
      <w:r>
        <w:t>-го диаметра, м;</w:t>
      </w:r>
    </w:p>
    <w:p w:rsidR="00A626E8" w:rsidRDefault="00A626E8" w:rsidP="00DA5789">
      <w:pPr>
        <w:pStyle w:val="11"/>
        <w:spacing w:line="240" w:lineRule="auto"/>
        <w:ind w:firstLine="580"/>
      </w:pPr>
      <w:r>
        <w:rPr>
          <w:i/>
          <w:iCs/>
        </w:rPr>
        <w:t>n -</w:t>
      </w:r>
      <w:r>
        <w:t xml:space="preserve"> количество участков сети;</w:t>
      </w:r>
    </w:p>
    <w:p w:rsidR="00A626E8" w:rsidRDefault="00A626E8" w:rsidP="00DA5789">
      <w:pPr>
        <w:pStyle w:val="11"/>
        <w:spacing w:after="60" w:line="240" w:lineRule="auto"/>
        <w:ind w:firstLine="580"/>
      </w:pPr>
      <w:r>
        <w:t>Объем воды на заполнение тепловой системы отопления внутренней системы отопления объекта (здания)</w:t>
      </w:r>
    </w:p>
    <w:p w:rsidR="00AF3AEE" w:rsidRDefault="00AF3AEE" w:rsidP="00AF3AEE">
      <w:pPr>
        <w:pStyle w:val="11"/>
        <w:spacing w:line="240" w:lineRule="auto"/>
        <w:ind w:firstLine="580"/>
        <w:jc w:val="center"/>
      </w:pPr>
      <w:r>
        <w:rPr>
          <w:i/>
          <w:iCs/>
        </w:rPr>
        <w:t>V</w:t>
      </w:r>
      <w:r>
        <w:rPr>
          <w:i/>
          <w:iCs/>
          <w:sz w:val="18"/>
          <w:szCs w:val="18"/>
        </w:rPr>
        <w:t>от</w:t>
      </w:r>
      <w:r>
        <w:rPr>
          <w:i/>
          <w:iCs/>
        </w:rPr>
        <w:t>=v</w:t>
      </w:r>
      <w:r>
        <w:rPr>
          <w:i/>
          <w:iCs/>
          <w:sz w:val="18"/>
          <w:szCs w:val="18"/>
        </w:rPr>
        <w:t>от</w:t>
      </w:r>
      <w:r>
        <w:rPr>
          <w:i/>
          <w:iCs/>
        </w:rPr>
        <w:t>*Q</w:t>
      </w:r>
      <w:r>
        <w:rPr>
          <w:i/>
          <w:iCs/>
          <w:sz w:val="18"/>
          <w:szCs w:val="18"/>
        </w:rPr>
        <w:t>от</w:t>
      </w:r>
    </w:p>
    <w:p w:rsidR="00A626E8" w:rsidRDefault="00A626E8" w:rsidP="00DA5789">
      <w:pPr>
        <w:pStyle w:val="11"/>
        <w:spacing w:line="240" w:lineRule="auto"/>
        <w:ind w:firstLine="580"/>
      </w:pPr>
      <w:r>
        <w:t>где</w:t>
      </w:r>
    </w:p>
    <w:p w:rsidR="00A626E8" w:rsidRDefault="00A626E8" w:rsidP="00DA5789">
      <w:pPr>
        <w:pStyle w:val="11"/>
        <w:spacing w:line="240" w:lineRule="auto"/>
        <w:ind w:firstLine="580"/>
      </w:pPr>
      <w:r>
        <w:rPr>
          <w:i/>
          <w:iCs/>
        </w:rPr>
        <w:t>v</w:t>
      </w:r>
      <w:r>
        <w:rPr>
          <w:i/>
          <w:iCs/>
          <w:vertAlign w:val="subscript"/>
        </w:rPr>
        <w:t>om</w:t>
      </w:r>
      <w:r>
        <w:t xml:space="preserve"> - удельный объем воды (справочная величина </w:t>
      </w:r>
      <w:r>
        <w:rPr>
          <w:i/>
          <w:iCs/>
        </w:rPr>
        <w:t>v</w:t>
      </w:r>
      <w:r>
        <w:rPr>
          <w:i/>
          <w:iCs/>
          <w:vertAlign w:val="subscript"/>
        </w:rPr>
        <w:t>om</w:t>
      </w:r>
      <w:r>
        <w:t xml:space="preserve"> =30 м</w:t>
      </w:r>
      <w:r>
        <w:rPr>
          <w:vertAlign w:val="superscript"/>
        </w:rPr>
        <w:t>3</w:t>
      </w:r>
      <w:r>
        <w:t>/Гкал/ч);</w:t>
      </w:r>
    </w:p>
    <w:p w:rsidR="00A626E8" w:rsidRDefault="00A626E8" w:rsidP="00DA5789">
      <w:pPr>
        <w:pStyle w:val="11"/>
        <w:spacing w:line="240" w:lineRule="auto"/>
        <w:ind w:firstLine="580"/>
      </w:pPr>
      <w:r>
        <w:rPr>
          <w:i/>
          <w:iCs/>
        </w:rPr>
        <w:t>Q</w:t>
      </w:r>
      <w:r>
        <w:rPr>
          <w:i/>
          <w:iCs/>
          <w:sz w:val="18"/>
          <w:szCs w:val="18"/>
        </w:rPr>
        <w:t>om</w:t>
      </w:r>
      <w:r>
        <w:t xml:space="preserve"> - максимальный тепловой поток на отопление здания (расчетно</w:t>
      </w:r>
      <w:r>
        <w:softHyphen/>
        <w:t>нормативная величина), Гкал/ч.</w:t>
      </w:r>
    </w:p>
    <w:p w:rsidR="00A626E8" w:rsidRDefault="00A626E8" w:rsidP="00DA5789">
      <w:pPr>
        <w:pStyle w:val="11"/>
        <w:spacing w:line="240" w:lineRule="auto"/>
        <w:ind w:firstLine="580"/>
      </w:pPr>
      <w:r>
        <w:t>Объем воды на подпитку системы теплоснабжения</w:t>
      </w:r>
    </w:p>
    <w:p w:rsidR="00A626E8" w:rsidRDefault="00A626E8" w:rsidP="00DA5789">
      <w:pPr>
        <w:pStyle w:val="11"/>
        <w:spacing w:line="240" w:lineRule="auto"/>
        <w:ind w:firstLine="580"/>
      </w:pPr>
      <w:r>
        <w:t>закрытая система</w:t>
      </w:r>
    </w:p>
    <w:p w:rsidR="00A626E8" w:rsidRDefault="00A626E8" w:rsidP="00DA5789">
      <w:pPr>
        <w:pStyle w:val="11"/>
        <w:spacing w:after="140" w:line="240" w:lineRule="auto"/>
        <w:ind w:firstLine="0"/>
        <w:jc w:val="center"/>
      </w:pPr>
      <w:r>
        <w:rPr>
          <w:i/>
          <w:iCs/>
        </w:rPr>
        <w:t>V</w:t>
      </w:r>
      <w:r>
        <w:rPr>
          <w:i/>
          <w:iCs/>
          <w:vertAlign w:val="subscript"/>
        </w:rPr>
        <w:t>nodn</w:t>
      </w:r>
      <w:r>
        <w:rPr>
          <w:i/>
          <w:iCs/>
        </w:rPr>
        <w:t xml:space="preserve"> =0,0025 V,</w:t>
      </w:r>
    </w:p>
    <w:p w:rsidR="00A626E8" w:rsidRDefault="00A626E8" w:rsidP="00DA5789">
      <w:pPr>
        <w:pStyle w:val="11"/>
        <w:spacing w:line="240" w:lineRule="auto"/>
        <w:ind w:firstLine="580"/>
      </w:pPr>
      <w:r>
        <w:t>где</w:t>
      </w:r>
    </w:p>
    <w:p w:rsidR="00A626E8" w:rsidRDefault="00A626E8" w:rsidP="00DA5789">
      <w:pPr>
        <w:pStyle w:val="11"/>
        <w:spacing w:line="240" w:lineRule="auto"/>
        <w:ind w:firstLine="580"/>
      </w:pPr>
      <w:r>
        <w:rPr>
          <w:i/>
          <w:iCs/>
        </w:rPr>
        <w:t>V -</w:t>
      </w:r>
      <w:r>
        <w:t xml:space="preserve"> объем воды в трубопроводах т/сети и системе отопления, м</w:t>
      </w:r>
      <w:r>
        <w:rPr>
          <w:vertAlign w:val="superscript"/>
        </w:rPr>
        <w:t>3</w:t>
      </w:r>
      <w:r>
        <w:t>.</w:t>
      </w:r>
    </w:p>
    <w:p w:rsidR="00A626E8" w:rsidRDefault="00A626E8" w:rsidP="00DA5789">
      <w:pPr>
        <w:pStyle w:val="11"/>
        <w:spacing w:line="240" w:lineRule="auto"/>
        <w:ind w:firstLine="580"/>
      </w:pPr>
      <w:r>
        <w:t>открытая система</w:t>
      </w:r>
    </w:p>
    <w:p w:rsidR="00A626E8" w:rsidRDefault="00A626E8" w:rsidP="00DA5789">
      <w:pPr>
        <w:pStyle w:val="11"/>
        <w:spacing w:after="140" w:line="240" w:lineRule="auto"/>
        <w:ind w:firstLine="0"/>
        <w:jc w:val="center"/>
      </w:pPr>
      <w:r>
        <w:rPr>
          <w:i/>
          <w:iCs/>
        </w:rPr>
        <w:t>V</w:t>
      </w:r>
      <w:r>
        <w:rPr>
          <w:i/>
          <w:iCs/>
          <w:vertAlign w:val="subscript"/>
        </w:rPr>
        <w:t>nodn</w:t>
      </w:r>
      <w:r>
        <w:rPr>
          <w:i/>
          <w:iCs/>
        </w:rPr>
        <w:t xml:space="preserve"> =0,0025-V+G</w:t>
      </w:r>
      <w:r>
        <w:rPr>
          <w:i/>
          <w:iCs/>
          <w:vertAlign w:val="subscript"/>
        </w:rPr>
        <w:t>zec</w:t>
      </w:r>
      <w:r>
        <w:rPr>
          <w:i/>
          <w:iCs/>
        </w:rPr>
        <w:t>,</w:t>
      </w:r>
    </w:p>
    <w:p w:rsidR="00A626E8" w:rsidRDefault="00A626E8" w:rsidP="00DA5789">
      <w:pPr>
        <w:pStyle w:val="11"/>
        <w:spacing w:line="240" w:lineRule="auto"/>
        <w:ind w:firstLine="580"/>
      </w:pPr>
      <w:r>
        <w:t>где</w:t>
      </w:r>
    </w:p>
    <w:p w:rsidR="00A626E8" w:rsidRDefault="00A626E8" w:rsidP="00DA5789">
      <w:pPr>
        <w:pStyle w:val="11"/>
        <w:spacing w:line="240" w:lineRule="auto"/>
        <w:ind w:firstLine="580"/>
      </w:pPr>
      <w:r>
        <w:rPr>
          <w:i/>
          <w:iCs/>
        </w:rPr>
        <w:t>G</w:t>
      </w:r>
      <w:r>
        <w:rPr>
          <w:i/>
          <w:iCs/>
          <w:vertAlign w:val="subscript"/>
        </w:rPr>
        <w:t>zec</w:t>
      </w:r>
      <w:r>
        <w:t xml:space="preserve"> - среднечасовой расход воды на горячее водоснабжение, м</w:t>
      </w:r>
      <w:r>
        <w:rPr>
          <w:vertAlign w:val="superscript"/>
        </w:rPr>
        <w:t>3</w:t>
      </w:r>
      <w:r>
        <w:t>.</w:t>
      </w:r>
    </w:p>
    <w:p w:rsidR="00A626E8" w:rsidRDefault="00A626E8" w:rsidP="00DA5789">
      <w:pPr>
        <w:pStyle w:val="11"/>
        <w:spacing w:line="240" w:lineRule="auto"/>
        <w:ind w:firstLine="580"/>
      </w:pPr>
      <w:r>
        <w:t>Согласно СНиП 41-02-2003 «Тепловые сети» п. 6.16. 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принимать:</w:t>
      </w:r>
    </w:p>
    <w:p w:rsidR="00A626E8" w:rsidRDefault="00A626E8" w:rsidP="00DA5789">
      <w:pPr>
        <w:pStyle w:val="11"/>
        <w:spacing w:line="240" w:lineRule="auto"/>
        <w:ind w:firstLine="580"/>
      </w:pPr>
      <w:r>
        <w:t xml:space="preserve">в закрытых системах теплоснабжения - 0,75 % фактического объема воды в </w:t>
      </w:r>
      <w:r>
        <w:lastRenderedPageBreak/>
        <w:t>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w:t>
      </w:r>
    </w:p>
    <w:p w:rsidR="00A626E8" w:rsidRDefault="00A626E8" w:rsidP="00DA5789">
      <w:pPr>
        <w:pStyle w:val="11"/>
        <w:spacing w:line="240" w:lineRule="auto"/>
        <w:ind w:firstLine="580"/>
      </w:pPr>
      <w:r>
        <w:t>в открытых системах теплоснабжения - равным расчетному среднему расходу воды на горячее водоснабжение с коэффициентом 1,2 плюс 0,75 % фактического объема воды в трубопроводах тепловых сетей и присоединенных к ним системах отопления, вентиляции и горячего водоснабжения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w:t>
      </w:r>
    </w:p>
    <w:p w:rsidR="00A626E8" w:rsidRDefault="00A626E8" w:rsidP="006B0DD4">
      <w:pPr>
        <w:pStyle w:val="11"/>
        <w:spacing w:after="120" w:line="240" w:lineRule="auto"/>
        <w:ind w:firstLine="578"/>
      </w:pPr>
      <w:r>
        <w:t>Перспективный баланс производительности водоподготовительных установок для котельных представлен в таблице 3.1.</w:t>
      </w:r>
    </w:p>
    <w:p w:rsidR="00A626E8" w:rsidRPr="003D0D5D" w:rsidRDefault="00A626E8" w:rsidP="00DA5789">
      <w:pPr>
        <w:pStyle w:val="a6"/>
        <w:spacing w:after="60"/>
        <w:ind w:firstLine="0"/>
      </w:pPr>
      <w:r w:rsidRPr="003D0D5D">
        <w:t>Таблица 3.1</w:t>
      </w:r>
      <w:r w:rsidR="00413308" w:rsidRPr="003D0D5D">
        <w:t xml:space="preserve"> </w:t>
      </w:r>
      <w:r w:rsidRPr="003D0D5D">
        <w:t>- Перспективный баланс производительности водоподготовительных установок</w:t>
      </w:r>
    </w:p>
    <w:tbl>
      <w:tblPr>
        <w:tblOverlap w:val="never"/>
        <w:tblW w:w="10833" w:type="dxa"/>
        <w:jc w:val="center"/>
        <w:tblLayout w:type="fixed"/>
        <w:tblCellMar>
          <w:left w:w="10" w:type="dxa"/>
          <w:right w:w="10" w:type="dxa"/>
        </w:tblCellMar>
        <w:tblLook w:val="04A0" w:firstRow="1" w:lastRow="0" w:firstColumn="1" w:lastColumn="0" w:noHBand="0" w:noVBand="1"/>
      </w:tblPr>
      <w:tblGrid>
        <w:gridCol w:w="2112"/>
        <w:gridCol w:w="2142"/>
        <w:gridCol w:w="2209"/>
        <w:gridCol w:w="2327"/>
        <w:gridCol w:w="2043"/>
      </w:tblGrid>
      <w:tr w:rsidR="00B46373" w:rsidRPr="009139C1" w:rsidTr="00815530">
        <w:trPr>
          <w:trHeight w:hRule="exact" w:val="1062"/>
          <w:jc w:val="center"/>
        </w:trPr>
        <w:tc>
          <w:tcPr>
            <w:tcW w:w="2112" w:type="dxa"/>
            <w:tcBorders>
              <w:top w:val="single" w:sz="4" w:space="0" w:color="auto"/>
              <w:left w:val="single" w:sz="4" w:space="0" w:color="auto"/>
            </w:tcBorders>
            <w:shd w:val="clear" w:color="auto" w:fill="FFFFFF"/>
            <w:vAlign w:val="center"/>
          </w:tcPr>
          <w:p w:rsidR="00B46373" w:rsidRPr="00B22528" w:rsidRDefault="00B46373" w:rsidP="00427F48">
            <w:pPr>
              <w:pStyle w:val="a8"/>
              <w:spacing w:line="240" w:lineRule="auto"/>
              <w:ind w:firstLine="0"/>
              <w:jc w:val="center"/>
              <w:rPr>
                <w:sz w:val="24"/>
                <w:szCs w:val="24"/>
              </w:rPr>
            </w:pPr>
            <w:r w:rsidRPr="00B22528">
              <w:rPr>
                <w:sz w:val="24"/>
                <w:szCs w:val="24"/>
              </w:rPr>
              <w:t>Период</w:t>
            </w:r>
          </w:p>
        </w:tc>
        <w:tc>
          <w:tcPr>
            <w:tcW w:w="2142" w:type="dxa"/>
            <w:tcBorders>
              <w:top w:val="single" w:sz="4" w:space="0" w:color="auto"/>
              <w:left w:val="single" w:sz="4" w:space="0" w:color="auto"/>
            </w:tcBorders>
            <w:shd w:val="clear" w:color="auto" w:fill="FFFFFF"/>
            <w:vAlign w:val="center"/>
          </w:tcPr>
          <w:p w:rsidR="00B46373" w:rsidRPr="00B22528" w:rsidRDefault="00B46373" w:rsidP="00427F48">
            <w:pPr>
              <w:pStyle w:val="a8"/>
              <w:spacing w:line="240" w:lineRule="auto"/>
              <w:ind w:firstLine="0"/>
              <w:jc w:val="center"/>
              <w:rPr>
                <w:sz w:val="24"/>
                <w:szCs w:val="24"/>
              </w:rPr>
            </w:pPr>
            <w:r w:rsidRPr="00B22528">
              <w:rPr>
                <w:sz w:val="24"/>
                <w:szCs w:val="24"/>
              </w:rPr>
              <w:t>Заполнение тепловой сети, т/ч</w:t>
            </w:r>
          </w:p>
        </w:tc>
        <w:tc>
          <w:tcPr>
            <w:tcW w:w="2209" w:type="dxa"/>
            <w:tcBorders>
              <w:top w:val="single" w:sz="4" w:space="0" w:color="auto"/>
              <w:left w:val="single" w:sz="4" w:space="0" w:color="auto"/>
            </w:tcBorders>
            <w:shd w:val="clear" w:color="auto" w:fill="FFFFFF"/>
            <w:vAlign w:val="center"/>
          </w:tcPr>
          <w:p w:rsidR="00B46373" w:rsidRPr="00B22528" w:rsidRDefault="00B46373" w:rsidP="00427F48">
            <w:pPr>
              <w:pStyle w:val="a8"/>
              <w:spacing w:line="240" w:lineRule="auto"/>
              <w:ind w:firstLine="0"/>
              <w:jc w:val="center"/>
              <w:rPr>
                <w:sz w:val="24"/>
                <w:szCs w:val="24"/>
              </w:rPr>
            </w:pPr>
            <w:r w:rsidRPr="00B22528">
              <w:rPr>
                <w:sz w:val="24"/>
                <w:szCs w:val="24"/>
              </w:rPr>
              <w:t>Подпитка тепловой сети, т/ч</w:t>
            </w:r>
          </w:p>
        </w:tc>
        <w:tc>
          <w:tcPr>
            <w:tcW w:w="2327" w:type="dxa"/>
            <w:tcBorders>
              <w:top w:val="single" w:sz="4" w:space="0" w:color="auto"/>
              <w:left w:val="single" w:sz="4" w:space="0" w:color="auto"/>
            </w:tcBorders>
            <w:shd w:val="clear" w:color="auto" w:fill="FFFFFF"/>
          </w:tcPr>
          <w:p w:rsidR="00B46373" w:rsidRPr="00B22528" w:rsidRDefault="00B46373" w:rsidP="00427F48">
            <w:pPr>
              <w:pStyle w:val="a8"/>
              <w:spacing w:line="240" w:lineRule="auto"/>
              <w:ind w:firstLine="0"/>
              <w:jc w:val="center"/>
              <w:rPr>
                <w:sz w:val="24"/>
                <w:szCs w:val="24"/>
              </w:rPr>
            </w:pPr>
            <w:r w:rsidRPr="00B22528">
              <w:rPr>
                <w:sz w:val="24"/>
                <w:szCs w:val="24"/>
              </w:rPr>
              <w:t>Расход на горячее водоснабжение</w:t>
            </w:r>
          </w:p>
          <w:p w:rsidR="00B46373" w:rsidRPr="00B22528" w:rsidRDefault="00B46373" w:rsidP="00427F48">
            <w:pPr>
              <w:pStyle w:val="a8"/>
              <w:spacing w:line="240" w:lineRule="auto"/>
              <w:ind w:firstLine="0"/>
              <w:jc w:val="center"/>
              <w:rPr>
                <w:sz w:val="24"/>
                <w:szCs w:val="24"/>
              </w:rPr>
            </w:pPr>
            <w:r w:rsidRPr="00B22528">
              <w:rPr>
                <w:sz w:val="24"/>
                <w:szCs w:val="24"/>
              </w:rPr>
              <w:t>т/ч</w:t>
            </w:r>
          </w:p>
        </w:tc>
        <w:tc>
          <w:tcPr>
            <w:tcW w:w="2043" w:type="dxa"/>
            <w:tcBorders>
              <w:top w:val="single" w:sz="4" w:space="0" w:color="auto"/>
              <w:left w:val="single" w:sz="4" w:space="0" w:color="auto"/>
              <w:right w:val="single" w:sz="4" w:space="0" w:color="auto"/>
            </w:tcBorders>
            <w:shd w:val="clear" w:color="auto" w:fill="FFFFFF"/>
            <w:vAlign w:val="center"/>
          </w:tcPr>
          <w:p w:rsidR="00B46373" w:rsidRPr="00B22528" w:rsidRDefault="00B46373" w:rsidP="00427F48">
            <w:pPr>
              <w:pStyle w:val="a8"/>
              <w:spacing w:line="240" w:lineRule="auto"/>
              <w:ind w:firstLine="0"/>
              <w:jc w:val="center"/>
              <w:rPr>
                <w:sz w:val="24"/>
                <w:szCs w:val="24"/>
              </w:rPr>
            </w:pPr>
            <w:r w:rsidRPr="00B22528">
              <w:rPr>
                <w:sz w:val="24"/>
                <w:szCs w:val="24"/>
              </w:rPr>
              <w:t>Заполнение системы отопления потребителей, т</w:t>
            </w:r>
          </w:p>
        </w:tc>
      </w:tr>
      <w:tr w:rsidR="00B46373" w:rsidRPr="009139C1" w:rsidTr="00B46373">
        <w:trPr>
          <w:trHeight w:hRule="exact" w:val="307"/>
          <w:jc w:val="center"/>
        </w:trPr>
        <w:tc>
          <w:tcPr>
            <w:tcW w:w="10833" w:type="dxa"/>
            <w:gridSpan w:val="5"/>
            <w:tcBorders>
              <w:top w:val="single" w:sz="4" w:space="0" w:color="auto"/>
              <w:left w:val="single" w:sz="4" w:space="0" w:color="auto"/>
              <w:right w:val="single" w:sz="4" w:space="0" w:color="auto"/>
            </w:tcBorders>
            <w:shd w:val="clear" w:color="auto" w:fill="FFFFFF"/>
          </w:tcPr>
          <w:p w:rsidR="00B46373" w:rsidRPr="00B22528" w:rsidRDefault="001135C6" w:rsidP="00427F48">
            <w:pPr>
              <w:pStyle w:val="a8"/>
              <w:spacing w:line="240" w:lineRule="auto"/>
              <w:ind w:firstLine="0"/>
              <w:jc w:val="center"/>
              <w:rPr>
                <w:sz w:val="24"/>
                <w:szCs w:val="24"/>
              </w:rPr>
            </w:pPr>
            <w:r w:rsidRPr="00B22528">
              <w:rPr>
                <w:sz w:val="24"/>
                <w:szCs w:val="24"/>
              </w:rPr>
              <w:t>Котельная</w:t>
            </w:r>
            <w:r w:rsidR="00B46373" w:rsidRPr="00B22528">
              <w:rPr>
                <w:sz w:val="24"/>
                <w:szCs w:val="24"/>
              </w:rPr>
              <w:t xml:space="preserve"> № 1</w:t>
            </w:r>
            <w:r w:rsidRPr="00B22528">
              <w:rPr>
                <w:sz w:val="24"/>
                <w:szCs w:val="24"/>
              </w:rPr>
              <w:t xml:space="preserve"> мкр. Погодный</w:t>
            </w:r>
          </w:p>
        </w:tc>
      </w:tr>
      <w:tr w:rsidR="001135C6" w:rsidRPr="009139C1" w:rsidTr="00B46373">
        <w:trPr>
          <w:trHeight w:hRule="exact" w:val="288"/>
          <w:jc w:val="center"/>
        </w:trPr>
        <w:tc>
          <w:tcPr>
            <w:tcW w:w="2112" w:type="dxa"/>
            <w:tcBorders>
              <w:top w:val="single" w:sz="4" w:space="0" w:color="auto"/>
              <w:left w:val="single" w:sz="4" w:space="0" w:color="auto"/>
            </w:tcBorders>
            <w:shd w:val="clear" w:color="auto" w:fill="FFFFFF"/>
            <w:vAlign w:val="bottom"/>
          </w:tcPr>
          <w:p w:rsidR="001135C6" w:rsidRPr="00B22528" w:rsidRDefault="001135C6" w:rsidP="00B22528">
            <w:pPr>
              <w:pStyle w:val="a8"/>
              <w:spacing w:line="240" w:lineRule="auto"/>
              <w:ind w:firstLine="0"/>
              <w:jc w:val="center"/>
              <w:rPr>
                <w:sz w:val="24"/>
                <w:szCs w:val="24"/>
              </w:rPr>
            </w:pPr>
            <w:r w:rsidRPr="00B22528">
              <w:rPr>
                <w:sz w:val="24"/>
                <w:szCs w:val="24"/>
              </w:rPr>
              <w:t>202</w:t>
            </w:r>
            <w:r w:rsidR="00B22528" w:rsidRPr="00B22528">
              <w:rPr>
                <w:sz w:val="24"/>
                <w:szCs w:val="24"/>
              </w:rPr>
              <w:t>5</w:t>
            </w:r>
            <w:r w:rsidRPr="00B22528">
              <w:rPr>
                <w:sz w:val="24"/>
                <w:szCs w:val="24"/>
              </w:rPr>
              <w:t>-2029 г.г.</w:t>
            </w:r>
          </w:p>
        </w:tc>
        <w:tc>
          <w:tcPr>
            <w:tcW w:w="2142" w:type="dxa"/>
            <w:tcBorders>
              <w:top w:val="single" w:sz="4" w:space="0" w:color="auto"/>
              <w:left w:val="single" w:sz="4" w:space="0" w:color="auto"/>
            </w:tcBorders>
            <w:shd w:val="clear" w:color="auto" w:fill="FFFFFF"/>
            <w:vAlign w:val="bottom"/>
          </w:tcPr>
          <w:p w:rsidR="001135C6" w:rsidRPr="00B22528" w:rsidRDefault="00101DF7" w:rsidP="00427F48">
            <w:pPr>
              <w:pStyle w:val="a8"/>
              <w:spacing w:line="240" w:lineRule="auto"/>
              <w:ind w:firstLine="0"/>
              <w:jc w:val="center"/>
              <w:rPr>
                <w:sz w:val="24"/>
                <w:szCs w:val="24"/>
              </w:rPr>
            </w:pPr>
            <w:r w:rsidRPr="00B22528">
              <w:rPr>
                <w:sz w:val="24"/>
                <w:szCs w:val="24"/>
              </w:rPr>
              <w:t>360,05</w:t>
            </w:r>
          </w:p>
        </w:tc>
        <w:tc>
          <w:tcPr>
            <w:tcW w:w="2209" w:type="dxa"/>
            <w:tcBorders>
              <w:top w:val="single" w:sz="4" w:space="0" w:color="auto"/>
              <w:left w:val="single" w:sz="4" w:space="0" w:color="auto"/>
            </w:tcBorders>
            <w:shd w:val="clear" w:color="auto" w:fill="FFFFFF"/>
            <w:vAlign w:val="bottom"/>
          </w:tcPr>
          <w:p w:rsidR="001135C6" w:rsidRPr="00B22528" w:rsidRDefault="00101DF7" w:rsidP="00427F48">
            <w:pPr>
              <w:pStyle w:val="a8"/>
              <w:spacing w:line="240" w:lineRule="auto"/>
              <w:ind w:firstLine="0"/>
              <w:jc w:val="center"/>
              <w:rPr>
                <w:sz w:val="24"/>
                <w:szCs w:val="24"/>
              </w:rPr>
            </w:pPr>
            <w:r w:rsidRPr="00B22528">
              <w:rPr>
                <w:sz w:val="24"/>
                <w:szCs w:val="24"/>
              </w:rPr>
              <w:t>1,5</w:t>
            </w:r>
          </w:p>
        </w:tc>
        <w:tc>
          <w:tcPr>
            <w:tcW w:w="2327" w:type="dxa"/>
            <w:tcBorders>
              <w:top w:val="single" w:sz="4" w:space="0" w:color="auto"/>
              <w:left w:val="single" w:sz="4" w:space="0" w:color="auto"/>
            </w:tcBorders>
            <w:shd w:val="clear" w:color="auto" w:fill="FFFFFF"/>
          </w:tcPr>
          <w:p w:rsidR="001135C6" w:rsidRPr="00B22528" w:rsidRDefault="00100506" w:rsidP="001135C6">
            <w:pPr>
              <w:pStyle w:val="a8"/>
              <w:spacing w:line="240" w:lineRule="auto"/>
              <w:ind w:firstLine="0"/>
              <w:jc w:val="center"/>
              <w:rPr>
                <w:sz w:val="24"/>
                <w:szCs w:val="24"/>
              </w:rPr>
            </w:pPr>
            <w:r w:rsidRPr="00B22528">
              <w:rPr>
                <w:sz w:val="24"/>
                <w:szCs w:val="24"/>
              </w:rPr>
              <w:t>15,4</w:t>
            </w:r>
          </w:p>
        </w:tc>
        <w:tc>
          <w:tcPr>
            <w:tcW w:w="2043" w:type="dxa"/>
            <w:tcBorders>
              <w:top w:val="single" w:sz="4" w:space="0" w:color="auto"/>
              <w:left w:val="single" w:sz="4" w:space="0" w:color="auto"/>
              <w:right w:val="single" w:sz="4" w:space="0" w:color="auto"/>
            </w:tcBorders>
            <w:shd w:val="clear" w:color="auto" w:fill="FFFFFF"/>
            <w:vAlign w:val="bottom"/>
          </w:tcPr>
          <w:p w:rsidR="001135C6" w:rsidRPr="00B22528" w:rsidRDefault="00815530" w:rsidP="00427F48">
            <w:pPr>
              <w:pStyle w:val="a8"/>
              <w:spacing w:line="240" w:lineRule="auto"/>
              <w:ind w:firstLine="0"/>
              <w:jc w:val="center"/>
              <w:rPr>
                <w:sz w:val="24"/>
                <w:szCs w:val="24"/>
              </w:rPr>
            </w:pPr>
            <w:r w:rsidRPr="00B22528">
              <w:rPr>
                <w:sz w:val="24"/>
                <w:szCs w:val="24"/>
              </w:rPr>
              <w:t>359,42</w:t>
            </w:r>
          </w:p>
        </w:tc>
      </w:tr>
      <w:tr w:rsidR="001135C6" w:rsidRPr="009139C1" w:rsidTr="0029680A">
        <w:trPr>
          <w:trHeight w:hRule="exact" w:val="288"/>
          <w:jc w:val="center"/>
        </w:trPr>
        <w:tc>
          <w:tcPr>
            <w:tcW w:w="10833" w:type="dxa"/>
            <w:gridSpan w:val="5"/>
            <w:tcBorders>
              <w:top w:val="single" w:sz="4" w:space="0" w:color="auto"/>
              <w:left w:val="single" w:sz="4" w:space="0" w:color="auto"/>
              <w:right w:val="single" w:sz="4" w:space="0" w:color="auto"/>
            </w:tcBorders>
            <w:shd w:val="clear" w:color="auto" w:fill="FFFFFF"/>
            <w:vAlign w:val="bottom"/>
          </w:tcPr>
          <w:p w:rsidR="001135C6" w:rsidRPr="00B22528" w:rsidRDefault="001135C6" w:rsidP="00427F48">
            <w:pPr>
              <w:pStyle w:val="a8"/>
              <w:spacing w:line="240" w:lineRule="auto"/>
              <w:ind w:firstLine="0"/>
              <w:jc w:val="center"/>
              <w:rPr>
                <w:sz w:val="24"/>
                <w:szCs w:val="24"/>
              </w:rPr>
            </w:pPr>
            <w:r w:rsidRPr="00B22528">
              <w:rPr>
                <w:sz w:val="24"/>
                <w:szCs w:val="24"/>
              </w:rPr>
              <w:t>Миникотельная № 1</w:t>
            </w:r>
          </w:p>
        </w:tc>
      </w:tr>
      <w:tr w:rsidR="001135C6" w:rsidRPr="009139C1" w:rsidTr="00B46373">
        <w:trPr>
          <w:trHeight w:hRule="exact" w:val="288"/>
          <w:jc w:val="center"/>
        </w:trPr>
        <w:tc>
          <w:tcPr>
            <w:tcW w:w="2112" w:type="dxa"/>
            <w:tcBorders>
              <w:top w:val="single" w:sz="4" w:space="0" w:color="auto"/>
              <w:left w:val="single" w:sz="4" w:space="0" w:color="auto"/>
            </w:tcBorders>
            <w:shd w:val="clear" w:color="auto" w:fill="FFFFFF"/>
            <w:vAlign w:val="bottom"/>
          </w:tcPr>
          <w:p w:rsidR="001135C6" w:rsidRPr="00B22528" w:rsidRDefault="001135C6" w:rsidP="0029680A">
            <w:pPr>
              <w:pStyle w:val="a8"/>
              <w:spacing w:line="240" w:lineRule="auto"/>
              <w:ind w:firstLine="0"/>
              <w:jc w:val="center"/>
              <w:rPr>
                <w:sz w:val="24"/>
                <w:szCs w:val="24"/>
              </w:rPr>
            </w:pPr>
            <w:r w:rsidRPr="00B22528">
              <w:rPr>
                <w:sz w:val="24"/>
                <w:szCs w:val="24"/>
              </w:rPr>
              <w:t>2019</w:t>
            </w:r>
            <w:r w:rsidR="00B22528" w:rsidRPr="00B22528">
              <w:rPr>
                <w:sz w:val="24"/>
                <w:szCs w:val="24"/>
              </w:rPr>
              <w:t>-2024</w:t>
            </w:r>
            <w:r w:rsidRPr="00B22528">
              <w:rPr>
                <w:sz w:val="24"/>
                <w:szCs w:val="24"/>
              </w:rPr>
              <w:t xml:space="preserve"> г.</w:t>
            </w:r>
            <w:r w:rsidR="00B22528" w:rsidRPr="00B22528">
              <w:rPr>
                <w:sz w:val="24"/>
                <w:szCs w:val="24"/>
              </w:rPr>
              <w:t>г.</w:t>
            </w:r>
          </w:p>
        </w:tc>
        <w:tc>
          <w:tcPr>
            <w:tcW w:w="2142" w:type="dxa"/>
            <w:tcBorders>
              <w:top w:val="single" w:sz="4" w:space="0" w:color="auto"/>
              <w:left w:val="single" w:sz="4" w:space="0" w:color="auto"/>
            </w:tcBorders>
            <w:shd w:val="clear" w:color="auto" w:fill="FFFFFF"/>
            <w:vAlign w:val="bottom"/>
          </w:tcPr>
          <w:p w:rsidR="001135C6" w:rsidRPr="00B22528" w:rsidRDefault="001135C6" w:rsidP="0029680A">
            <w:pPr>
              <w:pStyle w:val="a8"/>
              <w:spacing w:line="240" w:lineRule="auto"/>
              <w:ind w:firstLine="0"/>
              <w:jc w:val="center"/>
              <w:rPr>
                <w:sz w:val="24"/>
                <w:szCs w:val="24"/>
              </w:rPr>
            </w:pPr>
            <w:r w:rsidRPr="00B22528">
              <w:rPr>
                <w:sz w:val="24"/>
                <w:szCs w:val="24"/>
              </w:rPr>
              <w:t>6,524</w:t>
            </w:r>
          </w:p>
        </w:tc>
        <w:tc>
          <w:tcPr>
            <w:tcW w:w="2209" w:type="dxa"/>
            <w:tcBorders>
              <w:top w:val="single" w:sz="4" w:space="0" w:color="auto"/>
              <w:left w:val="single" w:sz="4" w:space="0" w:color="auto"/>
            </w:tcBorders>
            <w:shd w:val="clear" w:color="auto" w:fill="FFFFFF"/>
            <w:vAlign w:val="bottom"/>
          </w:tcPr>
          <w:p w:rsidR="001135C6" w:rsidRPr="00B22528" w:rsidRDefault="001135C6" w:rsidP="0029680A">
            <w:pPr>
              <w:pStyle w:val="a8"/>
              <w:spacing w:line="240" w:lineRule="auto"/>
              <w:ind w:firstLine="0"/>
              <w:jc w:val="center"/>
              <w:rPr>
                <w:sz w:val="24"/>
                <w:szCs w:val="24"/>
              </w:rPr>
            </w:pPr>
            <w:r w:rsidRPr="00B22528">
              <w:rPr>
                <w:sz w:val="24"/>
                <w:szCs w:val="24"/>
              </w:rPr>
              <w:t>0,109</w:t>
            </w:r>
          </w:p>
        </w:tc>
        <w:tc>
          <w:tcPr>
            <w:tcW w:w="2327" w:type="dxa"/>
            <w:tcBorders>
              <w:top w:val="single" w:sz="4" w:space="0" w:color="auto"/>
              <w:left w:val="single" w:sz="4" w:space="0" w:color="auto"/>
            </w:tcBorders>
            <w:shd w:val="clear" w:color="auto" w:fill="FFFFFF"/>
          </w:tcPr>
          <w:p w:rsidR="001135C6" w:rsidRPr="00B22528" w:rsidRDefault="001135C6" w:rsidP="0029680A">
            <w:pPr>
              <w:pStyle w:val="a8"/>
              <w:spacing w:line="240" w:lineRule="auto"/>
              <w:ind w:firstLine="0"/>
              <w:jc w:val="center"/>
              <w:rPr>
                <w:sz w:val="24"/>
                <w:szCs w:val="24"/>
              </w:rPr>
            </w:pPr>
            <w:r w:rsidRPr="00B22528">
              <w:rPr>
                <w:sz w:val="24"/>
                <w:szCs w:val="24"/>
              </w:rPr>
              <w:t>1.7</w:t>
            </w:r>
          </w:p>
        </w:tc>
        <w:tc>
          <w:tcPr>
            <w:tcW w:w="2043" w:type="dxa"/>
            <w:tcBorders>
              <w:top w:val="single" w:sz="4" w:space="0" w:color="auto"/>
              <w:left w:val="single" w:sz="4" w:space="0" w:color="auto"/>
              <w:right w:val="single" w:sz="4" w:space="0" w:color="auto"/>
            </w:tcBorders>
            <w:shd w:val="clear" w:color="auto" w:fill="FFFFFF"/>
            <w:vAlign w:val="bottom"/>
          </w:tcPr>
          <w:p w:rsidR="001135C6" w:rsidRPr="00B22528" w:rsidRDefault="001135C6" w:rsidP="0029680A">
            <w:pPr>
              <w:pStyle w:val="a8"/>
              <w:spacing w:line="240" w:lineRule="auto"/>
              <w:ind w:firstLine="0"/>
              <w:jc w:val="center"/>
              <w:rPr>
                <w:sz w:val="24"/>
                <w:szCs w:val="24"/>
              </w:rPr>
            </w:pPr>
            <w:r w:rsidRPr="00B22528">
              <w:rPr>
                <w:sz w:val="24"/>
                <w:szCs w:val="24"/>
              </w:rPr>
              <w:t>37,202</w:t>
            </w:r>
          </w:p>
        </w:tc>
      </w:tr>
      <w:tr w:rsidR="001135C6" w:rsidRPr="009139C1" w:rsidTr="00B46373">
        <w:trPr>
          <w:trHeight w:hRule="exact" w:val="307"/>
          <w:jc w:val="center"/>
        </w:trPr>
        <w:tc>
          <w:tcPr>
            <w:tcW w:w="10833" w:type="dxa"/>
            <w:gridSpan w:val="5"/>
            <w:tcBorders>
              <w:top w:val="single" w:sz="4" w:space="0" w:color="auto"/>
              <w:left w:val="single" w:sz="4" w:space="0" w:color="auto"/>
              <w:right w:val="single" w:sz="4" w:space="0" w:color="auto"/>
            </w:tcBorders>
            <w:shd w:val="clear" w:color="auto" w:fill="FFFFFF"/>
          </w:tcPr>
          <w:p w:rsidR="001135C6" w:rsidRPr="00B22528" w:rsidRDefault="001135C6" w:rsidP="00427F48">
            <w:pPr>
              <w:pStyle w:val="a8"/>
              <w:spacing w:line="240" w:lineRule="auto"/>
              <w:ind w:firstLine="0"/>
              <w:jc w:val="center"/>
              <w:rPr>
                <w:sz w:val="24"/>
                <w:szCs w:val="24"/>
              </w:rPr>
            </w:pPr>
            <w:r w:rsidRPr="00B22528">
              <w:rPr>
                <w:sz w:val="24"/>
                <w:szCs w:val="24"/>
              </w:rPr>
              <w:t>Миникотельная №2</w:t>
            </w:r>
          </w:p>
        </w:tc>
      </w:tr>
      <w:tr w:rsidR="001135C6" w:rsidRPr="009139C1" w:rsidTr="00B46373">
        <w:trPr>
          <w:trHeight w:hRule="exact" w:val="302"/>
          <w:jc w:val="center"/>
        </w:trPr>
        <w:tc>
          <w:tcPr>
            <w:tcW w:w="2112" w:type="dxa"/>
            <w:tcBorders>
              <w:top w:val="single" w:sz="4" w:space="0" w:color="auto"/>
              <w:left w:val="single" w:sz="4" w:space="0" w:color="auto"/>
            </w:tcBorders>
            <w:shd w:val="clear" w:color="auto" w:fill="FFFFFF"/>
            <w:vAlign w:val="bottom"/>
          </w:tcPr>
          <w:p w:rsidR="001135C6" w:rsidRPr="00B22528" w:rsidRDefault="00B22528" w:rsidP="00427F48">
            <w:pPr>
              <w:pStyle w:val="a8"/>
              <w:spacing w:line="240" w:lineRule="auto"/>
              <w:ind w:firstLine="0"/>
              <w:jc w:val="center"/>
              <w:rPr>
                <w:sz w:val="24"/>
                <w:szCs w:val="24"/>
              </w:rPr>
            </w:pPr>
            <w:r w:rsidRPr="00B22528">
              <w:rPr>
                <w:sz w:val="24"/>
                <w:szCs w:val="24"/>
              </w:rPr>
              <w:t>2019-2024 г.г.</w:t>
            </w:r>
          </w:p>
        </w:tc>
        <w:tc>
          <w:tcPr>
            <w:tcW w:w="2142" w:type="dxa"/>
            <w:tcBorders>
              <w:top w:val="single" w:sz="4" w:space="0" w:color="auto"/>
              <w:left w:val="single" w:sz="4" w:space="0" w:color="auto"/>
            </w:tcBorders>
            <w:shd w:val="clear" w:color="auto" w:fill="FFFFFF"/>
            <w:vAlign w:val="bottom"/>
          </w:tcPr>
          <w:p w:rsidR="001135C6" w:rsidRPr="00B22528" w:rsidRDefault="001135C6" w:rsidP="00427F48">
            <w:pPr>
              <w:pStyle w:val="a8"/>
              <w:spacing w:line="240" w:lineRule="auto"/>
              <w:ind w:firstLine="0"/>
              <w:jc w:val="center"/>
              <w:rPr>
                <w:sz w:val="24"/>
                <w:szCs w:val="24"/>
              </w:rPr>
            </w:pPr>
            <w:r w:rsidRPr="00B22528">
              <w:rPr>
                <w:sz w:val="24"/>
                <w:szCs w:val="24"/>
              </w:rPr>
              <w:t>17,410</w:t>
            </w:r>
          </w:p>
        </w:tc>
        <w:tc>
          <w:tcPr>
            <w:tcW w:w="2209" w:type="dxa"/>
            <w:tcBorders>
              <w:top w:val="single" w:sz="4" w:space="0" w:color="auto"/>
              <w:left w:val="single" w:sz="4" w:space="0" w:color="auto"/>
            </w:tcBorders>
            <w:shd w:val="clear" w:color="auto" w:fill="FFFFFF"/>
            <w:vAlign w:val="bottom"/>
          </w:tcPr>
          <w:p w:rsidR="001135C6" w:rsidRPr="00B22528" w:rsidRDefault="001135C6" w:rsidP="00427F48">
            <w:pPr>
              <w:pStyle w:val="a8"/>
              <w:spacing w:line="240" w:lineRule="auto"/>
              <w:ind w:firstLine="0"/>
              <w:jc w:val="center"/>
              <w:rPr>
                <w:sz w:val="24"/>
                <w:szCs w:val="24"/>
              </w:rPr>
            </w:pPr>
            <w:r w:rsidRPr="00B22528">
              <w:rPr>
                <w:sz w:val="24"/>
                <w:szCs w:val="24"/>
              </w:rPr>
              <w:t>0,125</w:t>
            </w:r>
          </w:p>
        </w:tc>
        <w:tc>
          <w:tcPr>
            <w:tcW w:w="2327" w:type="dxa"/>
            <w:tcBorders>
              <w:top w:val="single" w:sz="4" w:space="0" w:color="auto"/>
              <w:left w:val="single" w:sz="4" w:space="0" w:color="auto"/>
            </w:tcBorders>
            <w:shd w:val="clear" w:color="auto" w:fill="FFFFFF"/>
          </w:tcPr>
          <w:p w:rsidR="001135C6" w:rsidRPr="00B22528" w:rsidRDefault="00815530" w:rsidP="00427F48">
            <w:pPr>
              <w:pStyle w:val="a8"/>
              <w:spacing w:line="240" w:lineRule="auto"/>
              <w:ind w:firstLine="0"/>
              <w:jc w:val="center"/>
              <w:rPr>
                <w:sz w:val="24"/>
                <w:szCs w:val="24"/>
              </w:rPr>
            </w:pPr>
            <w:r w:rsidRPr="00B22528">
              <w:rPr>
                <w:sz w:val="24"/>
                <w:szCs w:val="24"/>
              </w:rPr>
              <w:t>1,25</w:t>
            </w:r>
          </w:p>
        </w:tc>
        <w:tc>
          <w:tcPr>
            <w:tcW w:w="2043" w:type="dxa"/>
            <w:tcBorders>
              <w:top w:val="single" w:sz="4" w:space="0" w:color="auto"/>
              <w:left w:val="single" w:sz="4" w:space="0" w:color="auto"/>
              <w:right w:val="single" w:sz="4" w:space="0" w:color="auto"/>
            </w:tcBorders>
            <w:shd w:val="clear" w:color="auto" w:fill="FFFFFF"/>
            <w:vAlign w:val="bottom"/>
          </w:tcPr>
          <w:p w:rsidR="001135C6" w:rsidRPr="00B22528" w:rsidRDefault="001135C6" w:rsidP="00427F48">
            <w:pPr>
              <w:pStyle w:val="a8"/>
              <w:spacing w:line="240" w:lineRule="auto"/>
              <w:ind w:firstLine="0"/>
              <w:jc w:val="center"/>
              <w:rPr>
                <w:sz w:val="24"/>
                <w:szCs w:val="24"/>
              </w:rPr>
            </w:pPr>
            <w:r w:rsidRPr="00B22528">
              <w:rPr>
                <w:sz w:val="24"/>
                <w:szCs w:val="24"/>
              </w:rPr>
              <w:t>32,599</w:t>
            </w:r>
          </w:p>
        </w:tc>
      </w:tr>
      <w:tr w:rsidR="001135C6" w:rsidRPr="009139C1" w:rsidTr="00B46373">
        <w:trPr>
          <w:trHeight w:hRule="exact" w:val="307"/>
          <w:jc w:val="center"/>
        </w:trPr>
        <w:tc>
          <w:tcPr>
            <w:tcW w:w="10833" w:type="dxa"/>
            <w:gridSpan w:val="5"/>
            <w:tcBorders>
              <w:top w:val="single" w:sz="4" w:space="0" w:color="auto"/>
              <w:left w:val="single" w:sz="4" w:space="0" w:color="auto"/>
              <w:right w:val="single" w:sz="4" w:space="0" w:color="auto"/>
            </w:tcBorders>
            <w:shd w:val="clear" w:color="auto" w:fill="FFFFFF"/>
          </w:tcPr>
          <w:p w:rsidR="001135C6" w:rsidRPr="00B22528" w:rsidRDefault="001135C6" w:rsidP="00427F48">
            <w:pPr>
              <w:pStyle w:val="a8"/>
              <w:spacing w:line="240" w:lineRule="auto"/>
              <w:ind w:firstLine="0"/>
              <w:jc w:val="center"/>
              <w:rPr>
                <w:sz w:val="24"/>
                <w:szCs w:val="24"/>
              </w:rPr>
            </w:pPr>
            <w:r w:rsidRPr="00B22528">
              <w:rPr>
                <w:sz w:val="24"/>
                <w:szCs w:val="24"/>
              </w:rPr>
              <w:t>Миникотельная №4</w:t>
            </w:r>
          </w:p>
        </w:tc>
      </w:tr>
      <w:tr w:rsidR="001135C6" w:rsidRPr="009139C1" w:rsidTr="00B46373">
        <w:trPr>
          <w:trHeight w:hRule="exact" w:val="293"/>
          <w:jc w:val="center"/>
        </w:trPr>
        <w:tc>
          <w:tcPr>
            <w:tcW w:w="2112" w:type="dxa"/>
            <w:tcBorders>
              <w:top w:val="single" w:sz="4" w:space="0" w:color="auto"/>
              <w:left w:val="single" w:sz="4" w:space="0" w:color="auto"/>
            </w:tcBorders>
            <w:shd w:val="clear" w:color="auto" w:fill="FFFFFF"/>
            <w:vAlign w:val="bottom"/>
          </w:tcPr>
          <w:p w:rsidR="001135C6" w:rsidRPr="00B22528" w:rsidRDefault="00B22528" w:rsidP="00427F48">
            <w:pPr>
              <w:pStyle w:val="a8"/>
              <w:spacing w:line="240" w:lineRule="auto"/>
              <w:ind w:firstLine="0"/>
              <w:jc w:val="center"/>
              <w:rPr>
                <w:sz w:val="24"/>
                <w:szCs w:val="24"/>
              </w:rPr>
            </w:pPr>
            <w:r w:rsidRPr="00B22528">
              <w:rPr>
                <w:sz w:val="24"/>
                <w:szCs w:val="24"/>
              </w:rPr>
              <w:t>2019-2024 г.г.</w:t>
            </w:r>
          </w:p>
        </w:tc>
        <w:tc>
          <w:tcPr>
            <w:tcW w:w="2142" w:type="dxa"/>
            <w:tcBorders>
              <w:top w:val="single" w:sz="4" w:space="0" w:color="auto"/>
              <w:left w:val="single" w:sz="4" w:space="0" w:color="auto"/>
            </w:tcBorders>
            <w:shd w:val="clear" w:color="auto" w:fill="FFFFFF"/>
            <w:vAlign w:val="bottom"/>
          </w:tcPr>
          <w:p w:rsidR="001135C6" w:rsidRPr="00B22528" w:rsidRDefault="001135C6" w:rsidP="00427F48">
            <w:pPr>
              <w:pStyle w:val="a8"/>
              <w:spacing w:line="240" w:lineRule="auto"/>
              <w:ind w:firstLine="0"/>
              <w:jc w:val="center"/>
              <w:rPr>
                <w:sz w:val="24"/>
                <w:szCs w:val="24"/>
              </w:rPr>
            </w:pPr>
            <w:r w:rsidRPr="00B22528">
              <w:rPr>
                <w:sz w:val="24"/>
                <w:szCs w:val="24"/>
              </w:rPr>
              <w:t>12,451</w:t>
            </w:r>
          </w:p>
        </w:tc>
        <w:tc>
          <w:tcPr>
            <w:tcW w:w="2209" w:type="dxa"/>
            <w:tcBorders>
              <w:top w:val="single" w:sz="4" w:space="0" w:color="auto"/>
              <w:left w:val="single" w:sz="4" w:space="0" w:color="auto"/>
            </w:tcBorders>
            <w:shd w:val="clear" w:color="auto" w:fill="FFFFFF"/>
            <w:vAlign w:val="bottom"/>
          </w:tcPr>
          <w:p w:rsidR="001135C6" w:rsidRPr="00B22528" w:rsidRDefault="001135C6" w:rsidP="00427F48">
            <w:pPr>
              <w:pStyle w:val="a8"/>
              <w:spacing w:line="240" w:lineRule="auto"/>
              <w:ind w:firstLine="0"/>
              <w:jc w:val="center"/>
              <w:rPr>
                <w:sz w:val="24"/>
                <w:szCs w:val="24"/>
              </w:rPr>
            </w:pPr>
            <w:r w:rsidRPr="00B22528">
              <w:rPr>
                <w:sz w:val="24"/>
                <w:szCs w:val="24"/>
              </w:rPr>
              <w:t>0,106</w:t>
            </w:r>
          </w:p>
        </w:tc>
        <w:tc>
          <w:tcPr>
            <w:tcW w:w="2327" w:type="dxa"/>
            <w:tcBorders>
              <w:top w:val="single" w:sz="4" w:space="0" w:color="auto"/>
              <w:left w:val="single" w:sz="4" w:space="0" w:color="auto"/>
            </w:tcBorders>
            <w:shd w:val="clear" w:color="auto" w:fill="FFFFFF"/>
          </w:tcPr>
          <w:p w:rsidR="001135C6" w:rsidRPr="00B22528" w:rsidRDefault="00815530" w:rsidP="00427F48">
            <w:pPr>
              <w:pStyle w:val="a8"/>
              <w:spacing w:line="240" w:lineRule="auto"/>
              <w:ind w:firstLine="0"/>
              <w:jc w:val="center"/>
              <w:rPr>
                <w:sz w:val="24"/>
                <w:szCs w:val="24"/>
              </w:rPr>
            </w:pPr>
            <w:r w:rsidRPr="00B22528">
              <w:rPr>
                <w:sz w:val="24"/>
                <w:szCs w:val="24"/>
              </w:rPr>
              <w:t>0,97</w:t>
            </w:r>
          </w:p>
        </w:tc>
        <w:tc>
          <w:tcPr>
            <w:tcW w:w="2043" w:type="dxa"/>
            <w:tcBorders>
              <w:top w:val="single" w:sz="4" w:space="0" w:color="auto"/>
              <w:left w:val="single" w:sz="4" w:space="0" w:color="auto"/>
              <w:right w:val="single" w:sz="4" w:space="0" w:color="auto"/>
            </w:tcBorders>
            <w:shd w:val="clear" w:color="auto" w:fill="FFFFFF"/>
            <w:vAlign w:val="bottom"/>
          </w:tcPr>
          <w:p w:rsidR="001135C6" w:rsidRPr="00B22528" w:rsidRDefault="001135C6" w:rsidP="00427F48">
            <w:pPr>
              <w:pStyle w:val="a8"/>
              <w:spacing w:line="240" w:lineRule="auto"/>
              <w:ind w:firstLine="0"/>
              <w:jc w:val="center"/>
              <w:rPr>
                <w:sz w:val="24"/>
                <w:szCs w:val="24"/>
              </w:rPr>
            </w:pPr>
            <w:r w:rsidRPr="00B22528">
              <w:rPr>
                <w:sz w:val="24"/>
                <w:szCs w:val="24"/>
              </w:rPr>
              <w:t>29,919</w:t>
            </w:r>
          </w:p>
        </w:tc>
      </w:tr>
      <w:tr w:rsidR="001135C6" w:rsidRPr="009139C1" w:rsidTr="00B46373">
        <w:trPr>
          <w:trHeight w:hRule="exact" w:val="302"/>
          <w:jc w:val="center"/>
        </w:trPr>
        <w:tc>
          <w:tcPr>
            <w:tcW w:w="10833" w:type="dxa"/>
            <w:gridSpan w:val="5"/>
            <w:tcBorders>
              <w:top w:val="single" w:sz="4" w:space="0" w:color="auto"/>
              <w:left w:val="single" w:sz="4" w:space="0" w:color="auto"/>
              <w:right w:val="single" w:sz="4" w:space="0" w:color="auto"/>
            </w:tcBorders>
            <w:shd w:val="clear" w:color="auto" w:fill="FFFFFF"/>
          </w:tcPr>
          <w:p w:rsidR="001135C6" w:rsidRPr="00B22528" w:rsidRDefault="001135C6" w:rsidP="00427F48">
            <w:pPr>
              <w:pStyle w:val="a8"/>
              <w:spacing w:line="240" w:lineRule="auto"/>
              <w:ind w:firstLine="0"/>
              <w:jc w:val="center"/>
              <w:rPr>
                <w:sz w:val="24"/>
                <w:szCs w:val="24"/>
              </w:rPr>
            </w:pPr>
            <w:r w:rsidRPr="00B22528">
              <w:rPr>
                <w:sz w:val="24"/>
                <w:szCs w:val="24"/>
              </w:rPr>
              <w:t>Миникотельная №5</w:t>
            </w:r>
          </w:p>
        </w:tc>
      </w:tr>
      <w:tr w:rsidR="001135C6" w:rsidRPr="009139C1" w:rsidTr="00B46373">
        <w:trPr>
          <w:trHeight w:hRule="exact" w:val="302"/>
          <w:jc w:val="center"/>
        </w:trPr>
        <w:tc>
          <w:tcPr>
            <w:tcW w:w="2112" w:type="dxa"/>
            <w:tcBorders>
              <w:top w:val="single" w:sz="4" w:space="0" w:color="auto"/>
              <w:left w:val="single" w:sz="4" w:space="0" w:color="auto"/>
            </w:tcBorders>
            <w:shd w:val="clear" w:color="auto" w:fill="FFFFFF"/>
            <w:vAlign w:val="bottom"/>
          </w:tcPr>
          <w:p w:rsidR="001135C6" w:rsidRPr="00B22528" w:rsidRDefault="00B22528" w:rsidP="00427F48">
            <w:pPr>
              <w:pStyle w:val="a8"/>
              <w:spacing w:line="240" w:lineRule="auto"/>
              <w:ind w:firstLine="0"/>
              <w:jc w:val="center"/>
              <w:rPr>
                <w:sz w:val="24"/>
                <w:szCs w:val="24"/>
              </w:rPr>
            </w:pPr>
            <w:r w:rsidRPr="00B22528">
              <w:rPr>
                <w:sz w:val="24"/>
                <w:szCs w:val="24"/>
              </w:rPr>
              <w:t>2019-2024 г.г.</w:t>
            </w:r>
          </w:p>
        </w:tc>
        <w:tc>
          <w:tcPr>
            <w:tcW w:w="2142" w:type="dxa"/>
            <w:tcBorders>
              <w:top w:val="single" w:sz="4" w:space="0" w:color="auto"/>
              <w:left w:val="single" w:sz="4" w:space="0" w:color="auto"/>
            </w:tcBorders>
            <w:shd w:val="clear" w:color="auto" w:fill="FFFFFF"/>
            <w:vAlign w:val="bottom"/>
          </w:tcPr>
          <w:p w:rsidR="001135C6" w:rsidRPr="00B22528" w:rsidRDefault="001135C6" w:rsidP="00427F48">
            <w:pPr>
              <w:pStyle w:val="a8"/>
              <w:spacing w:line="240" w:lineRule="auto"/>
              <w:ind w:firstLine="0"/>
              <w:jc w:val="center"/>
              <w:rPr>
                <w:sz w:val="24"/>
                <w:szCs w:val="24"/>
              </w:rPr>
            </w:pPr>
            <w:r w:rsidRPr="00B22528">
              <w:rPr>
                <w:sz w:val="24"/>
                <w:szCs w:val="24"/>
              </w:rPr>
              <w:t>3,353</w:t>
            </w:r>
          </w:p>
        </w:tc>
        <w:tc>
          <w:tcPr>
            <w:tcW w:w="2209" w:type="dxa"/>
            <w:tcBorders>
              <w:top w:val="single" w:sz="4" w:space="0" w:color="auto"/>
              <w:left w:val="single" w:sz="4" w:space="0" w:color="auto"/>
            </w:tcBorders>
            <w:shd w:val="clear" w:color="auto" w:fill="FFFFFF"/>
            <w:vAlign w:val="bottom"/>
          </w:tcPr>
          <w:p w:rsidR="001135C6" w:rsidRPr="00B22528" w:rsidRDefault="001135C6" w:rsidP="00427F48">
            <w:pPr>
              <w:pStyle w:val="a8"/>
              <w:spacing w:line="240" w:lineRule="auto"/>
              <w:ind w:firstLine="0"/>
              <w:jc w:val="center"/>
              <w:rPr>
                <w:sz w:val="24"/>
                <w:szCs w:val="24"/>
              </w:rPr>
            </w:pPr>
            <w:r w:rsidRPr="00B22528">
              <w:rPr>
                <w:sz w:val="24"/>
                <w:szCs w:val="24"/>
              </w:rPr>
              <w:t>0,079</w:t>
            </w:r>
          </w:p>
        </w:tc>
        <w:tc>
          <w:tcPr>
            <w:tcW w:w="2327" w:type="dxa"/>
            <w:tcBorders>
              <w:top w:val="single" w:sz="4" w:space="0" w:color="auto"/>
              <w:left w:val="single" w:sz="4" w:space="0" w:color="auto"/>
            </w:tcBorders>
            <w:shd w:val="clear" w:color="auto" w:fill="FFFFFF"/>
          </w:tcPr>
          <w:p w:rsidR="001135C6" w:rsidRPr="00B22528" w:rsidRDefault="00815530" w:rsidP="00427F48">
            <w:pPr>
              <w:pStyle w:val="a8"/>
              <w:spacing w:line="240" w:lineRule="auto"/>
              <w:ind w:firstLine="0"/>
              <w:jc w:val="center"/>
              <w:rPr>
                <w:sz w:val="24"/>
                <w:szCs w:val="24"/>
              </w:rPr>
            </w:pPr>
            <w:r w:rsidRPr="00B22528">
              <w:rPr>
                <w:sz w:val="24"/>
                <w:szCs w:val="24"/>
              </w:rPr>
              <w:t>1,8</w:t>
            </w:r>
          </w:p>
        </w:tc>
        <w:tc>
          <w:tcPr>
            <w:tcW w:w="2043" w:type="dxa"/>
            <w:tcBorders>
              <w:top w:val="single" w:sz="4" w:space="0" w:color="auto"/>
              <w:left w:val="single" w:sz="4" w:space="0" w:color="auto"/>
              <w:right w:val="single" w:sz="4" w:space="0" w:color="auto"/>
            </w:tcBorders>
            <w:shd w:val="clear" w:color="auto" w:fill="FFFFFF"/>
            <w:vAlign w:val="bottom"/>
          </w:tcPr>
          <w:p w:rsidR="001135C6" w:rsidRPr="00B22528" w:rsidRDefault="001135C6" w:rsidP="00427F48">
            <w:pPr>
              <w:pStyle w:val="a8"/>
              <w:spacing w:line="240" w:lineRule="auto"/>
              <w:ind w:firstLine="0"/>
              <w:jc w:val="center"/>
              <w:rPr>
                <w:sz w:val="24"/>
                <w:szCs w:val="24"/>
              </w:rPr>
            </w:pPr>
            <w:r w:rsidRPr="00B22528">
              <w:rPr>
                <w:sz w:val="24"/>
                <w:szCs w:val="24"/>
              </w:rPr>
              <w:t>28,204</w:t>
            </w:r>
          </w:p>
        </w:tc>
      </w:tr>
      <w:tr w:rsidR="001135C6" w:rsidRPr="009139C1" w:rsidTr="00B46373">
        <w:trPr>
          <w:trHeight w:hRule="exact" w:val="307"/>
          <w:jc w:val="center"/>
        </w:trPr>
        <w:tc>
          <w:tcPr>
            <w:tcW w:w="10833" w:type="dxa"/>
            <w:gridSpan w:val="5"/>
            <w:tcBorders>
              <w:top w:val="single" w:sz="4" w:space="0" w:color="auto"/>
              <w:left w:val="single" w:sz="4" w:space="0" w:color="auto"/>
              <w:right w:val="single" w:sz="4" w:space="0" w:color="auto"/>
            </w:tcBorders>
            <w:shd w:val="clear" w:color="auto" w:fill="FFFFFF"/>
          </w:tcPr>
          <w:p w:rsidR="001135C6" w:rsidRPr="00B22528" w:rsidRDefault="001135C6" w:rsidP="00427F48">
            <w:pPr>
              <w:pStyle w:val="a8"/>
              <w:spacing w:line="240" w:lineRule="auto"/>
              <w:ind w:firstLine="0"/>
              <w:jc w:val="center"/>
              <w:rPr>
                <w:sz w:val="24"/>
                <w:szCs w:val="24"/>
              </w:rPr>
            </w:pPr>
            <w:r w:rsidRPr="00B22528">
              <w:rPr>
                <w:sz w:val="24"/>
                <w:szCs w:val="24"/>
              </w:rPr>
              <w:t>Миникотельная №6</w:t>
            </w:r>
          </w:p>
        </w:tc>
      </w:tr>
      <w:tr w:rsidR="001135C6" w:rsidRPr="009139C1" w:rsidTr="00B46373">
        <w:trPr>
          <w:trHeight w:hRule="exact" w:val="302"/>
          <w:jc w:val="center"/>
        </w:trPr>
        <w:tc>
          <w:tcPr>
            <w:tcW w:w="2112" w:type="dxa"/>
            <w:tcBorders>
              <w:top w:val="single" w:sz="4" w:space="0" w:color="auto"/>
              <w:left w:val="single" w:sz="4" w:space="0" w:color="auto"/>
            </w:tcBorders>
            <w:shd w:val="clear" w:color="auto" w:fill="FFFFFF"/>
            <w:vAlign w:val="bottom"/>
          </w:tcPr>
          <w:p w:rsidR="001135C6" w:rsidRPr="00B22528" w:rsidRDefault="00B22528" w:rsidP="00427F48">
            <w:pPr>
              <w:pStyle w:val="a8"/>
              <w:spacing w:line="240" w:lineRule="auto"/>
              <w:ind w:firstLine="0"/>
              <w:jc w:val="center"/>
              <w:rPr>
                <w:sz w:val="24"/>
                <w:szCs w:val="24"/>
              </w:rPr>
            </w:pPr>
            <w:r w:rsidRPr="00B22528">
              <w:rPr>
                <w:sz w:val="24"/>
                <w:szCs w:val="24"/>
              </w:rPr>
              <w:t>2019-2024 г.г.</w:t>
            </w:r>
          </w:p>
        </w:tc>
        <w:tc>
          <w:tcPr>
            <w:tcW w:w="2142" w:type="dxa"/>
            <w:tcBorders>
              <w:top w:val="single" w:sz="4" w:space="0" w:color="auto"/>
              <w:left w:val="single" w:sz="4" w:space="0" w:color="auto"/>
            </w:tcBorders>
            <w:shd w:val="clear" w:color="auto" w:fill="FFFFFF"/>
            <w:vAlign w:val="bottom"/>
          </w:tcPr>
          <w:p w:rsidR="001135C6" w:rsidRPr="00B22528" w:rsidRDefault="001135C6" w:rsidP="00427F48">
            <w:pPr>
              <w:pStyle w:val="a8"/>
              <w:spacing w:line="240" w:lineRule="auto"/>
              <w:ind w:firstLine="0"/>
              <w:jc w:val="center"/>
              <w:rPr>
                <w:sz w:val="24"/>
                <w:szCs w:val="24"/>
              </w:rPr>
            </w:pPr>
            <w:r w:rsidRPr="00B22528">
              <w:rPr>
                <w:sz w:val="24"/>
                <w:szCs w:val="24"/>
              </w:rPr>
              <w:t>3,155</w:t>
            </w:r>
          </w:p>
        </w:tc>
        <w:tc>
          <w:tcPr>
            <w:tcW w:w="2209" w:type="dxa"/>
            <w:tcBorders>
              <w:top w:val="single" w:sz="4" w:space="0" w:color="auto"/>
              <w:left w:val="single" w:sz="4" w:space="0" w:color="auto"/>
            </w:tcBorders>
            <w:shd w:val="clear" w:color="auto" w:fill="FFFFFF"/>
            <w:vAlign w:val="bottom"/>
          </w:tcPr>
          <w:p w:rsidR="001135C6" w:rsidRPr="00B22528" w:rsidRDefault="001135C6" w:rsidP="00427F48">
            <w:pPr>
              <w:pStyle w:val="a8"/>
              <w:spacing w:line="240" w:lineRule="auto"/>
              <w:ind w:firstLine="0"/>
              <w:jc w:val="center"/>
              <w:rPr>
                <w:sz w:val="24"/>
                <w:szCs w:val="24"/>
              </w:rPr>
            </w:pPr>
            <w:r w:rsidRPr="00B22528">
              <w:rPr>
                <w:sz w:val="24"/>
                <w:szCs w:val="24"/>
              </w:rPr>
              <w:t>0,070</w:t>
            </w:r>
          </w:p>
        </w:tc>
        <w:tc>
          <w:tcPr>
            <w:tcW w:w="2327" w:type="dxa"/>
            <w:tcBorders>
              <w:top w:val="single" w:sz="4" w:space="0" w:color="auto"/>
              <w:left w:val="single" w:sz="4" w:space="0" w:color="auto"/>
            </w:tcBorders>
            <w:shd w:val="clear" w:color="auto" w:fill="FFFFFF"/>
          </w:tcPr>
          <w:p w:rsidR="001135C6" w:rsidRPr="00B22528" w:rsidRDefault="00A25B56" w:rsidP="00427F48">
            <w:pPr>
              <w:pStyle w:val="a8"/>
              <w:spacing w:line="240" w:lineRule="auto"/>
              <w:ind w:firstLine="0"/>
              <w:jc w:val="center"/>
              <w:rPr>
                <w:sz w:val="24"/>
                <w:szCs w:val="24"/>
              </w:rPr>
            </w:pPr>
            <w:r w:rsidRPr="00B22528">
              <w:rPr>
                <w:sz w:val="24"/>
                <w:szCs w:val="24"/>
              </w:rPr>
              <w:t>1,4</w:t>
            </w:r>
          </w:p>
        </w:tc>
        <w:tc>
          <w:tcPr>
            <w:tcW w:w="2043" w:type="dxa"/>
            <w:tcBorders>
              <w:top w:val="single" w:sz="4" w:space="0" w:color="auto"/>
              <w:left w:val="single" w:sz="4" w:space="0" w:color="auto"/>
              <w:right w:val="single" w:sz="4" w:space="0" w:color="auto"/>
            </w:tcBorders>
            <w:shd w:val="clear" w:color="auto" w:fill="FFFFFF"/>
            <w:vAlign w:val="bottom"/>
          </w:tcPr>
          <w:p w:rsidR="001135C6" w:rsidRPr="00B22528" w:rsidRDefault="001135C6" w:rsidP="00427F48">
            <w:pPr>
              <w:pStyle w:val="a8"/>
              <w:spacing w:line="240" w:lineRule="auto"/>
              <w:ind w:firstLine="0"/>
              <w:jc w:val="center"/>
              <w:rPr>
                <w:sz w:val="24"/>
                <w:szCs w:val="24"/>
              </w:rPr>
            </w:pPr>
            <w:r w:rsidRPr="00B22528">
              <w:rPr>
                <w:sz w:val="24"/>
                <w:szCs w:val="24"/>
              </w:rPr>
              <w:t>25,036</w:t>
            </w:r>
          </w:p>
        </w:tc>
      </w:tr>
      <w:tr w:rsidR="001135C6" w:rsidRPr="009139C1" w:rsidTr="00B46373">
        <w:trPr>
          <w:trHeight w:hRule="exact" w:val="307"/>
          <w:jc w:val="center"/>
        </w:trPr>
        <w:tc>
          <w:tcPr>
            <w:tcW w:w="10833" w:type="dxa"/>
            <w:gridSpan w:val="5"/>
            <w:tcBorders>
              <w:top w:val="single" w:sz="4" w:space="0" w:color="auto"/>
              <w:left w:val="single" w:sz="4" w:space="0" w:color="auto"/>
              <w:right w:val="single" w:sz="4" w:space="0" w:color="auto"/>
            </w:tcBorders>
            <w:shd w:val="clear" w:color="auto" w:fill="FFFFFF"/>
          </w:tcPr>
          <w:p w:rsidR="001135C6" w:rsidRPr="00B22528" w:rsidRDefault="001135C6" w:rsidP="00427F48">
            <w:pPr>
              <w:pStyle w:val="a8"/>
              <w:spacing w:line="240" w:lineRule="auto"/>
              <w:ind w:firstLine="0"/>
              <w:jc w:val="center"/>
              <w:rPr>
                <w:sz w:val="24"/>
                <w:szCs w:val="24"/>
              </w:rPr>
            </w:pPr>
            <w:r w:rsidRPr="00B22528">
              <w:rPr>
                <w:sz w:val="24"/>
                <w:szCs w:val="24"/>
              </w:rPr>
              <w:t>Миникотельная №7</w:t>
            </w:r>
          </w:p>
        </w:tc>
      </w:tr>
      <w:tr w:rsidR="001135C6" w:rsidRPr="009139C1" w:rsidTr="00B46373">
        <w:trPr>
          <w:trHeight w:hRule="exact" w:val="302"/>
          <w:jc w:val="center"/>
        </w:trPr>
        <w:tc>
          <w:tcPr>
            <w:tcW w:w="2112" w:type="dxa"/>
            <w:tcBorders>
              <w:top w:val="single" w:sz="4" w:space="0" w:color="auto"/>
              <w:left w:val="single" w:sz="4" w:space="0" w:color="auto"/>
            </w:tcBorders>
            <w:shd w:val="clear" w:color="auto" w:fill="FFFFFF"/>
            <w:vAlign w:val="bottom"/>
          </w:tcPr>
          <w:p w:rsidR="001135C6" w:rsidRPr="00B22528" w:rsidRDefault="00B22528" w:rsidP="00427F48">
            <w:pPr>
              <w:pStyle w:val="a8"/>
              <w:spacing w:line="240" w:lineRule="auto"/>
              <w:ind w:firstLine="0"/>
              <w:jc w:val="center"/>
              <w:rPr>
                <w:sz w:val="24"/>
                <w:szCs w:val="24"/>
              </w:rPr>
            </w:pPr>
            <w:r w:rsidRPr="00B22528">
              <w:rPr>
                <w:sz w:val="24"/>
                <w:szCs w:val="24"/>
              </w:rPr>
              <w:t>2019-2024 г.г.</w:t>
            </w:r>
          </w:p>
        </w:tc>
        <w:tc>
          <w:tcPr>
            <w:tcW w:w="2142" w:type="dxa"/>
            <w:tcBorders>
              <w:top w:val="single" w:sz="4" w:space="0" w:color="auto"/>
              <w:left w:val="single" w:sz="4" w:space="0" w:color="auto"/>
            </w:tcBorders>
            <w:shd w:val="clear" w:color="auto" w:fill="FFFFFF"/>
            <w:vAlign w:val="bottom"/>
          </w:tcPr>
          <w:p w:rsidR="001135C6" w:rsidRPr="00B22528" w:rsidRDefault="001135C6" w:rsidP="00427F48">
            <w:pPr>
              <w:pStyle w:val="a8"/>
              <w:spacing w:line="240" w:lineRule="auto"/>
              <w:ind w:firstLine="0"/>
              <w:jc w:val="center"/>
              <w:rPr>
                <w:sz w:val="24"/>
                <w:szCs w:val="24"/>
              </w:rPr>
            </w:pPr>
            <w:r w:rsidRPr="00B22528">
              <w:rPr>
                <w:sz w:val="24"/>
                <w:szCs w:val="24"/>
              </w:rPr>
              <w:t>4,296</w:t>
            </w:r>
          </w:p>
        </w:tc>
        <w:tc>
          <w:tcPr>
            <w:tcW w:w="2209" w:type="dxa"/>
            <w:tcBorders>
              <w:top w:val="single" w:sz="4" w:space="0" w:color="auto"/>
              <w:left w:val="single" w:sz="4" w:space="0" w:color="auto"/>
            </w:tcBorders>
            <w:shd w:val="clear" w:color="auto" w:fill="FFFFFF"/>
            <w:vAlign w:val="bottom"/>
          </w:tcPr>
          <w:p w:rsidR="001135C6" w:rsidRPr="00B22528" w:rsidRDefault="001135C6" w:rsidP="00427F48">
            <w:pPr>
              <w:pStyle w:val="a8"/>
              <w:spacing w:line="240" w:lineRule="auto"/>
              <w:ind w:firstLine="0"/>
              <w:jc w:val="center"/>
              <w:rPr>
                <w:sz w:val="24"/>
                <w:szCs w:val="24"/>
              </w:rPr>
            </w:pPr>
            <w:r w:rsidRPr="00B22528">
              <w:rPr>
                <w:sz w:val="24"/>
                <w:szCs w:val="24"/>
              </w:rPr>
              <w:t>0,099</w:t>
            </w:r>
          </w:p>
        </w:tc>
        <w:tc>
          <w:tcPr>
            <w:tcW w:w="2327" w:type="dxa"/>
            <w:tcBorders>
              <w:top w:val="single" w:sz="4" w:space="0" w:color="auto"/>
              <w:left w:val="single" w:sz="4" w:space="0" w:color="auto"/>
            </w:tcBorders>
            <w:shd w:val="clear" w:color="auto" w:fill="FFFFFF"/>
          </w:tcPr>
          <w:p w:rsidR="001135C6" w:rsidRPr="00B22528" w:rsidRDefault="00A25B56" w:rsidP="00A25B56">
            <w:pPr>
              <w:pStyle w:val="a8"/>
              <w:spacing w:line="240" w:lineRule="auto"/>
              <w:ind w:firstLine="0"/>
              <w:jc w:val="center"/>
              <w:rPr>
                <w:sz w:val="24"/>
                <w:szCs w:val="24"/>
              </w:rPr>
            </w:pPr>
            <w:r w:rsidRPr="00B22528">
              <w:rPr>
                <w:sz w:val="24"/>
                <w:szCs w:val="24"/>
              </w:rPr>
              <w:t>1,7</w:t>
            </w:r>
          </w:p>
        </w:tc>
        <w:tc>
          <w:tcPr>
            <w:tcW w:w="2043" w:type="dxa"/>
            <w:tcBorders>
              <w:top w:val="single" w:sz="4" w:space="0" w:color="auto"/>
              <w:left w:val="single" w:sz="4" w:space="0" w:color="auto"/>
              <w:right w:val="single" w:sz="4" w:space="0" w:color="auto"/>
            </w:tcBorders>
            <w:shd w:val="clear" w:color="auto" w:fill="FFFFFF"/>
            <w:vAlign w:val="bottom"/>
          </w:tcPr>
          <w:p w:rsidR="001135C6" w:rsidRPr="00B22528" w:rsidRDefault="001135C6" w:rsidP="00427F48">
            <w:pPr>
              <w:pStyle w:val="a8"/>
              <w:spacing w:line="240" w:lineRule="auto"/>
              <w:ind w:firstLine="0"/>
              <w:jc w:val="center"/>
              <w:rPr>
                <w:sz w:val="24"/>
                <w:szCs w:val="24"/>
              </w:rPr>
            </w:pPr>
            <w:r w:rsidRPr="00B22528">
              <w:rPr>
                <w:sz w:val="24"/>
                <w:szCs w:val="24"/>
              </w:rPr>
              <w:t>35,208</w:t>
            </w:r>
          </w:p>
        </w:tc>
      </w:tr>
      <w:tr w:rsidR="001135C6" w:rsidRPr="009139C1" w:rsidTr="00B46373">
        <w:trPr>
          <w:trHeight w:hRule="exact" w:val="307"/>
          <w:jc w:val="center"/>
        </w:trPr>
        <w:tc>
          <w:tcPr>
            <w:tcW w:w="10833" w:type="dxa"/>
            <w:gridSpan w:val="5"/>
            <w:tcBorders>
              <w:top w:val="single" w:sz="4" w:space="0" w:color="auto"/>
              <w:left w:val="single" w:sz="4" w:space="0" w:color="auto"/>
              <w:right w:val="single" w:sz="4" w:space="0" w:color="auto"/>
            </w:tcBorders>
            <w:shd w:val="clear" w:color="auto" w:fill="FFFFFF"/>
          </w:tcPr>
          <w:p w:rsidR="001135C6" w:rsidRPr="00B22528" w:rsidRDefault="001135C6" w:rsidP="00427F48">
            <w:pPr>
              <w:pStyle w:val="a8"/>
              <w:spacing w:line="240" w:lineRule="auto"/>
              <w:ind w:firstLine="0"/>
              <w:jc w:val="center"/>
              <w:rPr>
                <w:sz w:val="24"/>
                <w:szCs w:val="24"/>
              </w:rPr>
            </w:pPr>
            <w:r w:rsidRPr="00B22528">
              <w:rPr>
                <w:sz w:val="24"/>
                <w:szCs w:val="24"/>
              </w:rPr>
              <w:t>Миникотельная №8</w:t>
            </w:r>
          </w:p>
        </w:tc>
      </w:tr>
      <w:tr w:rsidR="00A25B56" w:rsidRPr="009139C1" w:rsidTr="00B46373">
        <w:trPr>
          <w:trHeight w:hRule="exact" w:val="302"/>
          <w:jc w:val="center"/>
        </w:trPr>
        <w:tc>
          <w:tcPr>
            <w:tcW w:w="2112" w:type="dxa"/>
            <w:tcBorders>
              <w:top w:val="single" w:sz="4" w:space="0" w:color="auto"/>
              <w:left w:val="single" w:sz="4" w:space="0" w:color="auto"/>
            </w:tcBorders>
            <w:shd w:val="clear" w:color="auto" w:fill="FFFFFF"/>
            <w:vAlign w:val="bottom"/>
          </w:tcPr>
          <w:p w:rsidR="00A25B56" w:rsidRPr="00B22528" w:rsidRDefault="00B22528" w:rsidP="00427F48">
            <w:pPr>
              <w:pStyle w:val="a8"/>
              <w:spacing w:line="240" w:lineRule="auto"/>
              <w:ind w:firstLine="0"/>
              <w:jc w:val="center"/>
              <w:rPr>
                <w:sz w:val="24"/>
                <w:szCs w:val="24"/>
              </w:rPr>
            </w:pPr>
            <w:r w:rsidRPr="00B22528">
              <w:rPr>
                <w:sz w:val="24"/>
                <w:szCs w:val="24"/>
              </w:rPr>
              <w:t>2019-2024 г.г.</w:t>
            </w:r>
          </w:p>
        </w:tc>
        <w:tc>
          <w:tcPr>
            <w:tcW w:w="2142" w:type="dxa"/>
            <w:tcBorders>
              <w:top w:val="single" w:sz="4" w:space="0" w:color="auto"/>
              <w:left w:val="single" w:sz="4" w:space="0" w:color="auto"/>
            </w:tcBorders>
            <w:shd w:val="clear" w:color="auto" w:fill="FFFFFF"/>
            <w:vAlign w:val="bottom"/>
          </w:tcPr>
          <w:p w:rsidR="00A25B56" w:rsidRPr="00B22528" w:rsidRDefault="00A25B56" w:rsidP="00427F48">
            <w:pPr>
              <w:pStyle w:val="a8"/>
              <w:spacing w:line="240" w:lineRule="auto"/>
              <w:ind w:firstLine="0"/>
              <w:jc w:val="center"/>
              <w:rPr>
                <w:sz w:val="24"/>
                <w:szCs w:val="24"/>
              </w:rPr>
            </w:pPr>
            <w:r w:rsidRPr="00B22528">
              <w:rPr>
                <w:sz w:val="24"/>
                <w:szCs w:val="24"/>
              </w:rPr>
              <w:t>3,050</w:t>
            </w:r>
          </w:p>
        </w:tc>
        <w:tc>
          <w:tcPr>
            <w:tcW w:w="2209" w:type="dxa"/>
            <w:tcBorders>
              <w:top w:val="single" w:sz="4" w:space="0" w:color="auto"/>
              <w:left w:val="single" w:sz="4" w:space="0" w:color="auto"/>
            </w:tcBorders>
            <w:shd w:val="clear" w:color="auto" w:fill="FFFFFF"/>
            <w:vAlign w:val="bottom"/>
          </w:tcPr>
          <w:p w:rsidR="00A25B56" w:rsidRPr="00B22528" w:rsidRDefault="00A25B56" w:rsidP="00427F48">
            <w:pPr>
              <w:pStyle w:val="a8"/>
              <w:spacing w:line="240" w:lineRule="auto"/>
              <w:ind w:firstLine="0"/>
              <w:jc w:val="center"/>
              <w:rPr>
                <w:sz w:val="24"/>
                <w:szCs w:val="24"/>
              </w:rPr>
            </w:pPr>
            <w:r w:rsidRPr="00B22528">
              <w:rPr>
                <w:sz w:val="24"/>
                <w:szCs w:val="24"/>
              </w:rPr>
              <w:t>0,069</w:t>
            </w:r>
          </w:p>
        </w:tc>
        <w:tc>
          <w:tcPr>
            <w:tcW w:w="2327" w:type="dxa"/>
            <w:tcBorders>
              <w:top w:val="single" w:sz="4" w:space="0" w:color="auto"/>
              <w:left w:val="single" w:sz="4" w:space="0" w:color="auto"/>
            </w:tcBorders>
            <w:shd w:val="clear" w:color="auto" w:fill="FFFFFF"/>
          </w:tcPr>
          <w:p w:rsidR="00A25B56" w:rsidRPr="00B22528" w:rsidRDefault="00A25B56" w:rsidP="00A25B56">
            <w:pPr>
              <w:pStyle w:val="a8"/>
              <w:spacing w:line="240" w:lineRule="auto"/>
              <w:ind w:firstLine="0"/>
              <w:jc w:val="center"/>
              <w:rPr>
                <w:sz w:val="24"/>
                <w:szCs w:val="24"/>
              </w:rPr>
            </w:pPr>
            <w:r w:rsidRPr="00B22528">
              <w:rPr>
                <w:sz w:val="24"/>
                <w:szCs w:val="24"/>
              </w:rPr>
              <w:t>1,4</w:t>
            </w:r>
          </w:p>
        </w:tc>
        <w:tc>
          <w:tcPr>
            <w:tcW w:w="2043" w:type="dxa"/>
            <w:tcBorders>
              <w:top w:val="single" w:sz="4" w:space="0" w:color="auto"/>
              <w:left w:val="single" w:sz="4" w:space="0" w:color="auto"/>
              <w:right w:val="single" w:sz="4" w:space="0" w:color="auto"/>
            </w:tcBorders>
            <w:shd w:val="clear" w:color="auto" w:fill="FFFFFF"/>
            <w:vAlign w:val="bottom"/>
          </w:tcPr>
          <w:p w:rsidR="00A25B56" w:rsidRPr="00B22528" w:rsidRDefault="00A25B56" w:rsidP="00427F48">
            <w:pPr>
              <w:pStyle w:val="a8"/>
              <w:spacing w:line="240" w:lineRule="auto"/>
              <w:ind w:firstLine="0"/>
              <w:jc w:val="center"/>
              <w:rPr>
                <w:sz w:val="24"/>
                <w:szCs w:val="24"/>
              </w:rPr>
            </w:pPr>
            <w:r w:rsidRPr="00B22528">
              <w:rPr>
                <w:sz w:val="24"/>
                <w:szCs w:val="24"/>
              </w:rPr>
              <w:t>24,612</w:t>
            </w:r>
          </w:p>
        </w:tc>
      </w:tr>
      <w:tr w:rsidR="001135C6" w:rsidRPr="009139C1" w:rsidTr="00B46373">
        <w:trPr>
          <w:trHeight w:hRule="exact" w:val="307"/>
          <w:jc w:val="center"/>
        </w:trPr>
        <w:tc>
          <w:tcPr>
            <w:tcW w:w="10833" w:type="dxa"/>
            <w:gridSpan w:val="5"/>
            <w:tcBorders>
              <w:top w:val="single" w:sz="4" w:space="0" w:color="auto"/>
              <w:left w:val="single" w:sz="4" w:space="0" w:color="auto"/>
              <w:right w:val="single" w:sz="4" w:space="0" w:color="auto"/>
            </w:tcBorders>
            <w:shd w:val="clear" w:color="auto" w:fill="FFFFFF"/>
          </w:tcPr>
          <w:p w:rsidR="001135C6" w:rsidRPr="00B22528" w:rsidRDefault="001135C6" w:rsidP="00427F48">
            <w:pPr>
              <w:pStyle w:val="a8"/>
              <w:spacing w:line="240" w:lineRule="auto"/>
              <w:ind w:firstLine="0"/>
              <w:jc w:val="center"/>
              <w:rPr>
                <w:sz w:val="24"/>
                <w:szCs w:val="24"/>
              </w:rPr>
            </w:pPr>
            <w:r w:rsidRPr="00B22528">
              <w:rPr>
                <w:sz w:val="24"/>
                <w:szCs w:val="24"/>
              </w:rPr>
              <w:t>Миникотельная №10</w:t>
            </w:r>
          </w:p>
        </w:tc>
      </w:tr>
      <w:tr w:rsidR="001135C6" w:rsidRPr="009139C1" w:rsidTr="00B46373">
        <w:trPr>
          <w:trHeight w:hRule="exact" w:val="298"/>
          <w:jc w:val="center"/>
        </w:trPr>
        <w:tc>
          <w:tcPr>
            <w:tcW w:w="2112" w:type="dxa"/>
            <w:tcBorders>
              <w:top w:val="single" w:sz="4" w:space="0" w:color="auto"/>
              <w:left w:val="single" w:sz="4" w:space="0" w:color="auto"/>
            </w:tcBorders>
            <w:shd w:val="clear" w:color="auto" w:fill="FFFFFF"/>
            <w:vAlign w:val="bottom"/>
          </w:tcPr>
          <w:p w:rsidR="001135C6" w:rsidRPr="00B22528" w:rsidRDefault="00B22528" w:rsidP="00427F48">
            <w:pPr>
              <w:pStyle w:val="a8"/>
              <w:spacing w:line="240" w:lineRule="auto"/>
              <w:ind w:firstLine="0"/>
              <w:jc w:val="center"/>
              <w:rPr>
                <w:sz w:val="24"/>
                <w:szCs w:val="24"/>
              </w:rPr>
            </w:pPr>
            <w:r w:rsidRPr="00B22528">
              <w:rPr>
                <w:sz w:val="24"/>
                <w:szCs w:val="24"/>
              </w:rPr>
              <w:t>2019-2024 г.г.</w:t>
            </w:r>
          </w:p>
        </w:tc>
        <w:tc>
          <w:tcPr>
            <w:tcW w:w="2142" w:type="dxa"/>
            <w:tcBorders>
              <w:top w:val="single" w:sz="4" w:space="0" w:color="auto"/>
              <w:left w:val="single" w:sz="4" w:space="0" w:color="auto"/>
            </w:tcBorders>
            <w:shd w:val="clear" w:color="auto" w:fill="FFFFFF"/>
            <w:vAlign w:val="bottom"/>
          </w:tcPr>
          <w:p w:rsidR="001135C6" w:rsidRPr="00B22528" w:rsidRDefault="001135C6" w:rsidP="00427F48">
            <w:pPr>
              <w:pStyle w:val="a8"/>
              <w:spacing w:line="240" w:lineRule="auto"/>
              <w:ind w:firstLine="0"/>
              <w:jc w:val="center"/>
              <w:rPr>
                <w:sz w:val="24"/>
                <w:szCs w:val="24"/>
              </w:rPr>
            </w:pPr>
            <w:r w:rsidRPr="00B22528">
              <w:rPr>
                <w:sz w:val="24"/>
                <w:szCs w:val="24"/>
              </w:rPr>
              <w:t>5,655</w:t>
            </w:r>
          </w:p>
        </w:tc>
        <w:tc>
          <w:tcPr>
            <w:tcW w:w="2209" w:type="dxa"/>
            <w:tcBorders>
              <w:top w:val="single" w:sz="4" w:space="0" w:color="auto"/>
              <w:left w:val="single" w:sz="4" w:space="0" w:color="auto"/>
            </w:tcBorders>
            <w:shd w:val="clear" w:color="auto" w:fill="FFFFFF"/>
            <w:vAlign w:val="bottom"/>
          </w:tcPr>
          <w:p w:rsidR="001135C6" w:rsidRPr="00B22528" w:rsidRDefault="001135C6" w:rsidP="00427F48">
            <w:pPr>
              <w:pStyle w:val="a8"/>
              <w:spacing w:line="240" w:lineRule="auto"/>
              <w:ind w:firstLine="0"/>
              <w:jc w:val="center"/>
              <w:rPr>
                <w:sz w:val="24"/>
                <w:szCs w:val="24"/>
              </w:rPr>
            </w:pPr>
            <w:r w:rsidRPr="00B22528">
              <w:rPr>
                <w:sz w:val="24"/>
                <w:szCs w:val="24"/>
              </w:rPr>
              <w:t>0,033</w:t>
            </w:r>
          </w:p>
        </w:tc>
        <w:tc>
          <w:tcPr>
            <w:tcW w:w="2327" w:type="dxa"/>
            <w:tcBorders>
              <w:top w:val="single" w:sz="4" w:space="0" w:color="auto"/>
              <w:left w:val="single" w:sz="4" w:space="0" w:color="auto"/>
            </w:tcBorders>
            <w:shd w:val="clear" w:color="auto" w:fill="FFFFFF"/>
          </w:tcPr>
          <w:p w:rsidR="001135C6" w:rsidRPr="00B22528" w:rsidRDefault="00A25B56" w:rsidP="00427F48">
            <w:pPr>
              <w:pStyle w:val="a8"/>
              <w:spacing w:line="240" w:lineRule="auto"/>
              <w:ind w:firstLine="0"/>
              <w:jc w:val="center"/>
              <w:rPr>
                <w:sz w:val="24"/>
                <w:szCs w:val="24"/>
              </w:rPr>
            </w:pPr>
            <w:r w:rsidRPr="00B22528">
              <w:rPr>
                <w:sz w:val="24"/>
                <w:szCs w:val="24"/>
              </w:rPr>
              <w:t>0,08</w:t>
            </w:r>
          </w:p>
        </w:tc>
        <w:tc>
          <w:tcPr>
            <w:tcW w:w="2043" w:type="dxa"/>
            <w:tcBorders>
              <w:top w:val="single" w:sz="4" w:space="0" w:color="auto"/>
              <w:left w:val="single" w:sz="4" w:space="0" w:color="auto"/>
              <w:right w:val="single" w:sz="4" w:space="0" w:color="auto"/>
            </w:tcBorders>
            <w:shd w:val="clear" w:color="auto" w:fill="FFFFFF"/>
            <w:vAlign w:val="bottom"/>
          </w:tcPr>
          <w:p w:rsidR="001135C6" w:rsidRPr="00B22528" w:rsidRDefault="001135C6" w:rsidP="00427F48">
            <w:pPr>
              <w:pStyle w:val="a8"/>
              <w:spacing w:line="240" w:lineRule="auto"/>
              <w:ind w:firstLine="0"/>
              <w:jc w:val="center"/>
              <w:rPr>
                <w:sz w:val="24"/>
                <w:szCs w:val="24"/>
              </w:rPr>
            </w:pPr>
            <w:r w:rsidRPr="00B22528">
              <w:rPr>
                <w:sz w:val="24"/>
                <w:szCs w:val="24"/>
              </w:rPr>
              <w:t>7,437</w:t>
            </w:r>
          </w:p>
        </w:tc>
      </w:tr>
      <w:tr w:rsidR="0029680A" w:rsidRPr="009139C1" w:rsidTr="0029680A">
        <w:trPr>
          <w:trHeight w:hRule="exact" w:val="298"/>
          <w:jc w:val="center"/>
        </w:trPr>
        <w:tc>
          <w:tcPr>
            <w:tcW w:w="10833" w:type="dxa"/>
            <w:gridSpan w:val="5"/>
            <w:tcBorders>
              <w:top w:val="single" w:sz="4" w:space="0" w:color="auto"/>
              <w:left w:val="single" w:sz="4" w:space="0" w:color="auto"/>
              <w:right w:val="single" w:sz="4" w:space="0" w:color="auto"/>
            </w:tcBorders>
            <w:shd w:val="clear" w:color="auto" w:fill="FFFFFF"/>
            <w:vAlign w:val="bottom"/>
          </w:tcPr>
          <w:p w:rsidR="0029680A" w:rsidRPr="00B22528" w:rsidRDefault="0029680A" w:rsidP="00427F48">
            <w:pPr>
              <w:pStyle w:val="a8"/>
              <w:spacing w:line="240" w:lineRule="auto"/>
              <w:ind w:firstLine="0"/>
              <w:jc w:val="center"/>
              <w:rPr>
                <w:sz w:val="24"/>
                <w:szCs w:val="24"/>
              </w:rPr>
            </w:pPr>
            <w:r w:rsidRPr="00B22528">
              <w:rPr>
                <w:sz w:val="24"/>
                <w:szCs w:val="24"/>
              </w:rPr>
              <w:t>Модульная котельная №15</w:t>
            </w:r>
          </w:p>
        </w:tc>
      </w:tr>
      <w:tr w:rsidR="00100506" w:rsidRPr="009139C1" w:rsidTr="00B46373">
        <w:trPr>
          <w:trHeight w:hRule="exact" w:val="298"/>
          <w:jc w:val="center"/>
        </w:trPr>
        <w:tc>
          <w:tcPr>
            <w:tcW w:w="2112" w:type="dxa"/>
            <w:tcBorders>
              <w:top w:val="single" w:sz="4" w:space="0" w:color="auto"/>
              <w:left w:val="single" w:sz="4" w:space="0" w:color="auto"/>
            </w:tcBorders>
            <w:shd w:val="clear" w:color="auto" w:fill="FFFFFF"/>
            <w:vAlign w:val="bottom"/>
          </w:tcPr>
          <w:p w:rsidR="00100506" w:rsidRPr="00B22528" w:rsidRDefault="00100506" w:rsidP="00B22528">
            <w:pPr>
              <w:pStyle w:val="a8"/>
              <w:spacing w:line="240" w:lineRule="auto"/>
              <w:ind w:firstLine="0"/>
              <w:jc w:val="center"/>
              <w:rPr>
                <w:sz w:val="24"/>
                <w:szCs w:val="24"/>
              </w:rPr>
            </w:pPr>
            <w:r w:rsidRPr="00B22528">
              <w:rPr>
                <w:sz w:val="24"/>
                <w:szCs w:val="24"/>
              </w:rPr>
              <w:t>20</w:t>
            </w:r>
            <w:r w:rsidR="00B22528" w:rsidRPr="00B22528">
              <w:rPr>
                <w:sz w:val="24"/>
                <w:szCs w:val="24"/>
              </w:rPr>
              <w:t>19</w:t>
            </w:r>
            <w:r w:rsidRPr="00B22528">
              <w:rPr>
                <w:sz w:val="24"/>
                <w:szCs w:val="24"/>
              </w:rPr>
              <w:t>-2029 г.г.</w:t>
            </w:r>
          </w:p>
        </w:tc>
        <w:tc>
          <w:tcPr>
            <w:tcW w:w="2142" w:type="dxa"/>
            <w:tcBorders>
              <w:top w:val="single" w:sz="4" w:space="0" w:color="auto"/>
              <w:left w:val="single" w:sz="4" w:space="0" w:color="auto"/>
            </w:tcBorders>
            <w:shd w:val="clear" w:color="auto" w:fill="FFFFFF"/>
            <w:vAlign w:val="bottom"/>
          </w:tcPr>
          <w:p w:rsidR="00100506" w:rsidRPr="00B22528" w:rsidRDefault="004561D0" w:rsidP="00427F48">
            <w:pPr>
              <w:pStyle w:val="a8"/>
              <w:spacing w:line="240" w:lineRule="auto"/>
              <w:ind w:firstLine="0"/>
              <w:jc w:val="center"/>
              <w:rPr>
                <w:sz w:val="24"/>
                <w:szCs w:val="24"/>
              </w:rPr>
            </w:pPr>
            <w:r w:rsidRPr="00B22528">
              <w:rPr>
                <w:sz w:val="24"/>
                <w:szCs w:val="24"/>
              </w:rPr>
              <w:t>0,194</w:t>
            </w:r>
          </w:p>
        </w:tc>
        <w:tc>
          <w:tcPr>
            <w:tcW w:w="2209" w:type="dxa"/>
            <w:tcBorders>
              <w:top w:val="single" w:sz="4" w:space="0" w:color="auto"/>
              <w:left w:val="single" w:sz="4" w:space="0" w:color="auto"/>
            </w:tcBorders>
            <w:shd w:val="clear" w:color="auto" w:fill="FFFFFF"/>
            <w:vAlign w:val="bottom"/>
          </w:tcPr>
          <w:p w:rsidR="00100506" w:rsidRPr="00B22528" w:rsidRDefault="004561D0" w:rsidP="00427F48">
            <w:pPr>
              <w:pStyle w:val="a8"/>
              <w:spacing w:line="240" w:lineRule="auto"/>
              <w:ind w:firstLine="0"/>
              <w:jc w:val="center"/>
              <w:rPr>
                <w:sz w:val="24"/>
                <w:szCs w:val="24"/>
              </w:rPr>
            </w:pPr>
            <w:r w:rsidRPr="00B22528">
              <w:rPr>
                <w:sz w:val="24"/>
                <w:szCs w:val="24"/>
              </w:rPr>
              <w:t>0,031</w:t>
            </w:r>
          </w:p>
        </w:tc>
        <w:tc>
          <w:tcPr>
            <w:tcW w:w="2327" w:type="dxa"/>
            <w:tcBorders>
              <w:top w:val="single" w:sz="4" w:space="0" w:color="auto"/>
              <w:left w:val="single" w:sz="4" w:space="0" w:color="auto"/>
            </w:tcBorders>
            <w:shd w:val="clear" w:color="auto" w:fill="FFFFFF"/>
          </w:tcPr>
          <w:p w:rsidR="00100506" w:rsidRPr="00B22528" w:rsidRDefault="0029680A" w:rsidP="00427F48">
            <w:pPr>
              <w:pStyle w:val="a8"/>
              <w:spacing w:line="240" w:lineRule="auto"/>
              <w:ind w:firstLine="0"/>
              <w:jc w:val="center"/>
              <w:rPr>
                <w:sz w:val="24"/>
                <w:szCs w:val="24"/>
              </w:rPr>
            </w:pPr>
            <w:r w:rsidRPr="00B22528">
              <w:rPr>
                <w:sz w:val="24"/>
                <w:szCs w:val="24"/>
              </w:rPr>
              <w:t>0,85</w:t>
            </w:r>
          </w:p>
        </w:tc>
        <w:tc>
          <w:tcPr>
            <w:tcW w:w="2043" w:type="dxa"/>
            <w:tcBorders>
              <w:top w:val="single" w:sz="4" w:space="0" w:color="auto"/>
              <w:left w:val="single" w:sz="4" w:space="0" w:color="auto"/>
              <w:right w:val="single" w:sz="4" w:space="0" w:color="auto"/>
            </w:tcBorders>
            <w:shd w:val="clear" w:color="auto" w:fill="FFFFFF"/>
            <w:vAlign w:val="bottom"/>
          </w:tcPr>
          <w:p w:rsidR="00100506" w:rsidRPr="00B22528" w:rsidRDefault="0029680A" w:rsidP="00427F48">
            <w:pPr>
              <w:pStyle w:val="a8"/>
              <w:spacing w:line="240" w:lineRule="auto"/>
              <w:ind w:firstLine="0"/>
              <w:jc w:val="center"/>
              <w:rPr>
                <w:sz w:val="24"/>
                <w:szCs w:val="24"/>
              </w:rPr>
            </w:pPr>
            <w:r w:rsidRPr="00B22528">
              <w:rPr>
                <w:sz w:val="24"/>
                <w:szCs w:val="24"/>
              </w:rPr>
              <w:t>10</w:t>
            </w:r>
          </w:p>
        </w:tc>
      </w:tr>
      <w:tr w:rsidR="00100506" w:rsidRPr="009139C1" w:rsidTr="0029680A">
        <w:trPr>
          <w:trHeight w:hRule="exact" w:val="298"/>
          <w:jc w:val="center"/>
        </w:trPr>
        <w:tc>
          <w:tcPr>
            <w:tcW w:w="10833" w:type="dxa"/>
            <w:gridSpan w:val="5"/>
            <w:tcBorders>
              <w:top w:val="single" w:sz="4" w:space="0" w:color="auto"/>
              <w:left w:val="single" w:sz="4" w:space="0" w:color="auto"/>
              <w:right w:val="single" w:sz="4" w:space="0" w:color="auto"/>
            </w:tcBorders>
            <w:shd w:val="clear" w:color="auto" w:fill="FFFFFF"/>
            <w:vAlign w:val="bottom"/>
          </w:tcPr>
          <w:p w:rsidR="00100506" w:rsidRPr="00B22528" w:rsidRDefault="00100506" w:rsidP="00100506">
            <w:pPr>
              <w:pStyle w:val="a8"/>
              <w:spacing w:line="240" w:lineRule="auto"/>
              <w:ind w:firstLine="0"/>
              <w:jc w:val="center"/>
              <w:rPr>
                <w:sz w:val="24"/>
                <w:szCs w:val="24"/>
              </w:rPr>
            </w:pPr>
            <w:r w:rsidRPr="00B22528">
              <w:rPr>
                <w:sz w:val="24"/>
                <w:szCs w:val="24"/>
              </w:rPr>
              <w:t>Модульная котельная №17</w:t>
            </w:r>
          </w:p>
        </w:tc>
      </w:tr>
      <w:tr w:rsidR="00100506" w:rsidRPr="009139C1" w:rsidTr="00B46373">
        <w:trPr>
          <w:trHeight w:hRule="exact" w:val="298"/>
          <w:jc w:val="center"/>
        </w:trPr>
        <w:tc>
          <w:tcPr>
            <w:tcW w:w="2112" w:type="dxa"/>
            <w:tcBorders>
              <w:top w:val="single" w:sz="4" w:space="0" w:color="auto"/>
              <w:left w:val="single" w:sz="4" w:space="0" w:color="auto"/>
            </w:tcBorders>
            <w:shd w:val="clear" w:color="auto" w:fill="FFFFFF"/>
            <w:vAlign w:val="bottom"/>
          </w:tcPr>
          <w:p w:rsidR="00100506" w:rsidRPr="00B22528" w:rsidRDefault="00100506" w:rsidP="00B22528">
            <w:pPr>
              <w:pStyle w:val="a8"/>
              <w:spacing w:line="240" w:lineRule="auto"/>
              <w:ind w:firstLine="0"/>
              <w:jc w:val="center"/>
              <w:rPr>
                <w:sz w:val="24"/>
                <w:szCs w:val="24"/>
              </w:rPr>
            </w:pPr>
            <w:r w:rsidRPr="00B22528">
              <w:rPr>
                <w:sz w:val="24"/>
                <w:szCs w:val="24"/>
              </w:rPr>
              <w:t>20</w:t>
            </w:r>
            <w:r w:rsidR="00B22528" w:rsidRPr="00B22528">
              <w:rPr>
                <w:sz w:val="24"/>
                <w:szCs w:val="24"/>
              </w:rPr>
              <w:t>19</w:t>
            </w:r>
            <w:r w:rsidRPr="00B22528">
              <w:rPr>
                <w:sz w:val="24"/>
                <w:szCs w:val="24"/>
              </w:rPr>
              <w:t>-2029 г.г.</w:t>
            </w:r>
          </w:p>
        </w:tc>
        <w:tc>
          <w:tcPr>
            <w:tcW w:w="2142" w:type="dxa"/>
            <w:tcBorders>
              <w:top w:val="single" w:sz="4" w:space="0" w:color="auto"/>
              <w:left w:val="single" w:sz="4" w:space="0" w:color="auto"/>
            </w:tcBorders>
            <w:shd w:val="clear" w:color="auto" w:fill="FFFFFF"/>
            <w:vAlign w:val="bottom"/>
          </w:tcPr>
          <w:p w:rsidR="00100506" w:rsidRPr="00B22528" w:rsidRDefault="004561D0" w:rsidP="00427F48">
            <w:pPr>
              <w:pStyle w:val="a8"/>
              <w:spacing w:line="240" w:lineRule="auto"/>
              <w:ind w:firstLine="0"/>
              <w:jc w:val="center"/>
              <w:rPr>
                <w:sz w:val="24"/>
                <w:szCs w:val="24"/>
              </w:rPr>
            </w:pPr>
            <w:r w:rsidRPr="00B22528">
              <w:rPr>
                <w:sz w:val="24"/>
                <w:szCs w:val="24"/>
              </w:rPr>
              <w:t>1,54</w:t>
            </w:r>
          </w:p>
        </w:tc>
        <w:tc>
          <w:tcPr>
            <w:tcW w:w="2209" w:type="dxa"/>
            <w:tcBorders>
              <w:top w:val="single" w:sz="4" w:space="0" w:color="auto"/>
              <w:left w:val="single" w:sz="4" w:space="0" w:color="auto"/>
            </w:tcBorders>
            <w:shd w:val="clear" w:color="auto" w:fill="FFFFFF"/>
            <w:vAlign w:val="bottom"/>
          </w:tcPr>
          <w:p w:rsidR="00100506" w:rsidRPr="00B22528" w:rsidRDefault="0029680A" w:rsidP="00427F48">
            <w:pPr>
              <w:pStyle w:val="a8"/>
              <w:spacing w:line="240" w:lineRule="auto"/>
              <w:ind w:firstLine="0"/>
              <w:jc w:val="center"/>
              <w:rPr>
                <w:sz w:val="24"/>
                <w:szCs w:val="24"/>
              </w:rPr>
            </w:pPr>
            <w:r w:rsidRPr="00B22528">
              <w:rPr>
                <w:sz w:val="24"/>
                <w:szCs w:val="24"/>
              </w:rPr>
              <w:t>0,051</w:t>
            </w:r>
          </w:p>
        </w:tc>
        <w:tc>
          <w:tcPr>
            <w:tcW w:w="2327" w:type="dxa"/>
            <w:tcBorders>
              <w:top w:val="single" w:sz="4" w:space="0" w:color="auto"/>
              <w:left w:val="single" w:sz="4" w:space="0" w:color="auto"/>
            </w:tcBorders>
            <w:shd w:val="clear" w:color="auto" w:fill="FFFFFF"/>
          </w:tcPr>
          <w:p w:rsidR="00100506" w:rsidRPr="00B22528" w:rsidRDefault="0029680A" w:rsidP="00427F48">
            <w:pPr>
              <w:pStyle w:val="a8"/>
              <w:spacing w:line="240" w:lineRule="auto"/>
              <w:ind w:firstLine="0"/>
              <w:jc w:val="center"/>
              <w:rPr>
                <w:sz w:val="24"/>
                <w:szCs w:val="24"/>
              </w:rPr>
            </w:pPr>
            <w:r w:rsidRPr="00B22528">
              <w:rPr>
                <w:sz w:val="24"/>
                <w:szCs w:val="24"/>
              </w:rPr>
              <w:t>0,91</w:t>
            </w:r>
          </w:p>
        </w:tc>
        <w:tc>
          <w:tcPr>
            <w:tcW w:w="2043" w:type="dxa"/>
            <w:tcBorders>
              <w:top w:val="single" w:sz="4" w:space="0" w:color="auto"/>
              <w:left w:val="single" w:sz="4" w:space="0" w:color="auto"/>
              <w:right w:val="single" w:sz="4" w:space="0" w:color="auto"/>
            </w:tcBorders>
            <w:shd w:val="clear" w:color="auto" w:fill="FFFFFF"/>
            <w:vAlign w:val="bottom"/>
          </w:tcPr>
          <w:p w:rsidR="00100506" w:rsidRPr="00B22528" w:rsidRDefault="0029680A" w:rsidP="00427F48">
            <w:pPr>
              <w:pStyle w:val="a8"/>
              <w:spacing w:line="240" w:lineRule="auto"/>
              <w:ind w:firstLine="0"/>
              <w:jc w:val="center"/>
              <w:rPr>
                <w:sz w:val="24"/>
                <w:szCs w:val="24"/>
              </w:rPr>
            </w:pPr>
            <w:r w:rsidRPr="00B22528">
              <w:rPr>
                <w:sz w:val="24"/>
                <w:szCs w:val="24"/>
              </w:rPr>
              <w:t>18,88</w:t>
            </w:r>
          </w:p>
        </w:tc>
      </w:tr>
      <w:tr w:rsidR="00100506" w:rsidRPr="009139C1" w:rsidTr="00B46373">
        <w:trPr>
          <w:trHeight w:hRule="exact" w:val="302"/>
          <w:jc w:val="center"/>
        </w:trPr>
        <w:tc>
          <w:tcPr>
            <w:tcW w:w="10833" w:type="dxa"/>
            <w:gridSpan w:val="5"/>
            <w:tcBorders>
              <w:top w:val="single" w:sz="4" w:space="0" w:color="auto"/>
              <w:left w:val="single" w:sz="4" w:space="0" w:color="auto"/>
              <w:right w:val="single" w:sz="4" w:space="0" w:color="auto"/>
            </w:tcBorders>
            <w:shd w:val="clear" w:color="auto" w:fill="FFFFFF"/>
          </w:tcPr>
          <w:p w:rsidR="00100506" w:rsidRPr="00B22528" w:rsidRDefault="00100506" w:rsidP="00427F48">
            <w:pPr>
              <w:pStyle w:val="a8"/>
              <w:spacing w:line="240" w:lineRule="auto"/>
              <w:ind w:firstLine="0"/>
              <w:jc w:val="center"/>
              <w:rPr>
                <w:sz w:val="24"/>
                <w:szCs w:val="24"/>
              </w:rPr>
            </w:pPr>
            <w:r w:rsidRPr="00B22528">
              <w:rPr>
                <w:sz w:val="24"/>
                <w:szCs w:val="24"/>
              </w:rPr>
              <w:t>Миникотельная №13</w:t>
            </w:r>
          </w:p>
        </w:tc>
      </w:tr>
      <w:tr w:rsidR="00100506" w:rsidRPr="009139C1" w:rsidTr="00B46373">
        <w:trPr>
          <w:trHeight w:hRule="exact" w:val="302"/>
          <w:jc w:val="center"/>
        </w:trPr>
        <w:tc>
          <w:tcPr>
            <w:tcW w:w="2112" w:type="dxa"/>
            <w:tcBorders>
              <w:top w:val="single" w:sz="4" w:space="0" w:color="auto"/>
              <w:left w:val="single" w:sz="4" w:space="0" w:color="auto"/>
            </w:tcBorders>
            <w:shd w:val="clear" w:color="auto" w:fill="FFFFFF"/>
            <w:vAlign w:val="bottom"/>
          </w:tcPr>
          <w:p w:rsidR="00100506" w:rsidRPr="00B22528" w:rsidRDefault="00B22528" w:rsidP="00B22528">
            <w:pPr>
              <w:pStyle w:val="a8"/>
              <w:spacing w:line="240" w:lineRule="auto"/>
              <w:ind w:firstLine="0"/>
              <w:jc w:val="center"/>
              <w:rPr>
                <w:sz w:val="24"/>
                <w:szCs w:val="24"/>
              </w:rPr>
            </w:pPr>
            <w:r w:rsidRPr="00B22528">
              <w:rPr>
                <w:sz w:val="24"/>
                <w:szCs w:val="24"/>
              </w:rPr>
              <w:t>2019-2021 г.г.</w:t>
            </w:r>
          </w:p>
        </w:tc>
        <w:tc>
          <w:tcPr>
            <w:tcW w:w="2142" w:type="dxa"/>
            <w:tcBorders>
              <w:top w:val="single" w:sz="4" w:space="0" w:color="auto"/>
              <w:left w:val="single" w:sz="4" w:space="0" w:color="auto"/>
            </w:tcBorders>
            <w:shd w:val="clear" w:color="auto" w:fill="FFFFFF"/>
            <w:vAlign w:val="bottom"/>
          </w:tcPr>
          <w:p w:rsidR="00100506" w:rsidRPr="00B22528" w:rsidRDefault="00100506" w:rsidP="00427F48">
            <w:pPr>
              <w:pStyle w:val="a8"/>
              <w:spacing w:line="240" w:lineRule="auto"/>
              <w:ind w:firstLine="0"/>
              <w:jc w:val="center"/>
              <w:rPr>
                <w:sz w:val="24"/>
                <w:szCs w:val="24"/>
              </w:rPr>
            </w:pPr>
            <w:r w:rsidRPr="00B22528">
              <w:rPr>
                <w:sz w:val="24"/>
                <w:szCs w:val="24"/>
              </w:rPr>
              <w:t>0,353</w:t>
            </w:r>
          </w:p>
        </w:tc>
        <w:tc>
          <w:tcPr>
            <w:tcW w:w="2209" w:type="dxa"/>
            <w:tcBorders>
              <w:top w:val="single" w:sz="4" w:space="0" w:color="auto"/>
              <w:left w:val="single" w:sz="4" w:space="0" w:color="auto"/>
            </w:tcBorders>
            <w:shd w:val="clear" w:color="auto" w:fill="FFFFFF"/>
            <w:vAlign w:val="bottom"/>
          </w:tcPr>
          <w:p w:rsidR="00100506" w:rsidRPr="00B22528" w:rsidRDefault="00100506" w:rsidP="00427F48">
            <w:pPr>
              <w:pStyle w:val="a8"/>
              <w:spacing w:line="240" w:lineRule="auto"/>
              <w:ind w:firstLine="0"/>
              <w:jc w:val="center"/>
              <w:rPr>
                <w:sz w:val="24"/>
                <w:szCs w:val="24"/>
              </w:rPr>
            </w:pPr>
            <w:r w:rsidRPr="00B22528">
              <w:rPr>
                <w:sz w:val="24"/>
                <w:szCs w:val="24"/>
              </w:rPr>
              <w:t>0,016</w:t>
            </w:r>
          </w:p>
        </w:tc>
        <w:tc>
          <w:tcPr>
            <w:tcW w:w="2327" w:type="dxa"/>
            <w:tcBorders>
              <w:top w:val="single" w:sz="4" w:space="0" w:color="auto"/>
              <w:left w:val="single" w:sz="4" w:space="0" w:color="auto"/>
            </w:tcBorders>
            <w:shd w:val="clear" w:color="auto" w:fill="FFFFFF"/>
          </w:tcPr>
          <w:p w:rsidR="00100506" w:rsidRPr="00B22528" w:rsidRDefault="00100506" w:rsidP="00427F48">
            <w:pPr>
              <w:pStyle w:val="a8"/>
              <w:spacing w:line="240" w:lineRule="auto"/>
              <w:ind w:firstLine="0"/>
              <w:jc w:val="center"/>
              <w:rPr>
                <w:sz w:val="24"/>
                <w:szCs w:val="24"/>
              </w:rPr>
            </w:pPr>
            <w:r w:rsidRPr="00B22528">
              <w:rPr>
                <w:sz w:val="24"/>
                <w:szCs w:val="24"/>
              </w:rPr>
              <w:t>0,21</w:t>
            </w:r>
          </w:p>
        </w:tc>
        <w:tc>
          <w:tcPr>
            <w:tcW w:w="2043" w:type="dxa"/>
            <w:tcBorders>
              <w:top w:val="single" w:sz="4" w:space="0" w:color="auto"/>
              <w:left w:val="single" w:sz="4" w:space="0" w:color="auto"/>
              <w:right w:val="single" w:sz="4" w:space="0" w:color="auto"/>
            </w:tcBorders>
            <w:shd w:val="clear" w:color="auto" w:fill="FFFFFF"/>
            <w:vAlign w:val="bottom"/>
          </w:tcPr>
          <w:p w:rsidR="00100506" w:rsidRPr="00B22528" w:rsidRDefault="00100506" w:rsidP="00427F48">
            <w:pPr>
              <w:pStyle w:val="a8"/>
              <w:spacing w:line="240" w:lineRule="auto"/>
              <w:ind w:firstLine="0"/>
              <w:jc w:val="center"/>
              <w:rPr>
                <w:sz w:val="24"/>
                <w:szCs w:val="24"/>
              </w:rPr>
            </w:pPr>
            <w:r w:rsidRPr="00B22528">
              <w:rPr>
                <w:sz w:val="24"/>
                <w:szCs w:val="24"/>
              </w:rPr>
              <w:t>5,939</w:t>
            </w:r>
          </w:p>
        </w:tc>
      </w:tr>
      <w:tr w:rsidR="00100506" w:rsidRPr="009139C1" w:rsidTr="00B46373">
        <w:trPr>
          <w:trHeight w:hRule="exact" w:val="307"/>
          <w:jc w:val="center"/>
        </w:trPr>
        <w:tc>
          <w:tcPr>
            <w:tcW w:w="10833" w:type="dxa"/>
            <w:gridSpan w:val="5"/>
            <w:tcBorders>
              <w:top w:val="single" w:sz="4" w:space="0" w:color="auto"/>
              <w:left w:val="single" w:sz="4" w:space="0" w:color="auto"/>
              <w:right w:val="single" w:sz="4" w:space="0" w:color="auto"/>
            </w:tcBorders>
            <w:shd w:val="clear" w:color="auto" w:fill="FFFFFF"/>
          </w:tcPr>
          <w:p w:rsidR="00100506" w:rsidRPr="00B22528" w:rsidRDefault="00100506" w:rsidP="00427F48">
            <w:pPr>
              <w:pStyle w:val="a8"/>
              <w:spacing w:line="240" w:lineRule="auto"/>
              <w:ind w:firstLine="0"/>
              <w:jc w:val="center"/>
              <w:rPr>
                <w:sz w:val="24"/>
                <w:szCs w:val="24"/>
              </w:rPr>
            </w:pPr>
            <w:r w:rsidRPr="00B22528">
              <w:rPr>
                <w:sz w:val="24"/>
                <w:szCs w:val="24"/>
              </w:rPr>
              <w:t>Миникотельная №14</w:t>
            </w:r>
          </w:p>
        </w:tc>
      </w:tr>
      <w:tr w:rsidR="00100506" w:rsidRPr="009139C1" w:rsidTr="00B46373">
        <w:trPr>
          <w:trHeight w:hRule="exact" w:val="302"/>
          <w:jc w:val="center"/>
        </w:trPr>
        <w:tc>
          <w:tcPr>
            <w:tcW w:w="2112" w:type="dxa"/>
            <w:tcBorders>
              <w:top w:val="single" w:sz="4" w:space="0" w:color="auto"/>
              <w:left w:val="single" w:sz="4" w:space="0" w:color="auto"/>
            </w:tcBorders>
            <w:shd w:val="clear" w:color="auto" w:fill="FFFFFF"/>
            <w:vAlign w:val="bottom"/>
          </w:tcPr>
          <w:p w:rsidR="00100506" w:rsidRPr="00B22528" w:rsidRDefault="00B22528" w:rsidP="00B22528">
            <w:pPr>
              <w:pStyle w:val="a8"/>
              <w:spacing w:line="240" w:lineRule="auto"/>
              <w:ind w:firstLine="0"/>
              <w:jc w:val="center"/>
              <w:rPr>
                <w:sz w:val="24"/>
                <w:szCs w:val="24"/>
              </w:rPr>
            </w:pPr>
            <w:r w:rsidRPr="00B22528">
              <w:rPr>
                <w:sz w:val="24"/>
                <w:szCs w:val="24"/>
              </w:rPr>
              <w:t>2019-2022 г.г.</w:t>
            </w:r>
          </w:p>
        </w:tc>
        <w:tc>
          <w:tcPr>
            <w:tcW w:w="2142" w:type="dxa"/>
            <w:tcBorders>
              <w:top w:val="single" w:sz="4" w:space="0" w:color="auto"/>
              <w:left w:val="single" w:sz="4" w:space="0" w:color="auto"/>
            </w:tcBorders>
            <w:shd w:val="clear" w:color="auto" w:fill="FFFFFF"/>
            <w:vAlign w:val="bottom"/>
          </w:tcPr>
          <w:p w:rsidR="00100506" w:rsidRPr="00B22528" w:rsidRDefault="00100506" w:rsidP="00427F48">
            <w:pPr>
              <w:pStyle w:val="a8"/>
              <w:spacing w:line="240" w:lineRule="auto"/>
              <w:ind w:firstLine="0"/>
              <w:jc w:val="center"/>
              <w:rPr>
                <w:sz w:val="24"/>
                <w:szCs w:val="24"/>
              </w:rPr>
            </w:pPr>
            <w:r w:rsidRPr="00B22528">
              <w:rPr>
                <w:sz w:val="24"/>
                <w:szCs w:val="24"/>
              </w:rPr>
              <w:t>0,068</w:t>
            </w:r>
          </w:p>
        </w:tc>
        <w:tc>
          <w:tcPr>
            <w:tcW w:w="2209" w:type="dxa"/>
            <w:tcBorders>
              <w:top w:val="single" w:sz="4" w:space="0" w:color="auto"/>
              <w:left w:val="single" w:sz="4" w:space="0" w:color="auto"/>
            </w:tcBorders>
            <w:shd w:val="clear" w:color="auto" w:fill="FFFFFF"/>
            <w:vAlign w:val="bottom"/>
          </w:tcPr>
          <w:p w:rsidR="00100506" w:rsidRPr="00B22528" w:rsidRDefault="00100506" w:rsidP="00427F48">
            <w:pPr>
              <w:pStyle w:val="a8"/>
              <w:spacing w:line="240" w:lineRule="auto"/>
              <w:ind w:firstLine="0"/>
              <w:jc w:val="center"/>
              <w:rPr>
                <w:sz w:val="24"/>
                <w:szCs w:val="24"/>
              </w:rPr>
            </w:pPr>
            <w:r w:rsidRPr="00B22528">
              <w:rPr>
                <w:sz w:val="24"/>
                <w:szCs w:val="24"/>
              </w:rPr>
              <w:t>0,010</w:t>
            </w:r>
          </w:p>
        </w:tc>
        <w:tc>
          <w:tcPr>
            <w:tcW w:w="2327" w:type="dxa"/>
            <w:tcBorders>
              <w:top w:val="single" w:sz="4" w:space="0" w:color="auto"/>
              <w:left w:val="single" w:sz="4" w:space="0" w:color="auto"/>
            </w:tcBorders>
            <w:shd w:val="clear" w:color="auto" w:fill="FFFFFF"/>
          </w:tcPr>
          <w:p w:rsidR="00100506" w:rsidRPr="00B22528" w:rsidRDefault="00100506" w:rsidP="00427F48">
            <w:pPr>
              <w:pStyle w:val="a8"/>
              <w:spacing w:line="240" w:lineRule="auto"/>
              <w:ind w:firstLine="0"/>
              <w:jc w:val="center"/>
              <w:rPr>
                <w:sz w:val="24"/>
                <w:szCs w:val="24"/>
              </w:rPr>
            </w:pPr>
            <w:r w:rsidRPr="00B22528">
              <w:rPr>
                <w:sz w:val="24"/>
                <w:szCs w:val="24"/>
              </w:rPr>
              <w:t>0,21</w:t>
            </w:r>
          </w:p>
        </w:tc>
        <w:tc>
          <w:tcPr>
            <w:tcW w:w="2043" w:type="dxa"/>
            <w:tcBorders>
              <w:top w:val="single" w:sz="4" w:space="0" w:color="auto"/>
              <w:left w:val="single" w:sz="4" w:space="0" w:color="auto"/>
              <w:right w:val="single" w:sz="4" w:space="0" w:color="auto"/>
            </w:tcBorders>
            <w:shd w:val="clear" w:color="auto" w:fill="FFFFFF"/>
            <w:vAlign w:val="bottom"/>
          </w:tcPr>
          <w:p w:rsidR="00100506" w:rsidRPr="00B22528" w:rsidRDefault="00100506" w:rsidP="00427F48">
            <w:pPr>
              <w:pStyle w:val="a8"/>
              <w:spacing w:line="240" w:lineRule="auto"/>
              <w:ind w:firstLine="0"/>
              <w:jc w:val="center"/>
              <w:rPr>
                <w:sz w:val="24"/>
                <w:szCs w:val="24"/>
              </w:rPr>
            </w:pPr>
            <w:r w:rsidRPr="00B22528">
              <w:rPr>
                <w:sz w:val="24"/>
                <w:szCs w:val="24"/>
              </w:rPr>
              <w:t>4,116</w:t>
            </w:r>
          </w:p>
        </w:tc>
      </w:tr>
      <w:tr w:rsidR="00100506" w:rsidRPr="009139C1" w:rsidTr="00B22528">
        <w:trPr>
          <w:trHeight w:hRule="exact" w:val="307"/>
          <w:jc w:val="center"/>
        </w:trPr>
        <w:tc>
          <w:tcPr>
            <w:tcW w:w="10833" w:type="dxa"/>
            <w:gridSpan w:val="5"/>
            <w:tcBorders>
              <w:top w:val="single" w:sz="4" w:space="0" w:color="auto"/>
              <w:left w:val="single" w:sz="4" w:space="0" w:color="auto"/>
              <w:bottom w:val="single" w:sz="4" w:space="0" w:color="auto"/>
              <w:right w:val="single" w:sz="4" w:space="0" w:color="auto"/>
            </w:tcBorders>
            <w:shd w:val="clear" w:color="auto" w:fill="FFFFFF"/>
          </w:tcPr>
          <w:p w:rsidR="00100506" w:rsidRPr="00B22528" w:rsidRDefault="00100506" w:rsidP="00427F48">
            <w:pPr>
              <w:pStyle w:val="a8"/>
              <w:spacing w:line="240" w:lineRule="auto"/>
              <w:ind w:firstLine="0"/>
              <w:jc w:val="center"/>
              <w:rPr>
                <w:sz w:val="24"/>
                <w:szCs w:val="24"/>
              </w:rPr>
            </w:pPr>
            <w:r w:rsidRPr="00B22528">
              <w:rPr>
                <w:sz w:val="24"/>
                <w:szCs w:val="24"/>
              </w:rPr>
              <w:t>Миникотельная №15</w:t>
            </w:r>
          </w:p>
        </w:tc>
      </w:tr>
      <w:tr w:rsidR="007A065E" w:rsidRPr="009139C1" w:rsidTr="00077176">
        <w:trPr>
          <w:trHeight w:hRule="exact" w:val="302"/>
          <w:jc w:val="center"/>
        </w:trPr>
        <w:tc>
          <w:tcPr>
            <w:tcW w:w="2112" w:type="dxa"/>
            <w:tcBorders>
              <w:top w:val="single" w:sz="4" w:space="0" w:color="auto"/>
              <w:left w:val="single" w:sz="4" w:space="0" w:color="auto"/>
              <w:bottom w:val="single" w:sz="4" w:space="0" w:color="auto"/>
            </w:tcBorders>
            <w:shd w:val="clear" w:color="auto" w:fill="FFFFFF"/>
            <w:vAlign w:val="bottom"/>
          </w:tcPr>
          <w:p w:rsidR="007A065E" w:rsidRPr="00B22528" w:rsidRDefault="007A065E" w:rsidP="00077176">
            <w:pPr>
              <w:pStyle w:val="a8"/>
              <w:spacing w:line="240" w:lineRule="auto"/>
              <w:ind w:firstLine="0"/>
              <w:jc w:val="center"/>
              <w:rPr>
                <w:sz w:val="24"/>
                <w:szCs w:val="24"/>
              </w:rPr>
            </w:pPr>
            <w:r w:rsidRPr="00B22528">
              <w:rPr>
                <w:sz w:val="24"/>
                <w:szCs w:val="24"/>
              </w:rPr>
              <w:t>2019-2022 г.г.</w:t>
            </w:r>
          </w:p>
        </w:tc>
        <w:tc>
          <w:tcPr>
            <w:tcW w:w="2142" w:type="dxa"/>
            <w:tcBorders>
              <w:top w:val="single" w:sz="4" w:space="0" w:color="auto"/>
              <w:left w:val="single" w:sz="4" w:space="0" w:color="auto"/>
              <w:bottom w:val="single" w:sz="4" w:space="0" w:color="auto"/>
            </w:tcBorders>
            <w:shd w:val="clear" w:color="auto" w:fill="FFFFFF"/>
            <w:vAlign w:val="bottom"/>
          </w:tcPr>
          <w:p w:rsidR="007A065E" w:rsidRPr="00B22528" w:rsidRDefault="007A065E" w:rsidP="00077176">
            <w:pPr>
              <w:pStyle w:val="a8"/>
              <w:spacing w:line="240" w:lineRule="auto"/>
              <w:ind w:firstLine="0"/>
              <w:jc w:val="center"/>
              <w:rPr>
                <w:sz w:val="24"/>
                <w:szCs w:val="24"/>
              </w:rPr>
            </w:pPr>
            <w:r w:rsidRPr="00B22528">
              <w:rPr>
                <w:sz w:val="24"/>
                <w:szCs w:val="24"/>
              </w:rPr>
              <w:t>0,037</w:t>
            </w:r>
          </w:p>
        </w:tc>
        <w:tc>
          <w:tcPr>
            <w:tcW w:w="2209" w:type="dxa"/>
            <w:tcBorders>
              <w:top w:val="single" w:sz="4" w:space="0" w:color="auto"/>
              <w:left w:val="single" w:sz="4" w:space="0" w:color="auto"/>
              <w:bottom w:val="single" w:sz="4" w:space="0" w:color="auto"/>
            </w:tcBorders>
            <w:shd w:val="clear" w:color="auto" w:fill="FFFFFF"/>
            <w:vAlign w:val="bottom"/>
          </w:tcPr>
          <w:p w:rsidR="007A065E" w:rsidRPr="00B22528" w:rsidRDefault="007A065E" w:rsidP="00077176">
            <w:pPr>
              <w:pStyle w:val="a8"/>
              <w:spacing w:line="240" w:lineRule="auto"/>
              <w:ind w:firstLine="0"/>
              <w:jc w:val="center"/>
              <w:rPr>
                <w:sz w:val="24"/>
                <w:szCs w:val="24"/>
              </w:rPr>
            </w:pPr>
            <w:r w:rsidRPr="00B22528">
              <w:rPr>
                <w:sz w:val="24"/>
                <w:szCs w:val="24"/>
              </w:rPr>
              <w:t>0,008</w:t>
            </w:r>
          </w:p>
        </w:tc>
        <w:tc>
          <w:tcPr>
            <w:tcW w:w="2327" w:type="dxa"/>
            <w:tcBorders>
              <w:top w:val="single" w:sz="4" w:space="0" w:color="auto"/>
              <w:left w:val="single" w:sz="4" w:space="0" w:color="auto"/>
              <w:bottom w:val="single" w:sz="4" w:space="0" w:color="auto"/>
            </w:tcBorders>
            <w:shd w:val="clear" w:color="auto" w:fill="FFFFFF"/>
          </w:tcPr>
          <w:p w:rsidR="007A065E" w:rsidRPr="00B22528" w:rsidRDefault="007A065E" w:rsidP="00077176">
            <w:pPr>
              <w:pStyle w:val="a8"/>
              <w:spacing w:line="240" w:lineRule="auto"/>
              <w:ind w:firstLine="0"/>
              <w:jc w:val="center"/>
              <w:rPr>
                <w:sz w:val="24"/>
                <w:szCs w:val="24"/>
              </w:rPr>
            </w:pPr>
            <w:r w:rsidRPr="00B22528">
              <w:rPr>
                <w:sz w:val="24"/>
                <w:szCs w:val="24"/>
              </w:rPr>
              <w:t>0,58</w:t>
            </w:r>
          </w:p>
        </w:tc>
        <w:tc>
          <w:tcPr>
            <w:tcW w:w="2043" w:type="dxa"/>
            <w:tcBorders>
              <w:top w:val="single" w:sz="4" w:space="0" w:color="auto"/>
              <w:left w:val="single" w:sz="4" w:space="0" w:color="auto"/>
              <w:bottom w:val="single" w:sz="4" w:space="0" w:color="auto"/>
              <w:right w:val="single" w:sz="4" w:space="0" w:color="auto"/>
            </w:tcBorders>
            <w:shd w:val="clear" w:color="auto" w:fill="FFFFFF"/>
            <w:vAlign w:val="bottom"/>
          </w:tcPr>
          <w:p w:rsidR="007A065E" w:rsidRPr="00B22528" w:rsidRDefault="007A065E" w:rsidP="00077176">
            <w:pPr>
              <w:pStyle w:val="a8"/>
              <w:spacing w:line="240" w:lineRule="auto"/>
              <w:ind w:firstLine="0"/>
              <w:jc w:val="center"/>
              <w:rPr>
                <w:sz w:val="24"/>
                <w:szCs w:val="24"/>
              </w:rPr>
            </w:pPr>
            <w:r w:rsidRPr="00B22528">
              <w:rPr>
                <w:sz w:val="24"/>
                <w:szCs w:val="24"/>
              </w:rPr>
              <w:t>3,014</w:t>
            </w:r>
          </w:p>
        </w:tc>
      </w:tr>
      <w:tr w:rsidR="00100506" w:rsidRPr="009139C1" w:rsidTr="00B22528">
        <w:trPr>
          <w:trHeight w:hRule="exact" w:val="302"/>
          <w:jc w:val="center"/>
        </w:trPr>
        <w:tc>
          <w:tcPr>
            <w:tcW w:w="2112" w:type="dxa"/>
            <w:tcBorders>
              <w:top w:val="single" w:sz="4" w:space="0" w:color="auto"/>
              <w:left w:val="single" w:sz="4" w:space="0" w:color="auto"/>
              <w:bottom w:val="single" w:sz="4" w:space="0" w:color="auto"/>
            </w:tcBorders>
            <w:shd w:val="clear" w:color="auto" w:fill="FFFFFF"/>
            <w:vAlign w:val="bottom"/>
          </w:tcPr>
          <w:p w:rsidR="00100506" w:rsidRPr="00B22528" w:rsidRDefault="00B22528" w:rsidP="007A065E">
            <w:pPr>
              <w:pStyle w:val="a8"/>
              <w:spacing w:line="240" w:lineRule="auto"/>
              <w:ind w:firstLine="0"/>
              <w:jc w:val="center"/>
              <w:rPr>
                <w:sz w:val="24"/>
                <w:szCs w:val="24"/>
              </w:rPr>
            </w:pPr>
            <w:r w:rsidRPr="00B22528">
              <w:rPr>
                <w:sz w:val="24"/>
                <w:szCs w:val="24"/>
              </w:rPr>
              <w:t>20</w:t>
            </w:r>
            <w:r w:rsidR="007A065E">
              <w:rPr>
                <w:sz w:val="24"/>
                <w:szCs w:val="24"/>
              </w:rPr>
              <w:t>23</w:t>
            </w:r>
            <w:r w:rsidRPr="00B22528">
              <w:rPr>
                <w:sz w:val="24"/>
                <w:szCs w:val="24"/>
              </w:rPr>
              <w:t>-202</w:t>
            </w:r>
            <w:r w:rsidR="007A065E">
              <w:rPr>
                <w:sz w:val="24"/>
                <w:szCs w:val="24"/>
              </w:rPr>
              <w:t>9</w:t>
            </w:r>
            <w:r w:rsidRPr="00B22528">
              <w:rPr>
                <w:sz w:val="24"/>
                <w:szCs w:val="24"/>
              </w:rPr>
              <w:t xml:space="preserve"> г.г.</w:t>
            </w:r>
          </w:p>
        </w:tc>
        <w:tc>
          <w:tcPr>
            <w:tcW w:w="2142" w:type="dxa"/>
            <w:tcBorders>
              <w:top w:val="single" w:sz="4" w:space="0" w:color="auto"/>
              <w:left w:val="single" w:sz="4" w:space="0" w:color="auto"/>
              <w:bottom w:val="single" w:sz="4" w:space="0" w:color="auto"/>
            </w:tcBorders>
            <w:shd w:val="clear" w:color="auto" w:fill="FFFFFF"/>
            <w:vAlign w:val="bottom"/>
          </w:tcPr>
          <w:p w:rsidR="00100506" w:rsidRPr="00B22528" w:rsidRDefault="00100506" w:rsidP="007A065E">
            <w:pPr>
              <w:pStyle w:val="a8"/>
              <w:spacing w:line="240" w:lineRule="auto"/>
              <w:ind w:firstLine="0"/>
              <w:jc w:val="center"/>
              <w:rPr>
                <w:sz w:val="24"/>
                <w:szCs w:val="24"/>
              </w:rPr>
            </w:pPr>
            <w:r w:rsidRPr="00B22528">
              <w:rPr>
                <w:sz w:val="24"/>
                <w:szCs w:val="24"/>
              </w:rPr>
              <w:t>0,0</w:t>
            </w:r>
            <w:r w:rsidR="007A065E">
              <w:rPr>
                <w:sz w:val="24"/>
                <w:szCs w:val="24"/>
              </w:rPr>
              <w:t>65</w:t>
            </w:r>
          </w:p>
        </w:tc>
        <w:tc>
          <w:tcPr>
            <w:tcW w:w="2209" w:type="dxa"/>
            <w:tcBorders>
              <w:top w:val="single" w:sz="4" w:space="0" w:color="auto"/>
              <w:left w:val="single" w:sz="4" w:space="0" w:color="auto"/>
              <w:bottom w:val="single" w:sz="4" w:space="0" w:color="auto"/>
            </w:tcBorders>
            <w:shd w:val="clear" w:color="auto" w:fill="FFFFFF"/>
            <w:vAlign w:val="bottom"/>
          </w:tcPr>
          <w:p w:rsidR="00100506" w:rsidRPr="00B22528" w:rsidRDefault="00100506" w:rsidP="007A065E">
            <w:pPr>
              <w:pStyle w:val="a8"/>
              <w:spacing w:line="240" w:lineRule="auto"/>
              <w:ind w:firstLine="0"/>
              <w:jc w:val="center"/>
              <w:rPr>
                <w:sz w:val="24"/>
                <w:szCs w:val="24"/>
              </w:rPr>
            </w:pPr>
            <w:r w:rsidRPr="00B22528">
              <w:rPr>
                <w:sz w:val="24"/>
                <w:szCs w:val="24"/>
              </w:rPr>
              <w:t>0,0</w:t>
            </w:r>
            <w:r w:rsidR="007A065E">
              <w:rPr>
                <w:sz w:val="24"/>
                <w:szCs w:val="24"/>
              </w:rPr>
              <w:t>17</w:t>
            </w:r>
          </w:p>
        </w:tc>
        <w:tc>
          <w:tcPr>
            <w:tcW w:w="2327" w:type="dxa"/>
            <w:tcBorders>
              <w:top w:val="single" w:sz="4" w:space="0" w:color="auto"/>
              <w:left w:val="single" w:sz="4" w:space="0" w:color="auto"/>
              <w:bottom w:val="single" w:sz="4" w:space="0" w:color="auto"/>
            </w:tcBorders>
            <w:shd w:val="clear" w:color="auto" w:fill="FFFFFF"/>
          </w:tcPr>
          <w:p w:rsidR="00100506" w:rsidRPr="00B22528" w:rsidRDefault="007A065E" w:rsidP="007A065E">
            <w:pPr>
              <w:pStyle w:val="a8"/>
              <w:spacing w:line="240" w:lineRule="auto"/>
              <w:ind w:firstLine="0"/>
              <w:jc w:val="center"/>
              <w:rPr>
                <w:sz w:val="24"/>
                <w:szCs w:val="24"/>
              </w:rPr>
            </w:pPr>
            <w:r>
              <w:rPr>
                <w:sz w:val="24"/>
                <w:szCs w:val="24"/>
              </w:rPr>
              <w:t>1</w:t>
            </w:r>
            <w:r w:rsidR="00100506" w:rsidRPr="00B22528">
              <w:rPr>
                <w:sz w:val="24"/>
                <w:szCs w:val="24"/>
              </w:rPr>
              <w:t>,</w:t>
            </w:r>
            <w:r>
              <w:rPr>
                <w:sz w:val="24"/>
                <w:szCs w:val="24"/>
              </w:rPr>
              <w:t>12</w:t>
            </w:r>
          </w:p>
        </w:tc>
        <w:tc>
          <w:tcPr>
            <w:tcW w:w="2043" w:type="dxa"/>
            <w:tcBorders>
              <w:top w:val="single" w:sz="4" w:space="0" w:color="auto"/>
              <w:left w:val="single" w:sz="4" w:space="0" w:color="auto"/>
              <w:bottom w:val="single" w:sz="4" w:space="0" w:color="auto"/>
              <w:right w:val="single" w:sz="4" w:space="0" w:color="auto"/>
            </w:tcBorders>
            <w:shd w:val="clear" w:color="auto" w:fill="FFFFFF"/>
            <w:vAlign w:val="bottom"/>
          </w:tcPr>
          <w:p w:rsidR="00100506" w:rsidRPr="00B22528" w:rsidRDefault="007A065E" w:rsidP="007A065E">
            <w:pPr>
              <w:pStyle w:val="a8"/>
              <w:spacing w:line="240" w:lineRule="auto"/>
              <w:ind w:firstLine="0"/>
              <w:jc w:val="center"/>
              <w:rPr>
                <w:sz w:val="24"/>
                <w:szCs w:val="24"/>
              </w:rPr>
            </w:pPr>
            <w:r>
              <w:rPr>
                <w:sz w:val="24"/>
                <w:szCs w:val="24"/>
              </w:rPr>
              <w:t>6</w:t>
            </w:r>
            <w:r w:rsidR="00100506" w:rsidRPr="00B22528">
              <w:rPr>
                <w:sz w:val="24"/>
                <w:szCs w:val="24"/>
              </w:rPr>
              <w:t>,0</w:t>
            </w:r>
            <w:r>
              <w:rPr>
                <w:sz w:val="24"/>
                <w:szCs w:val="24"/>
              </w:rPr>
              <w:t>3</w:t>
            </w:r>
          </w:p>
        </w:tc>
      </w:tr>
      <w:tr w:rsidR="00100506" w:rsidRPr="009139C1" w:rsidTr="00B22528">
        <w:trPr>
          <w:trHeight w:hRule="exact" w:val="307"/>
          <w:jc w:val="center"/>
        </w:trPr>
        <w:tc>
          <w:tcPr>
            <w:tcW w:w="10833" w:type="dxa"/>
            <w:gridSpan w:val="5"/>
            <w:tcBorders>
              <w:top w:val="single" w:sz="4" w:space="0" w:color="auto"/>
              <w:left w:val="single" w:sz="4" w:space="0" w:color="auto"/>
              <w:right w:val="single" w:sz="4" w:space="0" w:color="auto"/>
            </w:tcBorders>
            <w:shd w:val="clear" w:color="auto" w:fill="FFFFFF"/>
          </w:tcPr>
          <w:p w:rsidR="00100506" w:rsidRPr="007A065E" w:rsidRDefault="00100506" w:rsidP="00427F48">
            <w:pPr>
              <w:pStyle w:val="a8"/>
              <w:spacing w:line="240" w:lineRule="auto"/>
              <w:ind w:firstLine="0"/>
              <w:jc w:val="center"/>
              <w:rPr>
                <w:sz w:val="24"/>
                <w:szCs w:val="24"/>
              </w:rPr>
            </w:pPr>
            <w:r w:rsidRPr="007A065E">
              <w:rPr>
                <w:sz w:val="24"/>
                <w:szCs w:val="24"/>
              </w:rPr>
              <w:lastRenderedPageBreak/>
              <w:t>Миникотельная №16</w:t>
            </w:r>
          </w:p>
        </w:tc>
      </w:tr>
      <w:tr w:rsidR="00100506" w:rsidRPr="009139C1" w:rsidTr="00B46373">
        <w:trPr>
          <w:trHeight w:hRule="exact" w:val="298"/>
          <w:jc w:val="center"/>
        </w:trPr>
        <w:tc>
          <w:tcPr>
            <w:tcW w:w="2112" w:type="dxa"/>
            <w:tcBorders>
              <w:top w:val="single" w:sz="4" w:space="0" w:color="auto"/>
              <w:left w:val="single" w:sz="4" w:space="0" w:color="auto"/>
            </w:tcBorders>
            <w:shd w:val="clear" w:color="auto" w:fill="FFFFFF"/>
            <w:vAlign w:val="bottom"/>
          </w:tcPr>
          <w:p w:rsidR="00100506" w:rsidRPr="007A065E" w:rsidRDefault="007A065E" w:rsidP="00427F48">
            <w:pPr>
              <w:pStyle w:val="a8"/>
              <w:spacing w:line="240" w:lineRule="auto"/>
              <w:ind w:firstLine="0"/>
              <w:jc w:val="center"/>
              <w:rPr>
                <w:sz w:val="24"/>
                <w:szCs w:val="24"/>
              </w:rPr>
            </w:pPr>
            <w:r w:rsidRPr="007A065E">
              <w:rPr>
                <w:sz w:val="24"/>
                <w:szCs w:val="24"/>
              </w:rPr>
              <w:t>2019-2029 г.г.</w:t>
            </w:r>
          </w:p>
        </w:tc>
        <w:tc>
          <w:tcPr>
            <w:tcW w:w="2142" w:type="dxa"/>
            <w:tcBorders>
              <w:top w:val="single" w:sz="4" w:space="0" w:color="auto"/>
              <w:left w:val="single" w:sz="4" w:space="0" w:color="auto"/>
            </w:tcBorders>
            <w:shd w:val="clear" w:color="auto" w:fill="FFFFFF"/>
            <w:vAlign w:val="bottom"/>
          </w:tcPr>
          <w:p w:rsidR="00100506" w:rsidRPr="007A065E" w:rsidRDefault="00100506" w:rsidP="00427F48">
            <w:pPr>
              <w:pStyle w:val="a8"/>
              <w:spacing w:line="240" w:lineRule="auto"/>
              <w:ind w:firstLine="0"/>
              <w:jc w:val="center"/>
              <w:rPr>
                <w:sz w:val="24"/>
                <w:szCs w:val="24"/>
              </w:rPr>
            </w:pPr>
            <w:r w:rsidRPr="007A065E">
              <w:rPr>
                <w:sz w:val="24"/>
                <w:szCs w:val="24"/>
              </w:rPr>
              <w:t>0,014</w:t>
            </w:r>
          </w:p>
        </w:tc>
        <w:tc>
          <w:tcPr>
            <w:tcW w:w="2209" w:type="dxa"/>
            <w:tcBorders>
              <w:top w:val="single" w:sz="4" w:space="0" w:color="auto"/>
              <w:left w:val="single" w:sz="4" w:space="0" w:color="auto"/>
            </w:tcBorders>
            <w:shd w:val="clear" w:color="auto" w:fill="FFFFFF"/>
            <w:vAlign w:val="bottom"/>
          </w:tcPr>
          <w:p w:rsidR="00100506" w:rsidRPr="007A065E" w:rsidRDefault="00100506" w:rsidP="00427F48">
            <w:pPr>
              <w:pStyle w:val="a8"/>
              <w:spacing w:line="240" w:lineRule="auto"/>
              <w:ind w:firstLine="0"/>
              <w:jc w:val="center"/>
              <w:rPr>
                <w:sz w:val="24"/>
                <w:szCs w:val="24"/>
              </w:rPr>
            </w:pPr>
            <w:r w:rsidRPr="007A065E">
              <w:rPr>
                <w:sz w:val="24"/>
                <w:szCs w:val="24"/>
              </w:rPr>
              <w:t>0,014</w:t>
            </w:r>
          </w:p>
        </w:tc>
        <w:tc>
          <w:tcPr>
            <w:tcW w:w="2327" w:type="dxa"/>
            <w:tcBorders>
              <w:top w:val="single" w:sz="4" w:space="0" w:color="auto"/>
              <w:left w:val="single" w:sz="4" w:space="0" w:color="auto"/>
            </w:tcBorders>
            <w:shd w:val="clear" w:color="auto" w:fill="FFFFFF"/>
          </w:tcPr>
          <w:p w:rsidR="00100506" w:rsidRPr="007A065E" w:rsidRDefault="00100506" w:rsidP="00427F48">
            <w:pPr>
              <w:pStyle w:val="a8"/>
              <w:spacing w:line="240" w:lineRule="auto"/>
              <w:ind w:firstLine="0"/>
              <w:jc w:val="center"/>
              <w:rPr>
                <w:sz w:val="24"/>
                <w:szCs w:val="24"/>
              </w:rPr>
            </w:pPr>
            <w:r w:rsidRPr="007A065E">
              <w:rPr>
                <w:sz w:val="24"/>
                <w:szCs w:val="24"/>
              </w:rPr>
              <w:t>0,21</w:t>
            </w:r>
          </w:p>
        </w:tc>
        <w:tc>
          <w:tcPr>
            <w:tcW w:w="2043" w:type="dxa"/>
            <w:tcBorders>
              <w:top w:val="single" w:sz="4" w:space="0" w:color="auto"/>
              <w:left w:val="single" w:sz="4" w:space="0" w:color="auto"/>
              <w:right w:val="single" w:sz="4" w:space="0" w:color="auto"/>
            </w:tcBorders>
            <w:shd w:val="clear" w:color="auto" w:fill="FFFFFF"/>
            <w:vAlign w:val="bottom"/>
          </w:tcPr>
          <w:p w:rsidR="00100506" w:rsidRPr="007A065E" w:rsidRDefault="00100506" w:rsidP="00427F48">
            <w:pPr>
              <w:pStyle w:val="a8"/>
              <w:spacing w:line="240" w:lineRule="auto"/>
              <w:ind w:firstLine="0"/>
              <w:jc w:val="center"/>
              <w:rPr>
                <w:sz w:val="24"/>
                <w:szCs w:val="24"/>
              </w:rPr>
            </w:pPr>
            <w:r w:rsidRPr="007A065E">
              <w:rPr>
                <w:sz w:val="24"/>
                <w:szCs w:val="24"/>
              </w:rPr>
              <w:t>5,776</w:t>
            </w:r>
          </w:p>
        </w:tc>
      </w:tr>
      <w:tr w:rsidR="00100506" w:rsidRPr="009139C1" w:rsidTr="00B46373">
        <w:trPr>
          <w:trHeight w:hRule="exact" w:val="302"/>
          <w:jc w:val="center"/>
        </w:trPr>
        <w:tc>
          <w:tcPr>
            <w:tcW w:w="10833" w:type="dxa"/>
            <w:gridSpan w:val="5"/>
            <w:tcBorders>
              <w:top w:val="single" w:sz="4" w:space="0" w:color="auto"/>
              <w:left w:val="single" w:sz="4" w:space="0" w:color="auto"/>
              <w:right w:val="single" w:sz="4" w:space="0" w:color="auto"/>
            </w:tcBorders>
            <w:shd w:val="clear" w:color="auto" w:fill="FFFFFF"/>
          </w:tcPr>
          <w:p w:rsidR="00100506" w:rsidRPr="007A065E" w:rsidRDefault="00100506" w:rsidP="00427F48">
            <w:pPr>
              <w:pStyle w:val="a8"/>
              <w:spacing w:line="240" w:lineRule="auto"/>
              <w:ind w:firstLine="0"/>
              <w:jc w:val="center"/>
              <w:rPr>
                <w:sz w:val="24"/>
                <w:szCs w:val="24"/>
              </w:rPr>
            </w:pPr>
            <w:r w:rsidRPr="007A065E">
              <w:rPr>
                <w:sz w:val="24"/>
                <w:szCs w:val="24"/>
              </w:rPr>
              <w:t>Миникотельная №17</w:t>
            </w:r>
          </w:p>
        </w:tc>
      </w:tr>
      <w:tr w:rsidR="007A065E" w:rsidRPr="009139C1" w:rsidTr="00B46373">
        <w:trPr>
          <w:trHeight w:hRule="exact" w:val="302"/>
          <w:jc w:val="center"/>
        </w:trPr>
        <w:tc>
          <w:tcPr>
            <w:tcW w:w="2112" w:type="dxa"/>
            <w:tcBorders>
              <w:top w:val="single" w:sz="4" w:space="0" w:color="auto"/>
              <w:left w:val="single" w:sz="4" w:space="0" w:color="auto"/>
            </w:tcBorders>
            <w:shd w:val="clear" w:color="auto" w:fill="FFFFFF"/>
            <w:vAlign w:val="bottom"/>
          </w:tcPr>
          <w:p w:rsidR="007A065E" w:rsidRPr="007A065E" w:rsidRDefault="007A065E" w:rsidP="007A065E">
            <w:pPr>
              <w:pStyle w:val="a8"/>
              <w:spacing w:line="240" w:lineRule="auto"/>
              <w:ind w:firstLine="0"/>
              <w:jc w:val="center"/>
              <w:rPr>
                <w:sz w:val="24"/>
                <w:szCs w:val="24"/>
              </w:rPr>
            </w:pPr>
            <w:r w:rsidRPr="007A065E">
              <w:rPr>
                <w:sz w:val="24"/>
                <w:szCs w:val="24"/>
              </w:rPr>
              <w:t>2019-2022 г.г.</w:t>
            </w:r>
          </w:p>
        </w:tc>
        <w:tc>
          <w:tcPr>
            <w:tcW w:w="2142" w:type="dxa"/>
            <w:tcBorders>
              <w:top w:val="single" w:sz="4" w:space="0" w:color="auto"/>
              <w:left w:val="single" w:sz="4" w:space="0" w:color="auto"/>
            </w:tcBorders>
            <w:shd w:val="clear" w:color="auto" w:fill="FFFFFF"/>
            <w:vAlign w:val="bottom"/>
          </w:tcPr>
          <w:p w:rsidR="007A065E" w:rsidRPr="007A065E" w:rsidRDefault="007A065E" w:rsidP="00077176">
            <w:pPr>
              <w:pStyle w:val="a8"/>
              <w:spacing w:line="240" w:lineRule="auto"/>
              <w:ind w:firstLine="0"/>
              <w:jc w:val="center"/>
              <w:rPr>
                <w:sz w:val="24"/>
                <w:szCs w:val="24"/>
              </w:rPr>
            </w:pPr>
            <w:r w:rsidRPr="007A065E">
              <w:rPr>
                <w:sz w:val="24"/>
                <w:szCs w:val="24"/>
              </w:rPr>
              <w:t>0,158</w:t>
            </w:r>
          </w:p>
        </w:tc>
        <w:tc>
          <w:tcPr>
            <w:tcW w:w="2209" w:type="dxa"/>
            <w:tcBorders>
              <w:top w:val="single" w:sz="4" w:space="0" w:color="auto"/>
              <w:left w:val="single" w:sz="4" w:space="0" w:color="auto"/>
            </w:tcBorders>
            <w:shd w:val="clear" w:color="auto" w:fill="FFFFFF"/>
            <w:vAlign w:val="bottom"/>
          </w:tcPr>
          <w:p w:rsidR="007A065E" w:rsidRPr="007A065E" w:rsidRDefault="007A065E" w:rsidP="00077176">
            <w:pPr>
              <w:pStyle w:val="a8"/>
              <w:spacing w:line="240" w:lineRule="auto"/>
              <w:ind w:firstLine="0"/>
              <w:jc w:val="center"/>
              <w:rPr>
                <w:sz w:val="24"/>
                <w:szCs w:val="24"/>
              </w:rPr>
            </w:pPr>
            <w:r w:rsidRPr="007A065E">
              <w:rPr>
                <w:sz w:val="24"/>
                <w:szCs w:val="24"/>
              </w:rPr>
              <w:t>0,007</w:t>
            </w:r>
          </w:p>
        </w:tc>
        <w:tc>
          <w:tcPr>
            <w:tcW w:w="2327" w:type="dxa"/>
            <w:tcBorders>
              <w:top w:val="single" w:sz="4" w:space="0" w:color="auto"/>
              <w:left w:val="single" w:sz="4" w:space="0" w:color="auto"/>
            </w:tcBorders>
            <w:shd w:val="clear" w:color="auto" w:fill="FFFFFF"/>
          </w:tcPr>
          <w:p w:rsidR="007A065E" w:rsidRPr="007A065E" w:rsidRDefault="007A065E" w:rsidP="00427F48">
            <w:pPr>
              <w:pStyle w:val="a8"/>
              <w:spacing w:line="240" w:lineRule="auto"/>
              <w:ind w:firstLine="0"/>
              <w:jc w:val="center"/>
              <w:rPr>
                <w:sz w:val="24"/>
                <w:szCs w:val="24"/>
              </w:rPr>
            </w:pPr>
            <w:r w:rsidRPr="007A065E">
              <w:rPr>
                <w:sz w:val="24"/>
                <w:szCs w:val="24"/>
              </w:rPr>
              <w:t>0,21</w:t>
            </w:r>
          </w:p>
        </w:tc>
        <w:tc>
          <w:tcPr>
            <w:tcW w:w="2043" w:type="dxa"/>
            <w:tcBorders>
              <w:top w:val="single" w:sz="4" w:space="0" w:color="auto"/>
              <w:left w:val="single" w:sz="4" w:space="0" w:color="auto"/>
              <w:right w:val="single" w:sz="4" w:space="0" w:color="auto"/>
            </w:tcBorders>
            <w:shd w:val="clear" w:color="auto" w:fill="FFFFFF"/>
            <w:vAlign w:val="bottom"/>
          </w:tcPr>
          <w:p w:rsidR="007A065E" w:rsidRPr="007A065E" w:rsidRDefault="007A065E" w:rsidP="00427F48">
            <w:pPr>
              <w:pStyle w:val="a8"/>
              <w:spacing w:line="240" w:lineRule="auto"/>
              <w:ind w:firstLine="0"/>
              <w:jc w:val="center"/>
              <w:rPr>
                <w:sz w:val="24"/>
                <w:szCs w:val="24"/>
              </w:rPr>
            </w:pPr>
            <w:r w:rsidRPr="007A065E">
              <w:rPr>
                <w:sz w:val="24"/>
                <w:szCs w:val="24"/>
              </w:rPr>
              <w:t>2,671</w:t>
            </w:r>
          </w:p>
        </w:tc>
      </w:tr>
      <w:tr w:rsidR="007A065E" w:rsidRPr="009139C1" w:rsidTr="00B46373">
        <w:trPr>
          <w:trHeight w:hRule="exact" w:val="293"/>
          <w:jc w:val="center"/>
        </w:trPr>
        <w:tc>
          <w:tcPr>
            <w:tcW w:w="2112" w:type="dxa"/>
            <w:tcBorders>
              <w:top w:val="single" w:sz="4" w:space="0" w:color="auto"/>
              <w:left w:val="single" w:sz="4" w:space="0" w:color="auto"/>
            </w:tcBorders>
            <w:shd w:val="clear" w:color="auto" w:fill="FFFFFF"/>
            <w:vAlign w:val="bottom"/>
          </w:tcPr>
          <w:p w:rsidR="007A065E" w:rsidRPr="007A065E" w:rsidRDefault="007A065E" w:rsidP="00427F48">
            <w:pPr>
              <w:pStyle w:val="a8"/>
              <w:spacing w:line="240" w:lineRule="auto"/>
              <w:ind w:firstLine="0"/>
              <w:jc w:val="center"/>
              <w:rPr>
                <w:sz w:val="24"/>
                <w:szCs w:val="24"/>
              </w:rPr>
            </w:pPr>
            <w:r w:rsidRPr="007A065E">
              <w:rPr>
                <w:sz w:val="24"/>
                <w:szCs w:val="24"/>
              </w:rPr>
              <w:t>2023-2029 г.г.</w:t>
            </w:r>
          </w:p>
        </w:tc>
        <w:tc>
          <w:tcPr>
            <w:tcW w:w="2142" w:type="dxa"/>
            <w:tcBorders>
              <w:top w:val="single" w:sz="4" w:space="0" w:color="auto"/>
              <w:left w:val="single" w:sz="4" w:space="0" w:color="auto"/>
            </w:tcBorders>
            <w:shd w:val="clear" w:color="auto" w:fill="FFFFFF"/>
            <w:vAlign w:val="bottom"/>
          </w:tcPr>
          <w:p w:rsidR="007A065E" w:rsidRPr="007A065E" w:rsidRDefault="007A065E" w:rsidP="00077176">
            <w:pPr>
              <w:pStyle w:val="a8"/>
              <w:spacing w:line="240" w:lineRule="auto"/>
              <w:ind w:firstLine="0"/>
              <w:jc w:val="center"/>
              <w:rPr>
                <w:sz w:val="24"/>
                <w:szCs w:val="24"/>
              </w:rPr>
            </w:pPr>
            <w:r w:rsidRPr="007A065E">
              <w:rPr>
                <w:sz w:val="24"/>
                <w:szCs w:val="24"/>
              </w:rPr>
              <w:t>0,62</w:t>
            </w:r>
          </w:p>
        </w:tc>
        <w:tc>
          <w:tcPr>
            <w:tcW w:w="2209" w:type="dxa"/>
            <w:tcBorders>
              <w:top w:val="single" w:sz="4" w:space="0" w:color="auto"/>
              <w:left w:val="single" w:sz="4" w:space="0" w:color="auto"/>
            </w:tcBorders>
            <w:shd w:val="clear" w:color="auto" w:fill="FFFFFF"/>
            <w:vAlign w:val="bottom"/>
          </w:tcPr>
          <w:p w:rsidR="007A065E" w:rsidRPr="007A065E" w:rsidRDefault="007A065E" w:rsidP="00077176">
            <w:pPr>
              <w:pStyle w:val="a8"/>
              <w:spacing w:line="240" w:lineRule="auto"/>
              <w:ind w:firstLine="0"/>
              <w:jc w:val="center"/>
              <w:rPr>
                <w:sz w:val="24"/>
                <w:szCs w:val="24"/>
              </w:rPr>
            </w:pPr>
            <w:r w:rsidRPr="007A065E">
              <w:rPr>
                <w:sz w:val="24"/>
                <w:szCs w:val="24"/>
              </w:rPr>
              <w:t>0,023</w:t>
            </w:r>
          </w:p>
        </w:tc>
        <w:tc>
          <w:tcPr>
            <w:tcW w:w="2327" w:type="dxa"/>
            <w:tcBorders>
              <w:top w:val="single" w:sz="4" w:space="0" w:color="auto"/>
              <w:left w:val="single" w:sz="4" w:space="0" w:color="auto"/>
            </w:tcBorders>
            <w:shd w:val="clear" w:color="auto" w:fill="FFFFFF"/>
          </w:tcPr>
          <w:p w:rsidR="007A065E" w:rsidRPr="007A065E" w:rsidRDefault="007A065E" w:rsidP="007A065E">
            <w:pPr>
              <w:pStyle w:val="a8"/>
              <w:spacing w:line="240" w:lineRule="auto"/>
              <w:ind w:firstLine="0"/>
              <w:jc w:val="center"/>
              <w:rPr>
                <w:sz w:val="24"/>
                <w:szCs w:val="24"/>
              </w:rPr>
            </w:pPr>
            <w:r w:rsidRPr="007A065E">
              <w:rPr>
                <w:sz w:val="24"/>
                <w:szCs w:val="24"/>
              </w:rPr>
              <w:t>0,86</w:t>
            </w:r>
          </w:p>
        </w:tc>
        <w:tc>
          <w:tcPr>
            <w:tcW w:w="2043" w:type="dxa"/>
            <w:tcBorders>
              <w:top w:val="single" w:sz="4" w:space="0" w:color="auto"/>
              <w:left w:val="single" w:sz="4" w:space="0" w:color="auto"/>
              <w:right w:val="single" w:sz="4" w:space="0" w:color="auto"/>
            </w:tcBorders>
            <w:shd w:val="clear" w:color="auto" w:fill="FFFFFF"/>
            <w:vAlign w:val="bottom"/>
          </w:tcPr>
          <w:p w:rsidR="007A065E" w:rsidRPr="007A065E" w:rsidRDefault="007A065E" w:rsidP="007A065E">
            <w:pPr>
              <w:pStyle w:val="a8"/>
              <w:spacing w:line="240" w:lineRule="auto"/>
              <w:ind w:firstLine="0"/>
              <w:jc w:val="center"/>
              <w:rPr>
                <w:sz w:val="24"/>
                <w:szCs w:val="24"/>
              </w:rPr>
            </w:pPr>
            <w:r w:rsidRPr="007A065E">
              <w:rPr>
                <w:sz w:val="24"/>
                <w:szCs w:val="24"/>
              </w:rPr>
              <w:t>8,21</w:t>
            </w:r>
          </w:p>
        </w:tc>
      </w:tr>
      <w:tr w:rsidR="00100506" w:rsidRPr="009139C1" w:rsidTr="00B46373">
        <w:trPr>
          <w:trHeight w:hRule="exact" w:val="302"/>
          <w:jc w:val="center"/>
        </w:trPr>
        <w:tc>
          <w:tcPr>
            <w:tcW w:w="10833" w:type="dxa"/>
            <w:gridSpan w:val="5"/>
            <w:tcBorders>
              <w:top w:val="single" w:sz="4" w:space="0" w:color="auto"/>
              <w:left w:val="single" w:sz="4" w:space="0" w:color="auto"/>
              <w:right w:val="single" w:sz="4" w:space="0" w:color="auto"/>
            </w:tcBorders>
            <w:shd w:val="clear" w:color="auto" w:fill="FFFFFF"/>
          </w:tcPr>
          <w:p w:rsidR="00100506" w:rsidRPr="007A065E" w:rsidRDefault="00100506" w:rsidP="00427F48">
            <w:pPr>
              <w:pStyle w:val="a8"/>
              <w:spacing w:line="240" w:lineRule="auto"/>
              <w:ind w:firstLine="0"/>
              <w:jc w:val="center"/>
              <w:rPr>
                <w:sz w:val="24"/>
                <w:szCs w:val="24"/>
              </w:rPr>
            </w:pPr>
            <w:r w:rsidRPr="007A065E">
              <w:rPr>
                <w:sz w:val="24"/>
                <w:szCs w:val="24"/>
              </w:rPr>
              <w:t>Миникотельная №18</w:t>
            </w:r>
          </w:p>
        </w:tc>
      </w:tr>
      <w:tr w:rsidR="00100506" w:rsidRPr="009139C1" w:rsidTr="00B46373">
        <w:trPr>
          <w:trHeight w:hRule="exact" w:val="302"/>
          <w:jc w:val="center"/>
        </w:trPr>
        <w:tc>
          <w:tcPr>
            <w:tcW w:w="2112" w:type="dxa"/>
            <w:tcBorders>
              <w:top w:val="single" w:sz="4" w:space="0" w:color="auto"/>
              <w:left w:val="single" w:sz="4" w:space="0" w:color="auto"/>
            </w:tcBorders>
            <w:shd w:val="clear" w:color="auto" w:fill="FFFFFF"/>
            <w:vAlign w:val="bottom"/>
          </w:tcPr>
          <w:p w:rsidR="00100506" w:rsidRPr="007A065E" w:rsidRDefault="007A065E" w:rsidP="007A065E">
            <w:pPr>
              <w:pStyle w:val="a8"/>
              <w:spacing w:line="240" w:lineRule="auto"/>
              <w:ind w:firstLine="0"/>
              <w:jc w:val="center"/>
              <w:rPr>
                <w:sz w:val="24"/>
                <w:szCs w:val="24"/>
              </w:rPr>
            </w:pPr>
            <w:r w:rsidRPr="007A065E">
              <w:rPr>
                <w:sz w:val="24"/>
                <w:szCs w:val="24"/>
              </w:rPr>
              <w:t>2019-2029 г.г.</w:t>
            </w:r>
          </w:p>
        </w:tc>
        <w:tc>
          <w:tcPr>
            <w:tcW w:w="2142" w:type="dxa"/>
            <w:tcBorders>
              <w:top w:val="single" w:sz="4" w:space="0" w:color="auto"/>
              <w:left w:val="single" w:sz="4" w:space="0" w:color="auto"/>
            </w:tcBorders>
            <w:shd w:val="clear" w:color="auto" w:fill="FFFFFF"/>
            <w:vAlign w:val="bottom"/>
          </w:tcPr>
          <w:p w:rsidR="00100506" w:rsidRPr="007A065E" w:rsidRDefault="00100506" w:rsidP="00427F48">
            <w:pPr>
              <w:pStyle w:val="a8"/>
              <w:spacing w:line="240" w:lineRule="auto"/>
              <w:ind w:firstLine="0"/>
              <w:jc w:val="center"/>
              <w:rPr>
                <w:sz w:val="24"/>
                <w:szCs w:val="24"/>
              </w:rPr>
            </w:pPr>
            <w:r w:rsidRPr="007A065E">
              <w:rPr>
                <w:sz w:val="24"/>
                <w:szCs w:val="24"/>
              </w:rPr>
              <w:t>33,735</w:t>
            </w:r>
          </w:p>
        </w:tc>
        <w:tc>
          <w:tcPr>
            <w:tcW w:w="2209" w:type="dxa"/>
            <w:tcBorders>
              <w:top w:val="single" w:sz="4" w:space="0" w:color="auto"/>
              <w:left w:val="single" w:sz="4" w:space="0" w:color="auto"/>
            </w:tcBorders>
            <w:shd w:val="clear" w:color="auto" w:fill="FFFFFF"/>
            <w:vAlign w:val="bottom"/>
          </w:tcPr>
          <w:p w:rsidR="00100506" w:rsidRPr="007A065E" w:rsidRDefault="00100506" w:rsidP="00427F48">
            <w:pPr>
              <w:pStyle w:val="a8"/>
              <w:spacing w:line="240" w:lineRule="auto"/>
              <w:ind w:firstLine="0"/>
              <w:jc w:val="center"/>
              <w:rPr>
                <w:sz w:val="24"/>
                <w:szCs w:val="24"/>
              </w:rPr>
            </w:pPr>
            <w:r w:rsidRPr="007A065E">
              <w:rPr>
                <w:sz w:val="24"/>
                <w:szCs w:val="24"/>
              </w:rPr>
              <w:t>0,145</w:t>
            </w:r>
          </w:p>
        </w:tc>
        <w:tc>
          <w:tcPr>
            <w:tcW w:w="2327" w:type="dxa"/>
            <w:tcBorders>
              <w:top w:val="single" w:sz="4" w:space="0" w:color="auto"/>
              <w:left w:val="single" w:sz="4" w:space="0" w:color="auto"/>
            </w:tcBorders>
            <w:shd w:val="clear" w:color="auto" w:fill="FFFFFF"/>
          </w:tcPr>
          <w:p w:rsidR="00100506" w:rsidRPr="007A065E" w:rsidRDefault="00100506" w:rsidP="00427F48">
            <w:pPr>
              <w:pStyle w:val="a8"/>
              <w:spacing w:line="240" w:lineRule="auto"/>
              <w:ind w:firstLine="0"/>
              <w:jc w:val="center"/>
              <w:rPr>
                <w:sz w:val="24"/>
                <w:szCs w:val="24"/>
              </w:rPr>
            </w:pPr>
            <w:r w:rsidRPr="007A065E">
              <w:rPr>
                <w:sz w:val="24"/>
                <w:szCs w:val="24"/>
              </w:rPr>
              <w:t>4,3</w:t>
            </w:r>
          </w:p>
        </w:tc>
        <w:tc>
          <w:tcPr>
            <w:tcW w:w="2043" w:type="dxa"/>
            <w:tcBorders>
              <w:top w:val="single" w:sz="4" w:space="0" w:color="auto"/>
              <w:left w:val="single" w:sz="4" w:space="0" w:color="auto"/>
              <w:right w:val="single" w:sz="4" w:space="0" w:color="auto"/>
            </w:tcBorders>
            <w:shd w:val="clear" w:color="auto" w:fill="FFFFFF"/>
            <w:vAlign w:val="bottom"/>
          </w:tcPr>
          <w:p w:rsidR="00100506" w:rsidRPr="007A065E" w:rsidRDefault="00100506" w:rsidP="00427F48">
            <w:pPr>
              <w:pStyle w:val="a8"/>
              <w:spacing w:line="240" w:lineRule="auto"/>
              <w:ind w:firstLine="0"/>
              <w:jc w:val="center"/>
              <w:rPr>
                <w:sz w:val="24"/>
                <w:szCs w:val="24"/>
              </w:rPr>
            </w:pPr>
            <w:r w:rsidRPr="007A065E">
              <w:rPr>
                <w:sz w:val="24"/>
                <w:szCs w:val="24"/>
              </w:rPr>
              <w:t>24,260</w:t>
            </w:r>
          </w:p>
        </w:tc>
      </w:tr>
      <w:tr w:rsidR="00100506" w:rsidRPr="009139C1" w:rsidTr="00B46373">
        <w:trPr>
          <w:trHeight w:hRule="exact" w:val="307"/>
          <w:jc w:val="center"/>
        </w:trPr>
        <w:tc>
          <w:tcPr>
            <w:tcW w:w="10833" w:type="dxa"/>
            <w:gridSpan w:val="5"/>
            <w:tcBorders>
              <w:top w:val="single" w:sz="4" w:space="0" w:color="auto"/>
              <w:left w:val="single" w:sz="4" w:space="0" w:color="auto"/>
              <w:right w:val="single" w:sz="4" w:space="0" w:color="auto"/>
            </w:tcBorders>
            <w:shd w:val="clear" w:color="auto" w:fill="FFFFFF"/>
          </w:tcPr>
          <w:p w:rsidR="00100506" w:rsidRPr="007A065E" w:rsidRDefault="00100506" w:rsidP="00427F48">
            <w:pPr>
              <w:pStyle w:val="a8"/>
              <w:spacing w:line="240" w:lineRule="auto"/>
              <w:ind w:firstLine="0"/>
              <w:jc w:val="center"/>
              <w:rPr>
                <w:sz w:val="24"/>
                <w:szCs w:val="24"/>
              </w:rPr>
            </w:pPr>
            <w:r w:rsidRPr="007A065E">
              <w:rPr>
                <w:sz w:val="24"/>
                <w:szCs w:val="24"/>
              </w:rPr>
              <w:t>Миникотельная №20</w:t>
            </w:r>
          </w:p>
        </w:tc>
      </w:tr>
      <w:tr w:rsidR="00100506" w:rsidRPr="009139C1" w:rsidTr="00B46373">
        <w:trPr>
          <w:trHeight w:hRule="exact" w:val="302"/>
          <w:jc w:val="center"/>
        </w:trPr>
        <w:tc>
          <w:tcPr>
            <w:tcW w:w="2112" w:type="dxa"/>
            <w:tcBorders>
              <w:top w:val="single" w:sz="4" w:space="0" w:color="auto"/>
              <w:left w:val="single" w:sz="4" w:space="0" w:color="auto"/>
            </w:tcBorders>
            <w:shd w:val="clear" w:color="auto" w:fill="FFFFFF"/>
            <w:vAlign w:val="bottom"/>
          </w:tcPr>
          <w:p w:rsidR="00100506" w:rsidRPr="007A065E" w:rsidRDefault="007A065E" w:rsidP="007A065E">
            <w:pPr>
              <w:pStyle w:val="a8"/>
              <w:spacing w:line="240" w:lineRule="auto"/>
              <w:ind w:firstLine="0"/>
              <w:jc w:val="center"/>
              <w:rPr>
                <w:sz w:val="24"/>
                <w:szCs w:val="24"/>
              </w:rPr>
            </w:pPr>
            <w:r w:rsidRPr="007A065E">
              <w:rPr>
                <w:sz w:val="24"/>
                <w:szCs w:val="24"/>
              </w:rPr>
              <w:t>2019-2021 г.г.</w:t>
            </w:r>
          </w:p>
        </w:tc>
        <w:tc>
          <w:tcPr>
            <w:tcW w:w="2142" w:type="dxa"/>
            <w:tcBorders>
              <w:top w:val="single" w:sz="4" w:space="0" w:color="auto"/>
              <w:left w:val="single" w:sz="4" w:space="0" w:color="auto"/>
            </w:tcBorders>
            <w:shd w:val="clear" w:color="auto" w:fill="FFFFFF"/>
            <w:vAlign w:val="bottom"/>
          </w:tcPr>
          <w:p w:rsidR="00100506" w:rsidRPr="007A065E" w:rsidRDefault="00100506" w:rsidP="00427F48">
            <w:pPr>
              <w:pStyle w:val="a8"/>
              <w:spacing w:line="240" w:lineRule="auto"/>
              <w:ind w:firstLine="0"/>
              <w:jc w:val="center"/>
              <w:rPr>
                <w:sz w:val="24"/>
                <w:szCs w:val="24"/>
              </w:rPr>
            </w:pPr>
            <w:r w:rsidRPr="007A065E">
              <w:rPr>
                <w:sz w:val="24"/>
                <w:szCs w:val="24"/>
              </w:rPr>
              <w:t>4,893</w:t>
            </w:r>
          </w:p>
        </w:tc>
        <w:tc>
          <w:tcPr>
            <w:tcW w:w="2209" w:type="dxa"/>
            <w:tcBorders>
              <w:top w:val="single" w:sz="4" w:space="0" w:color="auto"/>
              <w:left w:val="single" w:sz="4" w:space="0" w:color="auto"/>
            </w:tcBorders>
            <w:shd w:val="clear" w:color="auto" w:fill="FFFFFF"/>
            <w:vAlign w:val="bottom"/>
          </w:tcPr>
          <w:p w:rsidR="00100506" w:rsidRPr="007A065E" w:rsidRDefault="00100506" w:rsidP="00427F48">
            <w:pPr>
              <w:pStyle w:val="a8"/>
              <w:spacing w:line="240" w:lineRule="auto"/>
              <w:ind w:firstLine="0"/>
              <w:jc w:val="center"/>
              <w:rPr>
                <w:sz w:val="24"/>
                <w:szCs w:val="24"/>
              </w:rPr>
            </w:pPr>
            <w:r w:rsidRPr="007A065E">
              <w:rPr>
                <w:sz w:val="24"/>
                <w:szCs w:val="24"/>
              </w:rPr>
              <w:t>0,064</w:t>
            </w:r>
          </w:p>
        </w:tc>
        <w:tc>
          <w:tcPr>
            <w:tcW w:w="2327" w:type="dxa"/>
            <w:tcBorders>
              <w:top w:val="single" w:sz="4" w:space="0" w:color="auto"/>
              <w:left w:val="single" w:sz="4" w:space="0" w:color="auto"/>
            </w:tcBorders>
            <w:shd w:val="clear" w:color="auto" w:fill="FFFFFF"/>
          </w:tcPr>
          <w:p w:rsidR="00100506" w:rsidRPr="007A065E" w:rsidRDefault="00100506" w:rsidP="00427F48">
            <w:pPr>
              <w:pStyle w:val="a8"/>
              <w:spacing w:line="240" w:lineRule="auto"/>
              <w:ind w:firstLine="0"/>
              <w:jc w:val="center"/>
              <w:rPr>
                <w:sz w:val="24"/>
                <w:szCs w:val="24"/>
              </w:rPr>
            </w:pPr>
            <w:r w:rsidRPr="007A065E">
              <w:rPr>
                <w:sz w:val="24"/>
                <w:szCs w:val="24"/>
              </w:rPr>
              <w:t>1,7</w:t>
            </w:r>
          </w:p>
        </w:tc>
        <w:tc>
          <w:tcPr>
            <w:tcW w:w="2043" w:type="dxa"/>
            <w:tcBorders>
              <w:top w:val="single" w:sz="4" w:space="0" w:color="auto"/>
              <w:left w:val="single" w:sz="4" w:space="0" w:color="auto"/>
              <w:right w:val="single" w:sz="4" w:space="0" w:color="auto"/>
            </w:tcBorders>
            <w:shd w:val="clear" w:color="auto" w:fill="FFFFFF"/>
            <w:vAlign w:val="bottom"/>
          </w:tcPr>
          <w:p w:rsidR="00100506" w:rsidRPr="007A065E" w:rsidRDefault="00100506" w:rsidP="00427F48">
            <w:pPr>
              <w:pStyle w:val="a8"/>
              <w:spacing w:line="240" w:lineRule="auto"/>
              <w:ind w:firstLine="0"/>
              <w:jc w:val="center"/>
              <w:rPr>
                <w:sz w:val="24"/>
                <w:szCs w:val="24"/>
              </w:rPr>
            </w:pPr>
            <w:r w:rsidRPr="007A065E">
              <w:rPr>
                <w:sz w:val="24"/>
                <w:szCs w:val="24"/>
              </w:rPr>
              <w:t>20,596</w:t>
            </w:r>
          </w:p>
        </w:tc>
      </w:tr>
      <w:tr w:rsidR="00100506" w:rsidRPr="009139C1" w:rsidTr="00B46373">
        <w:trPr>
          <w:trHeight w:hRule="exact" w:val="293"/>
          <w:jc w:val="center"/>
        </w:trPr>
        <w:tc>
          <w:tcPr>
            <w:tcW w:w="2112" w:type="dxa"/>
            <w:tcBorders>
              <w:top w:val="single" w:sz="4" w:space="0" w:color="auto"/>
              <w:left w:val="single" w:sz="4" w:space="0" w:color="auto"/>
            </w:tcBorders>
            <w:shd w:val="clear" w:color="auto" w:fill="FFFFFF"/>
            <w:vAlign w:val="bottom"/>
          </w:tcPr>
          <w:p w:rsidR="00100506" w:rsidRPr="007A065E" w:rsidRDefault="007A065E" w:rsidP="007A065E">
            <w:pPr>
              <w:pStyle w:val="a8"/>
              <w:spacing w:line="240" w:lineRule="auto"/>
              <w:ind w:firstLine="0"/>
              <w:jc w:val="center"/>
              <w:rPr>
                <w:sz w:val="24"/>
                <w:szCs w:val="24"/>
              </w:rPr>
            </w:pPr>
            <w:r w:rsidRPr="007A065E">
              <w:rPr>
                <w:sz w:val="24"/>
                <w:szCs w:val="24"/>
              </w:rPr>
              <w:t>2022-2029 г.г.</w:t>
            </w:r>
          </w:p>
        </w:tc>
        <w:tc>
          <w:tcPr>
            <w:tcW w:w="2142" w:type="dxa"/>
            <w:tcBorders>
              <w:top w:val="single" w:sz="4" w:space="0" w:color="auto"/>
              <w:left w:val="single" w:sz="4" w:space="0" w:color="auto"/>
            </w:tcBorders>
            <w:shd w:val="clear" w:color="auto" w:fill="FFFFFF"/>
            <w:vAlign w:val="bottom"/>
          </w:tcPr>
          <w:p w:rsidR="00100506" w:rsidRPr="007A065E" w:rsidRDefault="00100506" w:rsidP="007A065E">
            <w:pPr>
              <w:pStyle w:val="a8"/>
              <w:spacing w:line="240" w:lineRule="auto"/>
              <w:ind w:firstLine="0"/>
              <w:jc w:val="center"/>
              <w:rPr>
                <w:sz w:val="24"/>
                <w:szCs w:val="24"/>
              </w:rPr>
            </w:pPr>
            <w:r w:rsidRPr="007A065E">
              <w:rPr>
                <w:sz w:val="24"/>
                <w:szCs w:val="24"/>
              </w:rPr>
              <w:t>4,</w:t>
            </w:r>
            <w:r w:rsidR="007A065E" w:rsidRPr="007A065E">
              <w:rPr>
                <w:sz w:val="24"/>
                <w:szCs w:val="24"/>
              </w:rPr>
              <w:t>1</w:t>
            </w:r>
            <w:r w:rsidRPr="007A065E">
              <w:rPr>
                <w:sz w:val="24"/>
                <w:szCs w:val="24"/>
              </w:rPr>
              <w:t>93</w:t>
            </w:r>
          </w:p>
        </w:tc>
        <w:tc>
          <w:tcPr>
            <w:tcW w:w="2209" w:type="dxa"/>
            <w:tcBorders>
              <w:top w:val="single" w:sz="4" w:space="0" w:color="auto"/>
              <w:left w:val="single" w:sz="4" w:space="0" w:color="auto"/>
            </w:tcBorders>
            <w:shd w:val="clear" w:color="auto" w:fill="FFFFFF"/>
            <w:vAlign w:val="bottom"/>
          </w:tcPr>
          <w:p w:rsidR="00100506" w:rsidRPr="007A065E" w:rsidRDefault="00100506" w:rsidP="007A065E">
            <w:pPr>
              <w:pStyle w:val="a8"/>
              <w:spacing w:line="240" w:lineRule="auto"/>
              <w:ind w:firstLine="0"/>
              <w:jc w:val="center"/>
              <w:rPr>
                <w:sz w:val="24"/>
                <w:szCs w:val="24"/>
              </w:rPr>
            </w:pPr>
            <w:r w:rsidRPr="007A065E">
              <w:rPr>
                <w:sz w:val="24"/>
                <w:szCs w:val="24"/>
              </w:rPr>
              <w:t>0,06</w:t>
            </w:r>
            <w:r w:rsidR="007A065E" w:rsidRPr="007A065E">
              <w:rPr>
                <w:sz w:val="24"/>
                <w:szCs w:val="24"/>
              </w:rPr>
              <w:t>0</w:t>
            </w:r>
          </w:p>
        </w:tc>
        <w:tc>
          <w:tcPr>
            <w:tcW w:w="2327" w:type="dxa"/>
            <w:tcBorders>
              <w:top w:val="single" w:sz="4" w:space="0" w:color="auto"/>
              <w:left w:val="single" w:sz="4" w:space="0" w:color="auto"/>
            </w:tcBorders>
            <w:shd w:val="clear" w:color="auto" w:fill="FFFFFF"/>
          </w:tcPr>
          <w:p w:rsidR="00100506" w:rsidRPr="007A065E" w:rsidRDefault="00100506" w:rsidP="007A065E">
            <w:pPr>
              <w:pStyle w:val="a8"/>
              <w:spacing w:line="240" w:lineRule="auto"/>
              <w:ind w:firstLine="0"/>
              <w:jc w:val="center"/>
              <w:rPr>
                <w:sz w:val="24"/>
                <w:szCs w:val="24"/>
              </w:rPr>
            </w:pPr>
            <w:r w:rsidRPr="007A065E">
              <w:rPr>
                <w:sz w:val="24"/>
                <w:szCs w:val="24"/>
              </w:rPr>
              <w:t>1,</w:t>
            </w:r>
            <w:r w:rsidR="007A065E" w:rsidRPr="007A065E">
              <w:rPr>
                <w:sz w:val="24"/>
                <w:szCs w:val="24"/>
              </w:rPr>
              <w:t>6</w:t>
            </w:r>
          </w:p>
        </w:tc>
        <w:tc>
          <w:tcPr>
            <w:tcW w:w="2043" w:type="dxa"/>
            <w:tcBorders>
              <w:top w:val="single" w:sz="4" w:space="0" w:color="auto"/>
              <w:left w:val="single" w:sz="4" w:space="0" w:color="auto"/>
              <w:right w:val="single" w:sz="4" w:space="0" w:color="auto"/>
            </w:tcBorders>
            <w:shd w:val="clear" w:color="auto" w:fill="FFFFFF"/>
            <w:vAlign w:val="bottom"/>
          </w:tcPr>
          <w:p w:rsidR="00100506" w:rsidRPr="007A065E" w:rsidRDefault="007A065E" w:rsidP="00427F48">
            <w:pPr>
              <w:pStyle w:val="a8"/>
              <w:spacing w:line="240" w:lineRule="auto"/>
              <w:ind w:firstLine="0"/>
              <w:jc w:val="center"/>
              <w:rPr>
                <w:sz w:val="24"/>
                <w:szCs w:val="24"/>
              </w:rPr>
            </w:pPr>
            <w:r w:rsidRPr="007A065E">
              <w:rPr>
                <w:sz w:val="24"/>
                <w:szCs w:val="24"/>
              </w:rPr>
              <w:t>19,74</w:t>
            </w:r>
          </w:p>
        </w:tc>
      </w:tr>
      <w:tr w:rsidR="00100506" w:rsidRPr="009139C1" w:rsidTr="00B46373">
        <w:trPr>
          <w:trHeight w:hRule="exact" w:val="307"/>
          <w:jc w:val="center"/>
        </w:trPr>
        <w:tc>
          <w:tcPr>
            <w:tcW w:w="10833" w:type="dxa"/>
            <w:gridSpan w:val="5"/>
            <w:tcBorders>
              <w:top w:val="single" w:sz="4" w:space="0" w:color="auto"/>
              <w:left w:val="single" w:sz="4" w:space="0" w:color="auto"/>
              <w:right w:val="single" w:sz="4" w:space="0" w:color="auto"/>
            </w:tcBorders>
            <w:shd w:val="clear" w:color="auto" w:fill="FFFFFF"/>
          </w:tcPr>
          <w:p w:rsidR="00100506" w:rsidRPr="007A065E" w:rsidRDefault="00100506" w:rsidP="00427F48">
            <w:pPr>
              <w:pStyle w:val="a8"/>
              <w:spacing w:line="240" w:lineRule="auto"/>
              <w:ind w:firstLine="0"/>
              <w:jc w:val="center"/>
              <w:rPr>
                <w:sz w:val="24"/>
                <w:szCs w:val="24"/>
              </w:rPr>
            </w:pPr>
            <w:r w:rsidRPr="007A065E">
              <w:rPr>
                <w:sz w:val="24"/>
                <w:szCs w:val="24"/>
              </w:rPr>
              <w:t>Миникотельная №21</w:t>
            </w:r>
          </w:p>
        </w:tc>
      </w:tr>
      <w:tr w:rsidR="00100506" w:rsidRPr="009139C1" w:rsidTr="00B46373">
        <w:trPr>
          <w:trHeight w:hRule="exact" w:val="302"/>
          <w:jc w:val="center"/>
        </w:trPr>
        <w:tc>
          <w:tcPr>
            <w:tcW w:w="2112" w:type="dxa"/>
            <w:tcBorders>
              <w:top w:val="single" w:sz="4" w:space="0" w:color="auto"/>
              <w:left w:val="single" w:sz="4" w:space="0" w:color="auto"/>
            </w:tcBorders>
            <w:shd w:val="clear" w:color="auto" w:fill="FFFFFF"/>
            <w:vAlign w:val="bottom"/>
          </w:tcPr>
          <w:p w:rsidR="00100506" w:rsidRPr="007A065E" w:rsidRDefault="007A065E" w:rsidP="00427F48">
            <w:pPr>
              <w:pStyle w:val="a8"/>
              <w:spacing w:line="240" w:lineRule="auto"/>
              <w:ind w:firstLine="0"/>
              <w:jc w:val="center"/>
              <w:rPr>
                <w:sz w:val="24"/>
                <w:szCs w:val="24"/>
              </w:rPr>
            </w:pPr>
            <w:r w:rsidRPr="007A065E">
              <w:rPr>
                <w:sz w:val="24"/>
                <w:szCs w:val="24"/>
              </w:rPr>
              <w:t>2019-2029 г.г.</w:t>
            </w:r>
          </w:p>
        </w:tc>
        <w:tc>
          <w:tcPr>
            <w:tcW w:w="2142" w:type="dxa"/>
            <w:tcBorders>
              <w:top w:val="single" w:sz="4" w:space="0" w:color="auto"/>
              <w:left w:val="single" w:sz="4" w:space="0" w:color="auto"/>
            </w:tcBorders>
            <w:shd w:val="clear" w:color="auto" w:fill="FFFFFF"/>
            <w:vAlign w:val="bottom"/>
          </w:tcPr>
          <w:p w:rsidR="00100506" w:rsidRPr="007A065E" w:rsidRDefault="00100506" w:rsidP="00427F48">
            <w:pPr>
              <w:pStyle w:val="a8"/>
              <w:spacing w:line="240" w:lineRule="auto"/>
              <w:ind w:firstLine="0"/>
              <w:jc w:val="center"/>
              <w:rPr>
                <w:sz w:val="24"/>
                <w:szCs w:val="24"/>
              </w:rPr>
            </w:pPr>
            <w:r w:rsidRPr="007A065E">
              <w:rPr>
                <w:sz w:val="24"/>
                <w:szCs w:val="24"/>
              </w:rPr>
              <w:t>0,761</w:t>
            </w:r>
          </w:p>
        </w:tc>
        <w:tc>
          <w:tcPr>
            <w:tcW w:w="2209" w:type="dxa"/>
            <w:tcBorders>
              <w:top w:val="single" w:sz="4" w:space="0" w:color="auto"/>
              <w:left w:val="single" w:sz="4" w:space="0" w:color="auto"/>
            </w:tcBorders>
            <w:shd w:val="clear" w:color="auto" w:fill="FFFFFF"/>
            <w:vAlign w:val="bottom"/>
          </w:tcPr>
          <w:p w:rsidR="00100506" w:rsidRPr="007A065E" w:rsidRDefault="00100506" w:rsidP="00427F48">
            <w:pPr>
              <w:pStyle w:val="a8"/>
              <w:spacing w:line="240" w:lineRule="auto"/>
              <w:ind w:firstLine="0"/>
              <w:jc w:val="center"/>
              <w:rPr>
                <w:sz w:val="24"/>
                <w:szCs w:val="24"/>
              </w:rPr>
            </w:pPr>
            <w:r w:rsidRPr="007A065E">
              <w:rPr>
                <w:sz w:val="24"/>
                <w:szCs w:val="24"/>
              </w:rPr>
              <w:t>0,017</w:t>
            </w:r>
          </w:p>
        </w:tc>
        <w:tc>
          <w:tcPr>
            <w:tcW w:w="2327" w:type="dxa"/>
            <w:tcBorders>
              <w:top w:val="single" w:sz="4" w:space="0" w:color="auto"/>
              <w:left w:val="single" w:sz="4" w:space="0" w:color="auto"/>
            </w:tcBorders>
            <w:shd w:val="clear" w:color="auto" w:fill="FFFFFF"/>
          </w:tcPr>
          <w:p w:rsidR="00100506" w:rsidRPr="007A065E" w:rsidRDefault="00100506" w:rsidP="00427F48">
            <w:pPr>
              <w:pStyle w:val="a8"/>
              <w:spacing w:line="240" w:lineRule="auto"/>
              <w:ind w:firstLine="0"/>
              <w:jc w:val="center"/>
              <w:rPr>
                <w:sz w:val="24"/>
                <w:szCs w:val="24"/>
              </w:rPr>
            </w:pPr>
            <w:r w:rsidRPr="007A065E">
              <w:rPr>
                <w:sz w:val="24"/>
                <w:szCs w:val="24"/>
              </w:rPr>
              <w:t>0,21</w:t>
            </w:r>
          </w:p>
        </w:tc>
        <w:tc>
          <w:tcPr>
            <w:tcW w:w="2043" w:type="dxa"/>
            <w:tcBorders>
              <w:top w:val="single" w:sz="4" w:space="0" w:color="auto"/>
              <w:left w:val="single" w:sz="4" w:space="0" w:color="auto"/>
              <w:right w:val="single" w:sz="4" w:space="0" w:color="auto"/>
            </w:tcBorders>
            <w:shd w:val="clear" w:color="auto" w:fill="FFFFFF"/>
            <w:vAlign w:val="bottom"/>
          </w:tcPr>
          <w:p w:rsidR="00100506" w:rsidRPr="007A065E" w:rsidRDefault="00100506" w:rsidP="00427F48">
            <w:pPr>
              <w:pStyle w:val="a8"/>
              <w:spacing w:line="240" w:lineRule="auto"/>
              <w:ind w:firstLine="0"/>
              <w:jc w:val="center"/>
              <w:rPr>
                <w:sz w:val="24"/>
                <w:szCs w:val="24"/>
              </w:rPr>
            </w:pPr>
            <w:r w:rsidRPr="007A065E">
              <w:rPr>
                <w:sz w:val="24"/>
                <w:szCs w:val="24"/>
              </w:rPr>
              <w:t>6,182</w:t>
            </w:r>
          </w:p>
        </w:tc>
      </w:tr>
      <w:tr w:rsidR="00292856" w:rsidRPr="009139C1" w:rsidTr="00B46373">
        <w:trPr>
          <w:trHeight w:hRule="exact" w:val="307"/>
          <w:jc w:val="center"/>
        </w:trPr>
        <w:tc>
          <w:tcPr>
            <w:tcW w:w="10833" w:type="dxa"/>
            <w:gridSpan w:val="5"/>
            <w:tcBorders>
              <w:top w:val="single" w:sz="4" w:space="0" w:color="auto"/>
              <w:left w:val="single" w:sz="4" w:space="0" w:color="auto"/>
              <w:right w:val="single" w:sz="4" w:space="0" w:color="auto"/>
            </w:tcBorders>
            <w:shd w:val="clear" w:color="auto" w:fill="FFFFFF"/>
          </w:tcPr>
          <w:p w:rsidR="00292856" w:rsidRPr="007A065E" w:rsidRDefault="00292856" w:rsidP="00427F48">
            <w:pPr>
              <w:pStyle w:val="a8"/>
              <w:spacing w:line="240" w:lineRule="auto"/>
              <w:ind w:firstLine="0"/>
              <w:jc w:val="center"/>
              <w:rPr>
                <w:sz w:val="24"/>
                <w:szCs w:val="24"/>
              </w:rPr>
            </w:pPr>
            <w:r w:rsidRPr="007A065E">
              <w:rPr>
                <w:sz w:val="24"/>
                <w:szCs w:val="24"/>
              </w:rPr>
              <w:t>Миникотельная №22</w:t>
            </w:r>
          </w:p>
        </w:tc>
      </w:tr>
      <w:tr w:rsidR="00292856" w:rsidRPr="009139C1" w:rsidTr="00B46373">
        <w:trPr>
          <w:trHeight w:hRule="exact" w:val="302"/>
          <w:jc w:val="center"/>
        </w:trPr>
        <w:tc>
          <w:tcPr>
            <w:tcW w:w="2112" w:type="dxa"/>
            <w:tcBorders>
              <w:top w:val="single" w:sz="4" w:space="0" w:color="auto"/>
              <w:left w:val="single" w:sz="4" w:space="0" w:color="auto"/>
            </w:tcBorders>
            <w:shd w:val="clear" w:color="auto" w:fill="FFFFFF"/>
            <w:vAlign w:val="bottom"/>
          </w:tcPr>
          <w:p w:rsidR="00292856" w:rsidRPr="007A065E" w:rsidRDefault="007A065E" w:rsidP="007A065E">
            <w:pPr>
              <w:pStyle w:val="a8"/>
              <w:spacing w:line="240" w:lineRule="auto"/>
              <w:ind w:firstLine="0"/>
              <w:jc w:val="center"/>
              <w:rPr>
                <w:sz w:val="24"/>
                <w:szCs w:val="24"/>
              </w:rPr>
            </w:pPr>
            <w:r w:rsidRPr="007A065E">
              <w:rPr>
                <w:sz w:val="24"/>
                <w:szCs w:val="24"/>
              </w:rPr>
              <w:t>2019-2022 г.г.</w:t>
            </w:r>
          </w:p>
        </w:tc>
        <w:tc>
          <w:tcPr>
            <w:tcW w:w="2142" w:type="dxa"/>
            <w:tcBorders>
              <w:top w:val="single" w:sz="4" w:space="0" w:color="auto"/>
              <w:lef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1,105</w:t>
            </w:r>
          </w:p>
        </w:tc>
        <w:tc>
          <w:tcPr>
            <w:tcW w:w="2209" w:type="dxa"/>
            <w:tcBorders>
              <w:top w:val="single" w:sz="4" w:space="0" w:color="auto"/>
              <w:lef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0,014</w:t>
            </w:r>
          </w:p>
        </w:tc>
        <w:tc>
          <w:tcPr>
            <w:tcW w:w="2327" w:type="dxa"/>
            <w:tcBorders>
              <w:top w:val="single" w:sz="4" w:space="0" w:color="auto"/>
              <w:left w:val="single" w:sz="4" w:space="0" w:color="auto"/>
            </w:tcBorders>
            <w:shd w:val="clear" w:color="auto" w:fill="FFFFFF"/>
          </w:tcPr>
          <w:p w:rsidR="00292856" w:rsidRPr="007A065E" w:rsidRDefault="00292856" w:rsidP="00427F48">
            <w:pPr>
              <w:pStyle w:val="a8"/>
              <w:spacing w:line="240" w:lineRule="auto"/>
              <w:ind w:firstLine="0"/>
              <w:jc w:val="center"/>
              <w:rPr>
                <w:sz w:val="24"/>
                <w:szCs w:val="24"/>
              </w:rPr>
            </w:pPr>
            <w:r w:rsidRPr="007A065E">
              <w:rPr>
                <w:sz w:val="24"/>
                <w:szCs w:val="24"/>
              </w:rPr>
              <w:t>0,28</w:t>
            </w:r>
          </w:p>
        </w:tc>
        <w:tc>
          <w:tcPr>
            <w:tcW w:w="2043" w:type="dxa"/>
            <w:tcBorders>
              <w:top w:val="single" w:sz="4" w:space="0" w:color="auto"/>
              <w:left w:val="single" w:sz="4" w:space="0" w:color="auto"/>
              <w:righ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4,495</w:t>
            </w:r>
          </w:p>
        </w:tc>
      </w:tr>
      <w:tr w:rsidR="00292856" w:rsidRPr="009139C1" w:rsidTr="00B46373">
        <w:trPr>
          <w:trHeight w:hRule="exact" w:val="307"/>
          <w:jc w:val="center"/>
        </w:trPr>
        <w:tc>
          <w:tcPr>
            <w:tcW w:w="10833" w:type="dxa"/>
            <w:gridSpan w:val="5"/>
            <w:tcBorders>
              <w:top w:val="single" w:sz="4" w:space="0" w:color="auto"/>
              <w:left w:val="single" w:sz="4" w:space="0" w:color="auto"/>
              <w:right w:val="single" w:sz="4" w:space="0" w:color="auto"/>
            </w:tcBorders>
            <w:shd w:val="clear" w:color="auto" w:fill="FFFFFF"/>
          </w:tcPr>
          <w:p w:rsidR="00292856" w:rsidRPr="007A065E" w:rsidRDefault="00292856" w:rsidP="00427F48">
            <w:pPr>
              <w:pStyle w:val="a8"/>
              <w:spacing w:line="240" w:lineRule="auto"/>
              <w:ind w:firstLine="0"/>
              <w:jc w:val="center"/>
              <w:rPr>
                <w:sz w:val="24"/>
                <w:szCs w:val="24"/>
              </w:rPr>
            </w:pPr>
            <w:r w:rsidRPr="007A065E">
              <w:rPr>
                <w:sz w:val="24"/>
                <w:szCs w:val="24"/>
              </w:rPr>
              <w:t>Миникотельная №27</w:t>
            </w:r>
          </w:p>
        </w:tc>
      </w:tr>
      <w:tr w:rsidR="00292856" w:rsidRPr="009139C1" w:rsidTr="00B46373">
        <w:trPr>
          <w:trHeight w:hRule="exact" w:val="298"/>
          <w:jc w:val="center"/>
        </w:trPr>
        <w:tc>
          <w:tcPr>
            <w:tcW w:w="2112" w:type="dxa"/>
            <w:tcBorders>
              <w:top w:val="single" w:sz="4" w:space="0" w:color="auto"/>
              <w:left w:val="single" w:sz="4" w:space="0" w:color="auto"/>
            </w:tcBorders>
            <w:shd w:val="clear" w:color="auto" w:fill="FFFFFF"/>
            <w:vAlign w:val="bottom"/>
          </w:tcPr>
          <w:p w:rsidR="00292856" w:rsidRPr="007A065E" w:rsidRDefault="007A065E" w:rsidP="00427F48">
            <w:pPr>
              <w:pStyle w:val="a8"/>
              <w:spacing w:line="240" w:lineRule="auto"/>
              <w:ind w:firstLine="0"/>
              <w:jc w:val="center"/>
              <w:rPr>
                <w:sz w:val="24"/>
                <w:szCs w:val="24"/>
              </w:rPr>
            </w:pPr>
            <w:r w:rsidRPr="007A065E">
              <w:rPr>
                <w:sz w:val="24"/>
                <w:szCs w:val="24"/>
              </w:rPr>
              <w:t>2019-2029 г.г.</w:t>
            </w:r>
          </w:p>
        </w:tc>
        <w:tc>
          <w:tcPr>
            <w:tcW w:w="2142" w:type="dxa"/>
            <w:tcBorders>
              <w:top w:val="single" w:sz="4" w:space="0" w:color="auto"/>
              <w:lef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0,089</w:t>
            </w:r>
          </w:p>
        </w:tc>
        <w:tc>
          <w:tcPr>
            <w:tcW w:w="2209" w:type="dxa"/>
            <w:tcBorders>
              <w:top w:val="single" w:sz="4" w:space="0" w:color="auto"/>
              <w:lef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0,007</w:t>
            </w:r>
          </w:p>
        </w:tc>
        <w:tc>
          <w:tcPr>
            <w:tcW w:w="2327" w:type="dxa"/>
            <w:tcBorders>
              <w:top w:val="single" w:sz="4" w:space="0" w:color="auto"/>
              <w:left w:val="single" w:sz="4" w:space="0" w:color="auto"/>
            </w:tcBorders>
            <w:shd w:val="clear" w:color="auto" w:fill="FFFFFF"/>
          </w:tcPr>
          <w:p w:rsidR="00292856" w:rsidRPr="007A065E" w:rsidRDefault="00292856" w:rsidP="00427F48">
            <w:pPr>
              <w:pStyle w:val="a8"/>
              <w:spacing w:line="240" w:lineRule="auto"/>
              <w:ind w:firstLine="0"/>
              <w:jc w:val="center"/>
              <w:rPr>
                <w:sz w:val="24"/>
                <w:szCs w:val="24"/>
              </w:rPr>
            </w:pPr>
            <w:r w:rsidRPr="007A065E">
              <w:rPr>
                <w:sz w:val="24"/>
                <w:szCs w:val="24"/>
              </w:rPr>
              <w:t>0,06</w:t>
            </w:r>
          </w:p>
        </w:tc>
        <w:tc>
          <w:tcPr>
            <w:tcW w:w="2043" w:type="dxa"/>
            <w:tcBorders>
              <w:top w:val="single" w:sz="4" w:space="0" w:color="auto"/>
              <w:left w:val="single" w:sz="4" w:space="0" w:color="auto"/>
              <w:righ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2,870</w:t>
            </w:r>
          </w:p>
        </w:tc>
      </w:tr>
      <w:tr w:rsidR="00292856" w:rsidRPr="009139C1" w:rsidTr="00B46373">
        <w:trPr>
          <w:trHeight w:hRule="exact" w:val="302"/>
          <w:jc w:val="center"/>
        </w:trPr>
        <w:tc>
          <w:tcPr>
            <w:tcW w:w="10833" w:type="dxa"/>
            <w:gridSpan w:val="5"/>
            <w:tcBorders>
              <w:top w:val="single" w:sz="4" w:space="0" w:color="auto"/>
              <w:left w:val="single" w:sz="4" w:space="0" w:color="auto"/>
              <w:right w:val="single" w:sz="4" w:space="0" w:color="auto"/>
            </w:tcBorders>
            <w:shd w:val="clear" w:color="auto" w:fill="FFFFFF"/>
          </w:tcPr>
          <w:p w:rsidR="00292856" w:rsidRPr="007A065E" w:rsidRDefault="00292856" w:rsidP="00427F48">
            <w:pPr>
              <w:pStyle w:val="a8"/>
              <w:spacing w:line="240" w:lineRule="auto"/>
              <w:ind w:firstLine="0"/>
              <w:jc w:val="center"/>
              <w:rPr>
                <w:sz w:val="24"/>
                <w:szCs w:val="24"/>
              </w:rPr>
            </w:pPr>
            <w:r w:rsidRPr="007A065E">
              <w:rPr>
                <w:sz w:val="24"/>
                <w:szCs w:val="24"/>
              </w:rPr>
              <w:t>Миникотельная №28</w:t>
            </w:r>
          </w:p>
        </w:tc>
      </w:tr>
      <w:tr w:rsidR="00292856" w:rsidRPr="009139C1" w:rsidTr="00B46373">
        <w:trPr>
          <w:trHeight w:hRule="exact" w:val="302"/>
          <w:jc w:val="center"/>
        </w:trPr>
        <w:tc>
          <w:tcPr>
            <w:tcW w:w="2112" w:type="dxa"/>
            <w:tcBorders>
              <w:top w:val="single" w:sz="4" w:space="0" w:color="auto"/>
              <w:left w:val="single" w:sz="4" w:space="0" w:color="auto"/>
            </w:tcBorders>
            <w:shd w:val="clear" w:color="auto" w:fill="FFFFFF"/>
            <w:vAlign w:val="bottom"/>
          </w:tcPr>
          <w:p w:rsidR="00292856" w:rsidRPr="007A065E" w:rsidRDefault="007A065E" w:rsidP="007A065E">
            <w:pPr>
              <w:pStyle w:val="a8"/>
              <w:spacing w:line="240" w:lineRule="auto"/>
              <w:ind w:firstLine="0"/>
              <w:jc w:val="center"/>
              <w:rPr>
                <w:sz w:val="24"/>
                <w:szCs w:val="24"/>
              </w:rPr>
            </w:pPr>
            <w:r w:rsidRPr="007A065E">
              <w:rPr>
                <w:sz w:val="24"/>
                <w:szCs w:val="24"/>
              </w:rPr>
              <w:t>2019-2021 г.г.</w:t>
            </w:r>
          </w:p>
        </w:tc>
        <w:tc>
          <w:tcPr>
            <w:tcW w:w="2142" w:type="dxa"/>
            <w:tcBorders>
              <w:top w:val="single" w:sz="4" w:space="0" w:color="auto"/>
              <w:lef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0,029</w:t>
            </w:r>
          </w:p>
        </w:tc>
        <w:tc>
          <w:tcPr>
            <w:tcW w:w="2209" w:type="dxa"/>
            <w:tcBorders>
              <w:top w:val="single" w:sz="4" w:space="0" w:color="auto"/>
              <w:lef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0,002</w:t>
            </w:r>
          </w:p>
        </w:tc>
        <w:tc>
          <w:tcPr>
            <w:tcW w:w="2327" w:type="dxa"/>
            <w:tcBorders>
              <w:top w:val="single" w:sz="4" w:space="0" w:color="auto"/>
              <w:left w:val="single" w:sz="4" w:space="0" w:color="auto"/>
            </w:tcBorders>
            <w:shd w:val="clear" w:color="auto" w:fill="FFFFFF"/>
          </w:tcPr>
          <w:p w:rsidR="00292856" w:rsidRPr="007A065E" w:rsidRDefault="00292856" w:rsidP="00427F48">
            <w:pPr>
              <w:pStyle w:val="a8"/>
              <w:spacing w:line="240" w:lineRule="auto"/>
              <w:ind w:firstLine="0"/>
              <w:jc w:val="center"/>
              <w:rPr>
                <w:sz w:val="24"/>
                <w:szCs w:val="24"/>
              </w:rPr>
            </w:pPr>
            <w:r w:rsidRPr="007A065E">
              <w:rPr>
                <w:sz w:val="24"/>
                <w:szCs w:val="24"/>
              </w:rPr>
              <w:t>0,002</w:t>
            </w:r>
          </w:p>
        </w:tc>
        <w:tc>
          <w:tcPr>
            <w:tcW w:w="2043" w:type="dxa"/>
            <w:tcBorders>
              <w:top w:val="single" w:sz="4" w:space="0" w:color="auto"/>
              <w:left w:val="single" w:sz="4" w:space="0" w:color="auto"/>
              <w:righ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0,695</w:t>
            </w:r>
          </w:p>
        </w:tc>
      </w:tr>
      <w:tr w:rsidR="00292856" w:rsidRPr="009139C1" w:rsidTr="00B46373">
        <w:trPr>
          <w:trHeight w:hRule="exact" w:val="307"/>
          <w:jc w:val="center"/>
        </w:trPr>
        <w:tc>
          <w:tcPr>
            <w:tcW w:w="10833" w:type="dxa"/>
            <w:gridSpan w:val="5"/>
            <w:tcBorders>
              <w:top w:val="single" w:sz="4" w:space="0" w:color="auto"/>
              <w:left w:val="single" w:sz="4" w:space="0" w:color="auto"/>
              <w:right w:val="single" w:sz="4" w:space="0" w:color="auto"/>
            </w:tcBorders>
            <w:shd w:val="clear" w:color="auto" w:fill="FFFFFF"/>
          </w:tcPr>
          <w:p w:rsidR="00292856" w:rsidRPr="007A065E" w:rsidRDefault="00292856" w:rsidP="00427F48">
            <w:pPr>
              <w:pStyle w:val="a8"/>
              <w:spacing w:line="240" w:lineRule="auto"/>
              <w:ind w:firstLine="0"/>
              <w:jc w:val="center"/>
              <w:rPr>
                <w:sz w:val="24"/>
                <w:szCs w:val="24"/>
              </w:rPr>
            </w:pPr>
            <w:r w:rsidRPr="007A065E">
              <w:rPr>
                <w:sz w:val="24"/>
                <w:szCs w:val="24"/>
              </w:rPr>
              <w:t>Миникотельная №29</w:t>
            </w:r>
          </w:p>
        </w:tc>
      </w:tr>
      <w:tr w:rsidR="00292856" w:rsidRPr="009139C1" w:rsidTr="00B46373">
        <w:trPr>
          <w:trHeight w:hRule="exact" w:val="293"/>
          <w:jc w:val="center"/>
        </w:trPr>
        <w:tc>
          <w:tcPr>
            <w:tcW w:w="2112" w:type="dxa"/>
            <w:tcBorders>
              <w:top w:val="single" w:sz="4" w:space="0" w:color="auto"/>
              <w:left w:val="single" w:sz="4" w:space="0" w:color="auto"/>
            </w:tcBorders>
            <w:shd w:val="clear" w:color="auto" w:fill="FFFFFF"/>
            <w:vAlign w:val="bottom"/>
          </w:tcPr>
          <w:p w:rsidR="00292856" w:rsidRPr="007A065E" w:rsidRDefault="00292856" w:rsidP="007A065E">
            <w:pPr>
              <w:pStyle w:val="a8"/>
              <w:spacing w:line="240" w:lineRule="auto"/>
              <w:ind w:firstLine="0"/>
              <w:jc w:val="center"/>
              <w:rPr>
                <w:sz w:val="24"/>
                <w:szCs w:val="24"/>
              </w:rPr>
            </w:pPr>
            <w:r w:rsidRPr="007A065E">
              <w:rPr>
                <w:sz w:val="24"/>
                <w:szCs w:val="24"/>
              </w:rPr>
              <w:t>20</w:t>
            </w:r>
            <w:r w:rsidR="007A065E" w:rsidRPr="007A065E">
              <w:rPr>
                <w:sz w:val="24"/>
                <w:szCs w:val="24"/>
              </w:rPr>
              <w:t>19</w:t>
            </w:r>
            <w:r w:rsidRPr="007A065E">
              <w:rPr>
                <w:sz w:val="24"/>
                <w:szCs w:val="24"/>
              </w:rPr>
              <w:t>-2029 г.г.</w:t>
            </w:r>
          </w:p>
        </w:tc>
        <w:tc>
          <w:tcPr>
            <w:tcW w:w="2142" w:type="dxa"/>
            <w:tcBorders>
              <w:top w:val="single" w:sz="4" w:space="0" w:color="auto"/>
              <w:lef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0,038</w:t>
            </w:r>
          </w:p>
        </w:tc>
        <w:tc>
          <w:tcPr>
            <w:tcW w:w="2209" w:type="dxa"/>
            <w:tcBorders>
              <w:top w:val="single" w:sz="4" w:space="0" w:color="auto"/>
              <w:lef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0,004</w:t>
            </w:r>
          </w:p>
        </w:tc>
        <w:tc>
          <w:tcPr>
            <w:tcW w:w="2327" w:type="dxa"/>
            <w:tcBorders>
              <w:top w:val="single" w:sz="4" w:space="0" w:color="auto"/>
              <w:left w:val="single" w:sz="4" w:space="0" w:color="auto"/>
            </w:tcBorders>
            <w:shd w:val="clear" w:color="auto" w:fill="FFFFFF"/>
          </w:tcPr>
          <w:p w:rsidR="00292856" w:rsidRPr="007A065E" w:rsidRDefault="00292856" w:rsidP="0029680A">
            <w:pPr>
              <w:pStyle w:val="a8"/>
              <w:spacing w:line="240" w:lineRule="auto"/>
              <w:ind w:firstLine="0"/>
              <w:jc w:val="center"/>
              <w:rPr>
                <w:sz w:val="24"/>
                <w:szCs w:val="24"/>
              </w:rPr>
            </w:pPr>
            <w:r w:rsidRPr="007A065E">
              <w:rPr>
                <w:sz w:val="24"/>
                <w:szCs w:val="24"/>
              </w:rPr>
              <w:t>0,002</w:t>
            </w:r>
          </w:p>
        </w:tc>
        <w:tc>
          <w:tcPr>
            <w:tcW w:w="2043" w:type="dxa"/>
            <w:tcBorders>
              <w:top w:val="single" w:sz="4" w:space="0" w:color="auto"/>
              <w:left w:val="single" w:sz="4" w:space="0" w:color="auto"/>
              <w:righ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1,679</w:t>
            </w:r>
          </w:p>
        </w:tc>
      </w:tr>
      <w:tr w:rsidR="00292856" w:rsidRPr="009139C1" w:rsidTr="00B46373">
        <w:trPr>
          <w:trHeight w:hRule="exact" w:val="307"/>
          <w:jc w:val="center"/>
        </w:trPr>
        <w:tc>
          <w:tcPr>
            <w:tcW w:w="10833" w:type="dxa"/>
            <w:gridSpan w:val="5"/>
            <w:tcBorders>
              <w:top w:val="single" w:sz="4" w:space="0" w:color="auto"/>
              <w:left w:val="single" w:sz="4" w:space="0" w:color="auto"/>
              <w:right w:val="single" w:sz="4" w:space="0" w:color="auto"/>
            </w:tcBorders>
            <w:shd w:val="clear" w:color="auto" w:fill="FFFFFF"/>
          </w:tcPr>
          <w:p w:rsidR="00292856" w:rsidRPr="007A065E" w:rsidRDefault="00292856" w:rsidP="00427F48">
            <w:pPr>
              <w:pStyle w:val="a8"/>
              <w:spacing w:line="240" w:lineRule="auto"/>
              <w:ind w:firstLine="0"/>
              <w:jc w:val="center"/>
              <w:rPr>
                <w:sz w:val="24"/>
                <w:szCs w:val="24"/>
              </w:rPr>
            </w:pPr>
            <w:r w:rsidRPr="007A065E">
              <w:rPr>
                <w:sz w:val="24"/>
                <w:szCs w:val="24"/>
              </w:rPr>
              <w:t>Миникотельная №36</w:t>
            </w:r>
          </w:p>
        </w:tc>
      </w:tr>
      <w:tr w:rsidR="00292856" w:rsidRPr="009139C1" w:rsidTr="00B46373">
        <w:trPr>
          <w:trHeight w:hRule="exact" w:val="302"/>
          <w:jc w:val="center"/>
        </w:trPr>
        <w:tc>
          <w:tcPr>
            <w:tcW w:w="2112" w:type="dxa"/>
            <w:tcBorders>
              <w:top w:val="single" w:sz="4" w:space="0" w:color="auto"/>
              <w:left w:val="single" w:sz="4" w:space="0" w:color="auto"/>
            </w:tcBorders>
            <w:shd w:val="clear" w:color="auto" w:fill="FFFFFF"/>
            <w:vAlign w:val="bottom"/>
          </w:tcPr>
          <w:p w:rsidR="00292856" w:rsidRPr="007A065E" w:rsidRDefault="007A065E" w:rsidP="00427F48">
            <w:pPr>
              <w:pStyle w:val="a8"/>
              <w:spacing w:line="240" w:lineRule="auto"/>
              <w:ind w:firstLine="0"/>
              <w:jc w:val="center"/>
              <w:rPr>
                <w:sz w:val="24"/>
                <w:szCs w:val="24"/>
              </w:rPr>
            </w:pPr>
            <w:r w:rsidRPr="007A065E">
              <w:rPr>
                <w:sz w:val="24"/>
                <w:szCs w:val="24"/>
              </w:rPr>
              <w:t>2019-2029 г.г.</w:t>
            </w:r>
          </w:p>
        </w:tc>
        <w:tc>
          <w:tcPr>
            <w:tcW w:w="2142" w:type="dxa"/>
            <w:tcBorders>
              <w:top w:val="single" w:sz="4" w:space="0" w:color="auto"/>
              <w:lef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7,446</w:t>
            </w:r>
          </w:p>
        </w:tc>
        <w:tc>
          <w:tcPr>
            <w:tcW w:w="2209" w:type="dxa"/>
            <w:tcBorders>
              <w:top w:val="single" w:sz="4" w:space="0" w:color="auto"/>
              <w:lef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0,047</w:t>
            </w:r>
          </w:p>
        </w:tc>
        <w:tc>
          <w:tcPr>
            <w:tcW w:w="2327" w:type="dxa"/>
            <w:tcBorders>
              <w:top w:val="single" w:sz="4" w:space="0" w:color="auto"/>
              <w:left w:val="single" w:sz="4" w:space="0" w:color="auto"/>
            </w:tcBorders>
            <w:shd w:val="clear" w:color="auto" w:fill="FFFFFF"/>
          </w:tcPr>
          <w:p w:rsidR="00292856" w:rsidRPr="007A065E" w:rsidRDefault="00292856" w:rsidP="00427F48">
            <w:pPr>
              <w:pStyle w:val="a8"/>
              <w:spacing w:line="240" w:lineRule="auto"/>
              <w:ind w:firstLine="0"/>
              <w:jc w:val="center"/>
              <w:rPr>
                <w:sz w:val="24"/>
                <w:szCs w:val="24"/>
              </w:rPr>
            </w:pPr>
            <w:r w:rsidRPr="007A065E">
              <w:rPr>
                <w:sz w:val="24"/>
                <w:szCs w:val="24"/>
              </w:rPr>
              <w:t>1,7</w:t>
            </w:r>
          </w:p>
        </w:tc>
        <w:tc>
          <w:tcPr>
            <w:tcW w:w="2043" w:type="dxa"/>
            <w:tcBorders>
              <w:top w:val="single" w:sz="4" w:space="0" w:color="auto"/>
              <w:left w:val="single" w:sz="4" w:space="0" w:color="auto"/>
              <w:righ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11,318</w:t>
            </w:r>
          </w:p>
        </w:tc>
      </w:tr>
      <w:tr w:rsidR="00292856" w:rsidRPr="009139C1" w:rsidTr="00B46373">
        <w:trPr>
          <w:trHeight w:hRule="exact" w:val="307"/>
          <w:jc w:val="center"/>
        </w:trPr>
        <w:tc>
          <w:tcPr>
            <w:tcW w:w="10833" w:type="dxa"/>
            <w:gridSpan w:val="5"/>
            <w:tcBorders>
              <w:top w:val="single" w:sz="4" w:space="0" w:color="auto"/>
              <w:left w:val="single" w:sz="4" w:space="0" w:color="auto"/>
              <w:right w:val="single" w:sz="4" w:space="0" w:color="auto"/>
            </w:tcBorders>
            <w:shd w:val="clear" w:color="auto" w:fill="FFFFFF"/>
          </w:tcPr>
          <w:p w:rsidR="00292856" w:rsidRPr="007A065E" w:rsidRDefault="00292856" w:rsidP="00427F48">
            <w:pPr>
              <w:pStyle w:val="a8"/>
              <w:spacing w:line="240" w:lineRule="auto"/>
              <w:ind w:firstLine="0"/>
              <w:jc w:val="center"/>
              <w:rPr>
                <w:sz w:val="24"/>
                <w:szCs w:val="24"/>
              </w:rPr>
            </w:pPr>
            <w:r w:rsidRPr="007A065E">
              <w:rPr>
                <w:sz w:val="24"/>
                <w:szCs w:val="24"/>
              </w:rPr>
              <w:t>Миникотельная №23</w:t>
            </w:r>
          </w:p>
        </w:tc>
      </w:tr>
      <w:tr w:rsidR="00292856" w:rsidRPr="009139C1" w:rsidTr="00B46373">
        <w:trPr>
          <w:trHeight w:hRule="exact" w:val="302"/>
          <w:jc w:val="center"/>
        </w:trPr>
        <w:tc>
          <w:tcPr>
            <w:tcW w:w="2112" w:type="dxa"/>
            <w:tcBorders>
              <w:top w:val="single" w:sz="4" w:space="0" w:color="auto"/>
              <w:left w:val="single" w:sz="4" w:space="0" w:color="auto"/>
            </w:tcBorders>
            <w:shd w:val="clear" w:color="auto" w:fill="FFFFFF"/>
            <w:vAlign w:val="bottom"/>
          </w:tcPr>
          <w:p w:rsidR="00292856" w:rsidRPr="007A065E" w:rsidRDefault="007A065E" w:rsidP="00427F48">
            <w:pPr>
              <w:pStyle w:val="a8"/>
              <w:spacing w:line="240" w:lineRule="auto"/>
              <w:ind w:firstLine="0"/>
              <w:jc w:val="center"/>
              <w:rPr>
                <w:sz w:val="24"/>
                <w:szCs w:val="24"/>
              </w:rPr>
            </w:pPr>
            <w:r w:rsidRPr="007A065E">
              <w:rPr>
                <w:sz w:val="24"/>
                <w:szCs w:val="24"/>
              </w:rPr>
              <w:t>2019-2029 г.г.</w:t>
            </w:r>
          </w:p>
        </w:tc>
        <w:tc>
          <w:tcPr>
            <w:tcW w:w="2142" w:type="dxa"/>
            <w:tcBorders>
              <w:top w:val="single" w:sz="4" w:space="0" w:color="auto"/>
              <w:lef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0,107</w:t>
            </w:r>
          </w:p>
        </w:tc>
        <w:tc>
          <w:tcPr>
            <w:tcW w:w="2209" w:type="dxa"/>
            <w:tcBorders>
              <w:top w:val="single" w:sz="4" w:space="0" w:color="auto"/>
              <w:lef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0,007</w:t>
            </w:r>
          </w:p>
        </w:tc>
        <w:tc>
          <w:tcPr>
            <w:tcW w:w="2327" w:type="dxa"/>
            <w:tcBorders>
              <w:top w:val="single" w:sz="4" w:space="0" w:color="auto"/>
              <w:left w:val="single" w:sz="4" w:space="0" w:color="auto"/>
            </w:tcBorders>
            <w:shd w:val="clear" w:color="auto" w:fill="FFFFFF"/>
          </w:tcPr>
          <w:p w:rsidR="00292856" w:rsidRPr="007A065E" w:rsidRDefault="00292856" w:rsidP="00427F48">
            <w:pPr>
              <w:pStyle w:val="a8"/>
              <w:spacing w:line="240" w:lineRule="auto"/>
              <w:ind w:firstLine="0"/>
              <w:jc w:val="center"/>
              <w:rPr>
                <w:sz w:val="24"/>
                <w:szCs w:val="24"/>
              </w:rPr>
            </w:pPr>
            <w:r w:rsidRPr="007A065E">
              <w:rPr>
                <w:sz w:val="24"/>
                <w:szCs w:val="24"/>
              </w:rPr>
              <w:t>0,19</w:t>
            </w:r>
          </w:p>
        </w:tc>
        <w:tc>
          <w:tcPr>
            <w:tcW w:w="2043" w:type="dxa"/>
            <w:tcBorders>
              <w:top w:val="single" w:sz="4" w:space="0" w:color="auto"/>
              <w:left w:val="single" w:sz="4" w:space="0" w:color="auto"/>
              <w:righ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2,789</w:t>
            </w:r>
          </w:p>
        </w:tc>
      </w:tr>
      <w:tr w:rsidR="00292856" w:rsidRPr="009139C1" w:rsidTr="00B46373">
        <w:trPr>
          <w:trHeight w:hRule="exact" w:val="307"/>
          <w:jc w:val="center"/>
        </w:trPr>
        <w:tc>
          <w:tcPr>
            <w:tcW w:w="10833" w:type="dxa"/>
            <w:gridSpan w:val="5"/>
            <w:tcBorders>
              <w:top w:val="single" w:sz="4" w:space="0" w:color="auto"/>
              <w:left w:val="single" w:sz="4" w:space="0" w:color="auto"/>
              <w:right w:val="single" w:sz="4" w:space="0" w:color="auto"/>
            </w:tcBorders>
            <w:shd w:val="clear" w:color="auto" w:fill="FFFFFF"/>
          </w:tcPr>
          <w:p w:rsidR="00292856" w:rsidRPr="007A065E" w:rsidRDefault="00292856" w:rsidP="00427F48">
            <w:pPr>
              <w:pStyle w:val="a8"/>
              <w:spacing w:line="240" w:lineRule="auto"/>
              <w:ind w:firstLine="0"/>
              <w:jc w:val="center"/>
              <w:rPr>
                <w:sz w:val="24"/>
                <w:szCs w:val="24"/>
              </w:rPr>
            </w:pPr>
            <w:r w:rsidRPr="007A065E">
              <w:rPr>
                <w:sz w:val="24"/>
                <w:szCs w:val="24"/>
              </w:rPr>
              <w:t>Миникотельная №24</w:t>
            </w:r>
          </w:p>
        </w:tc>
      </w:tr>
      <w:tr w:rsidR="00292856" w:rsidRPr="009139C1" w:rsidTr="00B46373">
        <w:trPr>
          <w:trHeight w:hRule="exact" w:val="298"/>
          <w:jc w:val="center"/>
        </w:trPr>
        <w:tc>
          <w:tcPr>
            <w:tcW w:w="2112" w:type="dxa"/>
            <w:tcBorders>
              <w:top w:val="single" w:sz="4" w:space="0" w:color="auto"/>
              <w:left w:val="single" w:sz="4" w:space="0" w:color="auto"/>
            </w:tcBorders>
            <w:shd w:val="clear" w:color="auto" w:fill="FFFFFF"/>
            <w:vAlign w:val="bottom"/>
          </w:tcPr>
          <w:p w:rsidR="00292856" w:rsidRPr="007A065E" w:rsidRDefault="007A065E" w:rsidP="00427F48">
            <w:pPr>
              <w:pStyle w:val="a8"/>
              <w:spacing w:line="240" w:lineRule="auto"/>
              <w:ind w:firstLine="0"/>
              <w:jc w:val="center"/>
              <w:rPr>
                <w:sz w:val="24"/>
                <w:szCs w:val="24"/>
              </w:rPr>
            </w:pPr>
            <w:r w:rsidRPr="007A065E">
              <w:rPr>
                <w:sz w:val="24"/>
                <w:szCs w:val="24"/>
              </w:rPr>
              <w:t>2019-2029 г.г.</w:t>
            </w:r>
          </w:p>
        </w:tc>
        <w:tc>
          <w:tcPr>
            <w:tcW w:w="2142" w:type="dxa"/>
            <w:tcBorders>
              <w:top w:val="single" w:sz="4" w:space="0" w:color="auto"/>
              <w:lef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0,029</w:t>
            </w:r>
          </w:p>
        </w:tc>
        <w:tc>
          <w:tcPr>
            <w:tcW w:w="2209" w:type="dxa"/>
            <w:tcBorders>
              <w:top w:val="single" w:sz="4" w:space="0" w:color="auto"/>
              <w:lef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0,006</w:t>
            </w:r>
          </w:p>
        </w:tc>
        <w:tc>
          <w:tcPr>
            <w:tcW w:w="2327" w:type="dxa"/>
            <w:tcBorders>
              <w:top w:val="single" w:sz="4" w:space="0" w:color="auto"/>
              <w:left w:val="single" w:sz="4" w:space="0" w:color="auto"/>
            </w:tcBorders>
            <w:shd w:val="clear" w:color="auto" w:fill="FFFFFF"/>
          </w:tcPr>
          <w:p w:rsidR="00292856" w:rsidRPr="007A065E" w:rsidRDefault="00292856" w:rsidP="0029680A">
            <w:pPr>
              <w:pStyle w:val="a8"/>
              <w:spacing w:line="240" w:lineRule="auto"/>
              <w:ind w:firstLine="0"/>
              <w:jc w:val="center"/>
              <w:rPr>
                <w:sz w:val="24"/>
                <w:szCs w:val="24"/>
              </w:rPr>
            </w:pPr>
            <w:r w:rsidRPr="007A065E">
              <w:rPr>
                <w:sz w:val="24"/>
                <w:szCs w:val="24"/>
              </w:rPr>
              <w:t>0,002</w:t>
            </w:r>
          </w:p>
        </w:tc>
        <w:tc>
          <w:tcPr>
            <w:tcW w:w="2043" w:type="dxa"/>
            <w:tcBorders>
              <w:top w:val="single" w:sz="4" w:space="0" w:color="auto"/>
              <w:left w:val="single" w:sz="4" w:space="0" w:color="auto"/>
              <w:righ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2,310</w:t>
            </w:r>
          </w:p>
        </w:tc>
      </w:tr>
      <w:tr w:rsidR="00292856" w:rsidRPr="009139C1" w:rsidTr="00B46373">
        <w:trPr>
          <w:trHeight w:hRule="exact" w:val="302"/>
          <w:jc w:val="center"/>
        </w:trPr>
        <w:tc>
          <w:tcPr>
            <w:tcW w:w="10833" w:type="dxa"/>
            <w:gridSpan w:val="5"/>
            <w:tcBorders>
              <w:top w:val="single" w:sz="4" w:space="0" w:color="auto"/>
              <w:left w:val="single" w:sz="4" w:space="0" w:color="auto"/>
              <w:right w:val="single" w:sz="4" w:space="0" w:color="auto"/>
            </w:tcBorders>
            <w:shd w:val="clear" w:color="auto" w:fill="FFFFFF"/>
          </w:tcPr>
          <w:p w:rsidR="00292856" w:rsidRPr="007A065E" w:rsidRDefault="00292856" w:rsidP="00427F48">
            <w:pPr>
              <w:pStyle w:val="a8"/>
              <w:spacing w:line="240" w:lineRule="auto"/>
              <w:ind w:firstLine="0"/>
              <w:jc w:val="center"/>
              <w:rPr>
                <w:sz w:val="24"/>
                <w:szCs w:val="24"/>
              </w:rPr>
            </w:pPr>
            <w:r w:rsidRPr="007A065E">
              <w:rPr>
                <w:sz w:val="24"/>
                <w:szCs w:val="24"/>
              </w:rPr>
              <w:t>Миникотельная №25</w:t>
            </w:r>
          </w:p>
        </w:tc>
      </w:tr>
      <w:tr w:rsidR="00292856" w:rsidRPr="009139C1" w:rsidTr="00B46373">
        <w:trPr>
          <w:trHeight w:hRule="exact" w:val="302"/>
          <w:jc w:val="center"/>
        </w:trPr>
        <w:tc>
          <w:tcPr>
            <w:tcW w:w="2112" w:type="dxa"/>
            <w:tcBorders>
              <w:top w:val="single" w:sz="4" w:space="0" w:color="auto"/>
              <w:left w:val="single" w:sz="4" w:space="0" w:color="auto"/>
            </w:tcBorders>
            <w:shd w:val="clear" w:color="auto" w:fill="FFFFFF"/>
            <w:vAlign w:val="bottom"/>
          </w:tcPr>
          <w:p w:rsidR="00292856" w:rsidRPr="007A065E" w:rsidRDefault="007A065E" w:rsidP="00427F48">
            <w:pPr>
              <w:pStyle w:val="a8"/>
              <w:spacing w:line="240" w:lineRule="auto"/>
              <w:ind w:firstLine="0"/>
              <w:jc w:val="center"/>
              <w:rPr>
                <w:sz w:val="24"/>
                <w:szCs w:val="24"/>
              </w:rPr>
            </w:pPr>
            <w:r w:rsidRPr="007A065E">
              <w:rPr>
                <w:sz w:val="24"/>
                <w:szCs w:val="24"/>
              </w:rPr>
              <w:t>2019-2029 г.г.</w:t>
            </w:r>
          </w:p>
        </w:tc>
        <w:tc>
          <w:tcPr>
            <w:tcW w:w="2142" w:type="dxa"/>
            <w:tcBorders>
              <w:top w:val="single" w:sz="4" w:space="0" w:color="auto"/>
              <w:lef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0,029</w:t>
            </w:r>
          </w:p>
        </w:tc>
        <w:tc>
          <w:tcPr>
            <w:tcW w:w="2209" w:type="dxa"/>
            <w:tcBorders>
              <w:top w:val="single" w:sz="4" w:space="0" w:color="auto"/>
              <w:lef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0,008</w:t>
            </w:r>
          </w:p>
        </w:tc>
        <w:tc>
          <w:tcPr>
            <w:tcW w:w="2327" w:type="dxa"/>
            <w:tcBorders>
              <w:top w:val="single" w:sz="4" w:space="0" w:color="auto"/>
              <w:left w:val="single" w:sz="4" w:space="0" w:color="auto"/>
            </w:tcBorders>
            <w:shd w:val="clear" w:color="auto" w:fill="FFFFFF"/>
          </w:tcPr>
          <w:p w:rsidR="00292856" w:rsidRPr="007A065E" w:rsidRDefault="00292856" w:rsidP="0029680A">
            <w:pPr>
              <w:pStyle w:val="a8"/>
              <w:spacing w:line="240" w:lineRule="auto"/>
              <w:ind w:firstLine="0"/>
              <w:jc w:val="center"/>
              <w:rPr>
                <w:sz w:val="24"/>
                <w:szCs w:val="24"/>
              </w:rPr>
            </w:pPr>
            <w:r w:rsidRPr="007A065E">
              <w:rPr>
                <w:sz w:val="24"/>
                <w:szCs w:val="24"/>
              </w:rPr>
              <w:t>0,002</w:t>
            </w:r>
          </w:p>
        </w:tc>
        <w:tc>
          <w:tcPr>
            <w:tcW w:w="2043" w:type="dxa"/>
            <w:tcBorders>
              <w:top w:val="single" w:sz="4" w:space="0" w:color="auto"/>
              <w:left w:val="single" w:sz="4" w:space="0" w:color="auto"/>
              <w:righ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3,042</w:t>
            </w:r>
          </w:p>
        </w:tc>
      </w:tr>
      <w:tr w:rsidR="00292856" w:rsidRPr="009139C1" w:rsidTr="00B46373">
        <w:trPr>
          <w:trHeight w:hRule="exact" w:val="302"/>
          <w:jc w:val="center"/>
        </w:trPr>
        <w:tc>
          <w:tcPr>
            <w:tcW w:w="10833" w:type="dxa"/>
            <w:gridSpan w:val="5"/>
            <w:tcBorders>
              <w:top w:val="single" w:sz="4" w:space="0" w:color="auto"/>
              <w:left w:val="single" w:sz="4" w:space="0" w:color="auto"/>
              <w:right w:val="single" w:sz="4" w:space="0" w:color="auto"/>
            </w:tcBorders>
            <w:shd w:val="clear" w:color="auto" w:fill="FFFFFF"/>
          </w:tcPr>
          <w:p w:rsidR="00292856" w:rsidRPr="007A065E" w:rsidRDefault="00292856" w:rsidP="00427F48">
            <w:pPr>
              <w:pStyle w:val="a8"/>
              <w:spacing w:line="240" w:lineRule="auto"/>
              <w:ind w:firstLine="0"/>
              <w:jc w:val="center"/>
              <w:rPr>
                <w:sz w:val="24"/>
                <w:szCs w:val="24"/>
              </w:rPr>
            </w:pPr>
            <w:r w:rsidRPr="007A065E">
              <w:rPr>
                <w:sz w:val="24"/>
                <w:szCs w:val="24"/>
              </w:rPr>
              <w:t>Миникотельная №35</w:t>
            </w:r>
          </w:p>
        </w:tc>
      </w:tr>
      <w:tr w:rsidR="00292856" w:rsidRPr="009139C1" w:rsidTr="00B46373">
        <w:trPr>
          <w:trHeight w:hRule="exact" w:val="302"/>
          <w:jc w:val="center"/>
        </w:trPr>
        <w:tc>
          <w:tcPr>
            <w:tcW w:w="2112" w:type="dxa"/>
            <w:tcBorders>
              <w:top w:val="single" w:sz="4" w:space="0" w:color="auto"/>
              <w:left w:val="single" w:sz="4" w:space="0" w:color="auto"/>
            </w:tcBorders>
            <w:shd w:val="clear" w:color="auto" w:fill="FFFFFF"/>
            <w:vAlign w:val="bottom"/>
          </w:tcPr>
          <w:p w:rsidR="00292856" w:rsidRPr="007A065E" w:rsidRDefault="007A065E" w:rsidP="00427F48">
            <w:pPr>
              <w:pStyle w:val="a8"/>
              <w:spacing w:line="240" w:lineRule="auto"/>
              <w:ind w:firstLine="0"/>
              <w:jc w:val="center"/>
              <w:rPr>
                <w:sz w:val="24"/>
                <w:szCs w:val="24"/>
              </w:rPr>
            </w:pPr>
            <w:r w:rsidRPr="007A065E">
              <w:rPr>
                <w:sz w:val="24"/>
                <w:szCs w:val="24"/>
              </w:rPr>
              <w:t>2019-2029 г.г.</w:t>
            </w:r>
          </w:p>
        </w:tc>
        <w:tc>
          <w:tcPr>
            <w:tcW w:w="2142" w:type="dxa"/>
            <w:tcBorders>
              <w:top w:val="single" w:sz="4" w:space="0" w:color="auto"/>
              <w:lef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0,055</w:t>
            </w:r>
          </w:p>
        </w:tc>
        <w:tc>
          <w:tcPr>
            <w:tcW w:w="2209" w:type="dxa"/>
            <w:tcBorders>
              <w:top w:val="single" w:sz="4" w:space="0" w:color="auto"/>
              <w:lef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0,005</w:t>
            </w:r>
          </w:p>
        </w:tc>
        <w:tc>
          <w:tcPr>
            <w:tcW w:w="2327" w:type="dxa"/>
            <w:tcBorders>
              <w:top w:val="single" w:sz="4" w:space="0" w:color="auto"/>
              <w:left w:val="single" w:sz="4" w:space="0" w:color="auto"/>
            </w:tcBorders>
            <w:shd w:val="clear" w:color="auto" w:fill="FFFFFF"/>
          </w:tcPr>
          <w:p w:rsidR="00292856" w:rsidRPr="007A065E" w:rsidRDefault="00292856" w:rsidP="00427F48">
            <w:pPr>
              <w:pStyle w:val="a8"/>
              <w:spacing w:line="240" w:lineRule="auto"/>
              <w:ind w:firstLine="0"/>
              <w:jc w:val="center"/>
              <w:rPr>
                <w:sz w:val="24"/>
                <w:szCs w:val="24"/>
              </w:rPr>
            </w:pPr>
            <w:r w:rsidRPr="007A065E">
              <w:rPr>
                <w:sz w:val="24"/>
                <w:szCs w:val="24"/>
              </w:rPr>
              <w:t>0,004</w:t>
            </w:r>
          </w:p>
        </w:tc>
        <w:tc>
          <w:tcPr>
            <w:tcW w:w="2043" w:type="dxa"/>
            <w:tcBorders>
              <w:top w:val="single" w:sz="4" w:space="0" w:color="auto"/>
              <w:left w:val="single" w:sz="4" w:space="0" w:color="auto"/>
              <w:righ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2,103</w:t>
            </w:r>
          </w:p>
        </w:tc>
      </w:tr>
      <w:tr w:rsidR="00292856" w:rsidRPr="009139C1" w:rsidTr="00B46373">
        <w:trPr>
          <w:trHeight w:hRule="exact" w:val="307"/>
          <w:jc w:val="center"/>
        </w:trPr>
        <w:tc>
          <w:tcPr>
            <w:tcW w:w="10833" w:type="dxa"/>
            <w:gridSpan w:val="5"/>
            <w:tcBorders>
              <w:top w:val="single" w:sz="4" w:space="0" w:color="auto"/>
              <w:left w:val="single" w:sz="4" w:space="0" w:color="auto"/>
              <w:right w:val="single" w:sz="4" w:space="0" w:color="auto"/>
            </w:tcBorders>
            <w:shd w:val="clear" w:color="auto" w:fill="FFFFFF"/>
          </w:tcPr>
          <w:p w:rsidR="00292856" w:rsidRPr="007A065E" w:rsidRDefault="00292856" w:rsidP="00427F48">
            <w:pPr>
              <w:pStyle w:val="a8"/>
              <w:spacing w:line="240" w:lineRule="auto"/>
              <w:ind w:firstLine="0"/>
              <w:jc w:val="center"/>
              <w:rPr>
                <w:sz w:val="24"/>
                <w:szCs w:val="24"/>
              </w:rPr>
            </w:pPr>
            <w:r w:rsidRPr="007A065E">
              <w:rPr>
                <w:sz w:val="24"/>
                <w:szCs w:val="24"/>
              </w:rPr>
              <w:t>Миникотельная №30</w:t>
            </w:r>
          </w:p>
        </w:tc>
      </w:tr>
      <w:tr w:rsidR="00292856" w:rsidRPr="009139C1" w:rsidTr="00B46373">
        <w:trPr>
          <w:trHeight w:hRule="exact" w:val="302"/>
          <w:jc w:val="center"/>
        </w:trPr>
        <w:tc>
          <w:tcPr>
            <w:tcW w:w="2112" w:type="dxa"/>
            <w:tcBorders>
              <w:top w:val="single" w:sz="4" w:space="0" w:color="auto"/>
              <w:left w:val="single" w:sz="4" w:space="0" w:color="auto"/>
            </w:tcBorders>
            <w:shd w:val="clear" w:color="auto" w:fill="FFFFFF"/>
            <w:vAlign w:val="bottom"/>
          </w:tcPr>
          <w:p w:rsidR="00292856" w:rsidRPr="007A065E" w:rsidRDefault="007A065E" w:rsidP="00427F48">
            <w:pPr>
              <w:pStyle w:val="a8"/>
              <w:spacing w:line="240" w:lineRule="auto"/>
              <w:ind w:firstLine="0"/>
              <w:jc w:val="center"/>
              <w:rPr>
                <w:sz w:val="24"/>
                <w:szCs w:val="24"/>
              </w:rPr>
            </w:pPr>
            <w:r w:rsidRPr="007A065E">
              <w:rPr>
                <w:sz w:val="24"/>
                <w:szCs w:val="24"/>
              </w:rPr>
              <w:t>2019-2029 г.г.</w:t>
            </w:r>
          </w:p>
        </w:tc>
        <w:tc>
          <w:tcPr>
            <w:tcW w:w="2142" w:type="dxa"/>
            <w:tcBorders>
              <w:top w:val="single" w:sz="4" w:space="0" w:color="auto"/>
              <w:lef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0,029</w:t>
            </w:r>
          </w:p>
        </w:tc>
        <w:tc>
          <w:tcPr>
            <w:tcW w:w="2209" w:type="dxa"/>
            <w:tcBorders>
              <w:top w:val="single" w:sz="4" w:space="0" w:color="auto"/>
              <w:lef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0,004</w:t>
            </w:r>
          </w:p>
        </w:tc>
        <w:tc>
          <w:tcPr>
            <w:tcW w:w="2327" w:type="dxa"/>
            <w:tcBorders>
              <w:top w:val="single" w:sz="4" w:space="0" w:color="auto"/>
              <w:left w:val="single" w:sz="4" w:space="0" w:color="auto"/>
            </w:tcBorders>
            <w:shd w:val="clear" w:color="auto" w:fill="FFFFFF"/>
          </w:tcPr>
          <w:p w:rsidR="00292856" w:rsidRPr="007A065E" w:rsidRDefault="00292856" w:rsidP="0029680A">
            <w:pPr>
              <w:pStyle w:val="a8"/>
              <w:spacing w:line="240" w:lineRule="auto"/>
              <w:ind w:firstLine="0"/>
              <w:jc w:val="center"/>
              <w:rPr>
                <w:sz w:val="24"/>
                <w:szCs w:val="24"/>
              </w:rPr>
            </w:pPr>
            <w:r w:rsidRPr="007A065E">
              <w:rPr>
                <w:sz w:val="24"/>
                <w:szCs w:val="24"/>
              </w:rPr>
              <w:t>0,002</w:t>
            </w:r>
          </w:p>
        </w:tc>
        <w:tc>
          <w:tcPr>
            <w:tcW w:w="2043" w:type="dxa"/>
            <w:tcBorders>
              <w:top w:val="single" w:sz="4" w:space="0" w:color="auto"/>
              <w:left w:val="single" w:sz="4" w:space="0" w:color="auto"/>
              <w:righ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1,661</w:t>
            </w:r>
          </w:p>
        </w:tc>
      </w:tr>
      <w:tr w:rsidR="00292856" w:rsidRPr="009139C1" w:rsidTr="00B46373">
        <w:trPr>
          <w:trHeight w:hRule="exact" w:val="307"/>
          <w:jc w:val="center"/>
        </w:trPr>
        <w:tc>
          <w:tcPr>
            <w:tcW w:w="10833" w:type="dxa"/>
            <w:gridSpan w:val="5"/>
            <w:tcBorders>
              <w:top w:val="single" w:sz="4" w:space="0" w:color="auto"/>
              <w:left w:val="single" w:sz="4" w:space="0" w:color="auto"/>
              <w:right w:val="single" w:sz="4" w:space="0" w:color="auto"/>
            </w:tcBorders>
            <w:shd w:val="clear" w:color="auto" w:fill="FFFFFF"/>
          </w:tcPr>
          <w:p w:rsidR="00292856" w:rsidRPr="007A065E" w:rsidRDefault="00292856" w:rsidP="00427F48">
            <w:pPr>
              <w:pStyle w:val="a8"/>
              <w:spacing w:line="240" w:lineRule="auto"/>
              <w:ind w:firstLine="0"/>
              <w:jc w:val="center"/>
              <w:rPr>
                <w:sz w:val="24"/>
                <w:szCs w:val="24"/>
              </w:rPr>
            </w:pPr>
            <w:r w:rsidRPr="007A065E">
              <w:rPr>
                <w:sz w:val="24"/>
                <w:szCs w:val="24"/>
              </w:rPr>
              <w:t>Миникотельная №9</w:t>
            </w:r>
          </w:p>
        </w:tc>
      </w:tr>
      <w:tr w:rsidR="00292856" w:rsidRPr="009139C1" w:rsidTr="00B46373">
        <w:trPr>
          <w:trHeight w:hRule="exact" w:val="298"/>
          <w:jc w:val="center"/>
        </w:trPr>
        <w:tc>
          <w:tcPr>
            <w:tcW w:w="2112" w:type="dxa"/>
            <w:tcBorders>
              <w:top w:val="single" w:sz="4" w:space="0" w:color="auto"/>
              <w:left w:val="single" w:sz="4" w:space="0" w:color="auto"/>
            </w:tcBorders>
            <w:shd w:val="clear" w:color="auto" w:fill="FFFFFF"/>
            <w:vAlign w:val="bottom"/>
          </w:tcPr>
          <w:p w:rsidR="00292856" w:rsidRPr="007A065E" w:rsidRDefault="007A065E" w:rsidP="00427F48">
            <w:pPr>
              <w:pStyle w:val="a8"/>
              <w:spacing w:line="240" w:lineRule="auto"/>
              <w:ind w:firstLine="0"/>
              <w:jc w:val="center"/>
              <w:rPr>
                <w:sz w:val="24"/>
                <w:szCs w:val="24"/>
              </w:rPr>
            </w:pPr>
            <w:r w:rsidRPr="007A065E">
              <w:rPr>
                <w:sz w:val="24"/>
                <w:szCs w:val="24"/>
              </w:rPr>
              <w:t>2019-2029 г.г.</w:t>
            </w:r>
          </w:p>
        </w:tc>
        <w:tc>
          <w:tcPr>
            <w:tcW w:w="2142" w:type="dxa"/>
            <w:tcBorders>
              <w:top w:val="single" w:sz="4" w:space="0" w:color="auto"/>
              <w:lef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0,498</w:t>
            </w:r>
          </w:p>
        </w:tc>
        <w:tc>
          <w:tcPr>
            <w:tcW w:w="2209" w:type="dxa"/>
            <w:tcBorders>
              <w:top w:val="single" w:sz="4" w:space="0" w:color="auto"/>
              <w:lef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0,022</w:t>
            </w:r>
          </w:p>
        </w:tc>
        <w:tc>
          <w:tcPr>
            <w:tcW w:w="2327" w:type="dxa"/>
            <w:tcBorders>
              <w:top w:val="single" w:sz="4" w:space="0" w:color="auto"/>
              <w:left w:val="single" w:sz="4" w:space="0" w:color="auto"/>
            </w:tcBorders>
            <w:shd w:val="clear" w:color="auto" w:fill="FFFFFF"/>
          </w:tcPr>
          <w:p w:rsidR="00292856" w:rsidRPr="007A065E" w:rsidRDefault="00292856" w:rsidP="0029680A">
            <w:pPr>
              <w:pStyle w:val="a8"/>
              <w:spacing w:line="240" w:lineRule="auto"/>
              <w:ind w:firstLine="0"/>
              <w:jc w:val="center"/>
              <w:rPr>
                <w:sz w:val="24"/>
                <w:szCs w:val="24"/>
              </w:rPr>
            </w:pPr>
            <w:r w:rsidRPr="007A065E">
              <w:rPr>
                <w:sz w:val="24"/>
                <w:szCs w:val="24"/>
              </w:rPr>
              <w:t>0,34</w:t>
            </w:r>
          </w:p>
        </w:tc>
        <w:tc>
          <w:tcPr>
            <w:tcW w:w="2043" w:type="dxa"/>
            <w:tcBorders>
              <w:top w:val="single" w:sz="4" w:space="0" w:color="auto"/>
              <w:left w:val="single" w:sz="4" w:space="0" w:color="auto"/>
              <w:righ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8,330</w:t>
            </w:r>
          </w:p>
        </w:tc>
      </w:tr>
      <w:tr w:rsidR="00292856" w:rsidRPr="009139C1" w:rsidTr="00B46373">
        <w:trPr>
          <w:trHeight w:hRule="exact" w:val="302"/>
          <w:jc w:val="center"/>
        </w:trPr>
        <w:tc>
          <w:tcPr>
            <w:tcW w:w="10833" w:type="dxa"/>
            <w:gridSpan w:val="5"/>
            <w:tcBorders>
              <w:top w:val="single" w:sz="4" w:space="0" w:color="auto"/>
              <w:left w:val="single" w:sz="4" w:space="0" w:color="auto"/>
              <w:right w:val="single" w:sz="4" w:space="0" w:color="auto"/>
            </w:tcBorders>
            <w:shd w:val="clear" w:color="auto" w:fill="FFFFFF"/>
          </w:tcPr>
          <w:p w:rsidR="00292856" w:rsidRPr="007A065E" w:rsidRDefault="00292856" w:rsidP="00427F48">
            <w:pPr>
              <w:pStyle w:val="a8"/>
              <w:spacing w:line="240" w:lineRule="auto"/>
              <w:ind w:firstLine="0"/>
              <w:jc w:val="center"/>
              <w:rPr>
                <w:sz w:val="24"/>
                <w:szCs w:val="24"/>
              </w:rPr>
            </w:pPr>
            <w:r w:rsidRPr="007A065E">
              <w:rPr>
                <w:sz w:val="24"/>
                <w:szCs w:val="24"/>
              </w:rPr>
              <w:t>Миникотельная №19</w:t>
            </w:r>
          </w:p>
        </w:tc>
      </w:tr>
      <w:tr w:rsidR="00292856" w:rsidRPr="009139C1" w:rsidTr="00B46373">
        <w:trPr>
          <w:trHeight w:hRule="exact" w:val="302"/>
          <w:jc w:val="center"/>
        </w:trPr>
        <w:tc>
          <w:tcPr>
            <w:tcW w:w="2112" w:type="dxa"/>
            <w:tcBorders>
              <w:top w:val="single" w:sz="4" w:space="0" w:color="auto"/>
              <w:left w:val="single" w:sz="4" w:space="0" w:color="auto"/>
            </w:tcBorders>
            <w:shd w:val="clear" w:color="auto" w:fill="FFFFFF"/>
            <w:vAlign w:val="bottom"/>
          </w:tcPr>
          <w:p w:rsidR="00292856" w:rsidRPr="007A065E" w:rsidRDefault="007A065E" w:rsidP="00427F48">
            <w:pPr>
              <w:pStyle w:val="a8"/>
              <w:spacing w:line="240" w:lineRule="auto"/>
              <w:ind w:firstLine="0"/>
              <w:jc w:val="center"/>
              <w:rPr>
                <w:sz w:val="24"/>
                <w:szCs w:val="24"/>
              </w:rPr>
            </w:pPr>
            <w:r w:rsidRPr="007A065E">
              <w:rPr>
                <w:sz w:val="24"/>
                <w:szCs w:val="24"/>
              </w:rPr>
              <w:t>2019-2029 г.г.</w:t>
            </w:r>
          </w:p>
        </w:tc>
        <w:tc>
          <w:tcPr>
            <w:tcW w:w="2142" w:type="dxa"/>
            <w:tcBorders>
              <w:top w:val="single" w:sz="4" w:space="0" w:color="auto"/>
              <w:lef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2,651</w:t>
            </w:r>
          </w:p>
        </w:tc>
        <w:tc>
          <w:tcPr>
            <w:tcW w:w="2209" w:type="dxa"/>
            <w:tcBorders>
              <w:top w:val="single" w:sz="4" w:space="0" w:color="auto"/>
              <w:lef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0,039</w:t>
            </w:r>
          </w:p>
        </w:tc>
        <w:tc>
          <w:tcPr>
            <w:tcW w:w="2327" w:type="dxa"/>
            <w:tcBorders>
              <w:top w:val="single" w:sz="4" w:space="0" w:color="auto"/>
              <w:left w:val="single" w:sz="4" w:space="0" w:color="auto"/>
            </w:tcBorders>
            <w:shd w:val="clear" w:color="auto" w:fill="FFFFFF"/>
          </w:tcPr>
          <w:p w:rsidR="00292856" w:rsidRPr="007A065E" w:rsidRDefault="00292856" w:rsidP="00427F48">
            <w:pPr>
              <w:pStyle w:val="a8"/>
              <w:spacing w:line="240" w:lineRule="auto"/>
              <w:ind w:firstLine="0"/>
              <w:jc w:val="center"/>
              <w:rPr>
                <w:sz w:val="24"/>
                <w:szCs w:val="24"/>
              </w:rPr>
            </w:pPr>
            <w:r w:rsidRPr="007A065E">
              <w:rPr>
                <w:sz w:val="24"/>
                <w:szCs w:val="24"/>
              </w:rPr>
              <w:t>0,8</w:t>
            </w:r>
          </w:p>
        </w:tc>
        <w:tc>
          <w:tcPr>
            <w:tcW w:w="2043" w:type="dxa"/>
            <w:tcBorders>
              <w:top w:val="single" w:sz="4" w:space="0" w:color="auto"/>
              <w:left w:val="single" w:sz="4" w:space="0" w:color="auto"/>
              <w:righ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12,978</w:t>
            </w:r>
          </w:p>
        </w:tc>
      </w:tr>
      <w:tr w:rsidR="00292856" w:rsidRPr="009139C1" w:rsidTr="00B46373">
        <w:trPr>
          <w:trHeight w:hRule="exact" w:val="302"/>
          <w:jc w:val="center"/>
        </w:trPr>
        <w:tc>
          <w:tcPr>
            <w:tcW w:w="10833" w:type="dxa"/>
            <w:gridSpan w:val="5"/>
            <w:tcBorders>
              <w:top w:val="single" w:sz="4" w:space="0" w:color="auto"/>
              <w:left w:val="single" w:sz="4" w:space="0" w:color="auto"/>
              <w:right w:val="single" w:sz="4" w:space="0" w:color="auto"/>
            </w:tcBorders>
            <w:shd w:val="clear" w:color="auto" w:fill="FFFFFF"/>
          </w:tcPr>
          <w:p w:rsidR="00292856" w:rsidRPr="007A065E" w:rsidRDefault="00292856" w:rsidP="00427F48">
            <w:pPr>
              <w:pStyle w:val="a8"/>
              <w:spacing w:line="240" w:lineRule="auto"/>
              <w:ind w:firstLine="0"/>
              <w:jc w:val="center"/>
              <w:rPr>
                <w:sz w:val="24"/>
                <w:szCs w:val="24"/>
              </w:rPr>
            </w:pPr>
            <w:r w:rsidRPr="007A065E">
              <w:rPr>
                <w:sz w:val="24"/>
                <w:szCs w:val="24"/>
              </w:rPr>
              <w:t>Миникотельная №31</w:t>
            </w:r>
          </w:p>
        </w:tc>
      </w:tr>
      <w:tr w:rsidR="00292856" w:rsidRPr="009139C1" w:rsidTr="00B46373">
        <w:trPr>
          <w:trHeight w:hRule="exact" w:val="302"/>
          <w:jc w:val="center"/>
        </w:trPr>
        <w:tc>
          <w:tcPr>
            <w:tcW w:w="2112" w:type="dxa"/>
            <w:tcBorders>
              <w:top w:val="single" w:sz="4" w:space="0" w:color="auto"/>
              <w:left w:val="single" w:sz="4" w:space="0" w:color="auto"/>
            </w:tcBorders>
            <w:shd w:val="clear" w:color="auto" w:fill="FFFFFF"/>
            <w:vAlign w:val="bottom"/>
          </w:tcPr>
          <w:p w:rsidR="00292856" w:rsidRPr="007A065E" w:rsidRDefault="007A065E" w:rsidP="00427F48">
            <w:pPr>
              <w:pStyle w:val="a8"/>
              <w:spacing w:line="240" w:lineRule="auto"/>
              <w:ind w:firstLine="0"/>
              <w:jc w:val="center"/>
              <w:rPr>
                <w:sz w:val="24"/>
                <w:szCs w:val="24"/>
              </w:rPr>
            </w:pPr>
            <w:r w:rsidRPr="007A065E">
              <w:rPr>
                <w:sz w:val="24"/>
                <w:szCs w:val="24"/>
              </w:rPr>
              <w:t>2019-2029 г.г.</w:t>
            </w:r>
          </w:p>
        </w:tc>
        <w:tc>
          <w:tcPr>
            <w:tcW w:w="2142" w:type="dxa"/>
            <w:tcBorders>
              <w:top w:val="single" w:sz="4" w:space="0" w:color="auto"/>
              <w:lef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0,157</w:t>
            </w:r>
          </w:p>
        </w:tc>
        <w:tc>
          <w:tcPr>
            <w:tcW w:w="2209" w:type="dxa"/>
            <w:tcBorders>
              <w:top w:val="single" w:sz="4" w:space="0" w:color="auto"/>
              <w:lef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0,024</w:t>
            </w:r>
          </w:p>
        </w:tc>
        <w:tc>
          <w:tcPr>
            <w:tcW w:w="2327" w:type="dxa"/>
            <w:tcBorders>
              <w:top w:val="single" w:sz="4" w:space="0" w:color="auto"/>
              <w:left w:val="single" w:sz="4" w:space="0" w:color="auto"/>
            </w:tcBorders>
            <w:shd w:val="clear" w:color="auto" w:fill="FFFFFF"/>
          </w:tcPr>
          <w:p w:rsidR="00292856" w:rsidRPr="007A065E" w:rsidRDefault="00292856" w:rsidP="00427F48">
            <w:pPr>
              <w:pStyle w:val="a8"/>
              <w:spacing w:line="240" w:lineRule="auto"/>
              <w:ind w:firstLine="0"/>
              <w:jc w:val="center"/>
              <w:rPr>
                <w:sz w:val="24"/>
                <w:szCs w:val="24"/>
              </w:rPr>
            </w:pPr>
            <w:r w:rsidRPr="007A065E">
              <w:rPr>
                <w:sz w:val="24"/>
                <w:szCs w:val="24"/>
              </w:rPr>
              <w:t>0,28</w:t>
            </w:r>
          </w:p>
        </w:tc>
        <w:tc>
          <w:tcPr>
            <w:tcW w:w="2043" w:type="dxa"/>
            <w:tcBorders>
              <w:top w:val="single" w:sz="4" w:space="0" w:color="auto"/>
              <w:left w:val="single" w:sz="4" w:space="0" w:color="auto"/>
              <w:righ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9,368</w:t>
            </w:r>
          </w:p>
        </w:tc>
      </w:tr>
      <w:tr w:rsidR="00292856" w:rsidRPr="009139C1" w:rsidTr="007A065E">
        <w:trPr>
          <w:trHeight w:hRule="exact" w:val="307"/>
          <w:jc w:val="center"/>
        </w:trPr>
        <w:tc>
          <w:tcPr>
            <w:tcW w:w="10833" w:type="dxa"/>
            <w:gridSpan w:val="5"/>
            <w:tcBorders>
              <w:top w:val="single" w:sz="4" w:space="0" w:color="auto"/>
              <w:left w:val="single" w:sz="4" w:space="0" w:color="auto"/>
              <w:bottom w:val="single" w:sz="4" w:space="0" w:color="auto"/>
              <w:right w:val="single" w:sz="4" w:space="0" w:color="auto"/>
            </w:tcBorders>
            <w:shd w:val="clear" w:color="auto" w:fill="FFFFFF"/>
          </w:tcPr>
          <w:p w:rsidR="00292856" w:rsidRPr="007A065E" w:rsidRDefault="00292856" w:rsidP="00427F48">
            <w:pPr>
              <w:pStyle w:val="a8"/>
              <w:spacing w:line="240" w:lineRule="auto"/>
              <w:ind w:firstLine="0"/>
              <w:jc w:val="center"/>
              <w:rPr>
                <w:sz w:val="24"/>
                <w:szCs w:val="24"/>
              </w:rPr>
            </w:pPr>
            <w:r w:rsidRPr="007A065E">
              <w:rPr>
                <w:sz w:val="24"/>
                <w:szCs w:val="24"/>
              </w:rPr>
              <w:t>Миникотельная №32</w:t>
            </w:r>
          </w:p>
        </w:tc>
      </w:tr>
      <w:tr w:rsidR="00292856" w:rsidRPr="009139C1" w:rsidTr="007A065E">
        <w:trPr>
          <w:trHeight w:hRule="exact" w:val="302"/>
          <w:jc w:val="center"/>
        </w:trPr>
        <w:tc>
          <w:tcPr>
            <w:tcW w:w="2112" w:type="dxa"/>
            <w:tcBorders>
              <w:top w:val="single" w:sz="4" w:space="0" w:color="auto"/>
              <w:left w:val="single" w:sz="4" w:space="0" w:color="auto"/>
              <w:bottom w:val="single" w:sz="4" w:space="0" w:color="auto"/>
            </w:tcBorders>
            <w:shd w:val="clear" w:color="auto" w:fill="FFFFFF"/>
            <w:vAlign w:val="bottom"/>
          </w:tcPr>
          <w:p w:rsidR="00292856" w:rsidRPr="007A065E" w:rsidRDefault="007A065E" w:rsidP="00427F48">
            <w:pPr>
              <w:pStyle w:val="a8"/>
              <w:spacing w:line="240" w:lineRule="auto"/>
              <w:ind w:firstLine="0"/>
              <w:jc w:val="center"/>
              <w:rPr>
                <w:sz w:val="24"/>
                <w:szCs w:val="24"/>
              </w:rPr>
            </w:pPr>
            <w:r w:rsidRPr="007A065E">
              <w:rPr>
                <w:sz w:val="24"/>
                <w:szCs w:val="24"/>
              </w:rPr>
              <w:t>2019-2029 г.г.</w:t>
            </w:r>
          </w:p>
        </w:tc>
        <w:tc>
          <w:tcPr>
            <w:tcW w:w="2142" w:type="dxa"/>
            <w:tcBorders>
              <w:top w:val="single" w:sz="4" w:space="0" w:color="auto"/>
              <w:left w:val="single" w:sz="4" w:space="0" w:color="auto"/>
              <w:bottom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0,129</w:t>
            </w:r>
          </w:p>
        </w:tc>
        <w:tc>
          <w:tcPr>
            <w:tcW w:w="2209" w:type="dxa"/>
            <w:tcBorders>
              <w:top w:val="single" w:sz="4" w:space="0" w:color="auto"/>
              <w:left w:val="single" w:sz="4" w:space="0" w:color="auto"/>
              <w:bottom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0,006</w:t>
            </w:r>
          </w:p>
        </w:tc>
        <w:tc>
          <w:tcPr>
            <w:tcW w:w="2327" w:type="dxa"/>
            <w:tcBorders>
              <w:top w:val="single" w:sz="4" w:space="0" w:color="auto"/>
              <w:left w:val="single" w:sz="4" w:space="0" w:color="auto"/>
              <w:bottom w:val="single" w:sz="4" w:space="0" w:color="auto"/>
            </w:tcBorders>
            <w:shd w:val="clear" w:color="auto" w:fill="FFFFFF"/>
          </w:tcPr>
          <w:p w:rsidR="00292856" w:rsidRPr="007A065E" w:rsidRDefault="00292856" w:rsidP="00427F48">
            <w:pPr>
              <w:pStyle w:val="a8"/>
              <w:spacing w:line="240" w:lineRule="auto"/>
              <w:ind w:firstLine="0"/>
              <w:jc w:val="center"/>
              <w:rPr>
                <w:sz w:val="24"/>
                <w:szCs w:val="24"/>
              </w:rPr>
            </w:pPr>
            <w:r w:rsidRPr="007A065E">
              <w:rPr>
                <w:sz w:val="24"/>
                <w:szCs w:val="24"/>
              </w:rPr>
              <w:t>0,24</w:t>
            </w:r>
          </w:p>
        </w:tc>
        <w:tc>
          <w:tcPr>
            <w:tcW w:w="2043" w:type="dxa"/>
            <w:tcBorders>
              <w:top w:val="single" w:sz="4" w:space="0" w:color="auto"/>
              <w:left w:val="single" w:sz="4" w:space="0" w:color="auto"/>
              <w:bottom w:val="single" w:sz="4" w:space="0" w:color="auto"/>
              <w:righ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2,139</w:t>
            </w:r>
          </w:p>
        </w:tc>
      </w:tr>
    </w:tbl>
    <w:p w:rsidR="001D012D" w:rsidRDefault="001D012D" w:rsidP="0042641F">
      <w:pPr>
        <w:pStyle w:val="11"/>
        <w:numPr>
          <w:ilvl w:val="0"/>
          <w:numId w:val="4"/>
        </w:numPr>
        <w:tabs>
          <w:tab w:val="left" w:pos="1047"/>
        </w:tabs>
        <w:spacing w:after="480" w:line="240" w:lineRule="auto"/>
        <w:ind w:firstLine="580"/>
      </w:pPr>
      <w:r>
        <w:rPr>
          <w:b/>
          <w:bCs/>
        </w:rP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p>
    <w:p w:rsidR="00A626E8" w:rsidRDefault="001D012D" w:rsidP="00DA5789">
      <w:r>
        <w:t xml:space="preserve">Согласно СНиП 41-02-2003 «Тепловые сети» п. 6.17. 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 объема воды в трубопроводах тепловых сетей и </w:t>
      </w:r>
      <w:r>
        <w:lastRenderedPageBreak/>
        <w:t>присоединенных к ним системах отопления, вентиляции и в системах горячего водоснабжения для открытых систем теплоснабжения.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w:t>
      </w:r>
      <w:r w:rsidR="00920494">
        <w:t xml:space="preserve"> - </w:t>
      </w:r>
      <w:r>
        <w:softHyphen/>
        <w:t>питьевого водоснабжения. Перспективный баланс производительности водоподготовительных установок для компенсации потерь теплоносителя в аварийных режимах работы систем теплоснабжения муниципального образования представлен в таблице 3.2.</w:t>
      </w:r>
    </w:p>
    <w:p w:rsidR="00413308" w:rsidRDefault="00413308" w:rsidP="00413308">
      <w:pPr>
        <w:pStyle w:val="a6"/>
        <w:tabs>
          <w:tab w:val="left" w:pos="0"/>
        </w:tabs>
        <w:ind w:firstLine="0"/>
      </w:pPr>
    </w:p>
    <w:p w:rsidR="0040098B" w:rsidRDefault="0040098B" w:rsidP="00413308">
      <w:pPr>
        <w:pStyle w:val="a6"/>
        <w:tabs>
          <w:tab w:val="left" w:pos="0"/>
        </w:tabs>
        <w:ind w:firstLine="0"/>
      </w:pPr>
    </w:p>
    <w:p w:rsidR="001D012D" w:rsidRPr="00413308" w:rsidRDefault="001D012D" w:rsidP="00413308">
      <w:pPr>
        <w:pStyle w:val="a6"/>
        <w:tabs>
          <w:tab w:val="left" w:pos="0"/>
        </w:tabs>
        <w:ind w:firstLine="0"/>
      </w:pPr>
      <w:r>
        <w:t>Таблица 3.2</w:t>
      </w:r>
      <w:r w:rsidR="00413308">
        <w:t xml:space="preserve"> </w:t>
      </w:r>
      <w:r>
        <w:t>- Перспективный баланс производительности</w:t>
      </w:r>
      <w:r w:rsidR="00413308">
        <w:t xml:space="preserve"> </w:t>
      </w:r>
      <w:r w:rsidRPr="00413308">
        <w:t>водоподготовительных установок на аварийную подпитку тепловой сети</w:t>
      </w:r>
    </w:p>
    <w:tbl>
      <w:tblPr>
        <w:tblOverlap w:val="never"/>
        <w:tblW w:w="5000" w:type="pct"/>
        <w:jc w:val="center"/>
        <w:tblCellMar>
          <w:left w:w="10" w:type="dxa"/>
          <w:right w:w="10" w:type="dxa"/>
        </w:tblCellMar>
        <w:tblLook w:val="04A0" w:firstRow="1" w:lastRow="0" w:firstColumn="1" w:lastColumn="0" w:noHBand="0" w:noVBand="1"/>
      </w:tblPr>
      <w:tblGrid>
        <w:gridCol w:w="2111"/>
        <w:gridCol w:w="1048"/>
        <w:gridCol w:w="1003"/>
        <w:gridCol w:w="932"/>
        <w:gridCol w:w="993"/>
        <w:gridCol w:w="1077"/>
        <w:gridCol w:w="1024"/>
        <w:gridCol w:w="971"/>
        <w:gridCol w:w="1027"/>
      </w:tblGrid>
      <w:tr w:rsidR="00413308" w:rsidRPr="009139C1" w:rsidTr="000010FE">
        <w:trPr>
          <w:trHeight w:hRule="exact" w:val="595"/>
          <w:jc w:val="center"/>
        </w:trPr>
        <w:tc>
          <w:tcPr>
            <w:tcW w:w="1033" w:type="pct"/>
            <w:vMerge w:val="restart"/>
            <w:tcBorders>
              <w:top w:val="single" w:sz="4" w:space="0" w:color="auto"/>
              <w:left w:val="single" w:sz="4" w:space="0" w:color="auto"/>
            </w:tcBorders>
            <w:shd w:val="clear" w:color="auto" w:fill="FFFFFF"/>
            <w:vAlign w:val="center"/>
          </w:tcPr>
          <w:p w:rsidR="00413308" w:rsidRPr="00CE3E49" w:rsidRDefault="00413308" w:rsidP="00F6235F">
            <w:pPr>
              <w:pStyle w:val="a8"/>
              <w:spacing w:line="240" w:lineRule="auto"/>
              <w:ind w:firstLine="0"/>
              <w:jc w:val="center"/>
              <w:rPr>
                <w:sz w:val="24"/>
                <w:szCs w:val="24"/>
              </w:rPr>
            </w:pPr>
            <w:r w:rsidRPr="00CE3E49">
              <w:rPr>
                <w:sz w:val="24"/>
                <w:szCs w:val="24"/>
              </w:rPr>
              <w:t>Наименование источника тепловой энергии</w:t>
            </w:r>
          </w:p>
        </w:tc>
        <w:tc>
          <w:tcPr>
            <w:tcW w:w="515"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rPr>
            </w:pPr>
            <w:r w:rsidRPr="00CE3E49">
              <w:rPr>
                <w:sz w:val="24"/>
              </w:rPr>
              <w:t>2019 г.</w:t>
            </w:r>
          </w:p>
        </w:tc>
        <w:tc>
          <w:tcPr>
            <w:tcW w:w="49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rPr>
                <w:sz w:val="24"/>
              </w:rPr>
            </w:pPr>
            <w:r w:rsidRPr="00CE3E49">
              <w:rPr>
                <w:sz w:val="24"/>
              </w:rPr>
              <w:t>2020 г.</w:t>
            </w:r>
          </w:p>
        </w:tc>
        <w:tc>
          <w:tcPr>
            <w:tcW w:w="45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rPr>
            </w:pPr>
            <w:r w:rsidRPr="00CE3E49">
              <w:rPr>
                <w:sz w:val="24"/>
              </w:rPr>
              <w:t>2021 г.</w:t>
            </w:r>
          </w:p>
        </w:tc>
        <w:tc>
          <w:tcPr>
            <w:tcW w:w="48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rPr>
            </w:pPr>
            <w:r w:rsidRPr="00CE3E49">
              <w:rPr>
                <w:sz w:val="24"/>
              </w:rPr>
              <w:t>2022 г.</w:t>
            </w:r>
          </w:p>
        </w:tc>
        <w:tc>
          <w:tcPr>
            <w:tcW w:w="529"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rPr>
            </w:pPr>
            <w:r w:rsidRPr="00CE3E49">
              <w:rPr>
                <w:sz w:val="24"/>
              </w:rPr>
              <w:t>2023 г.</w:t>
            </w:r>
          </w:p>
        </w:tc>
        <w:tc>
          <w:tcPr>
            <w:tcW w:w="50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rPr>
            </w:pPr>
            <w:r w:rsidRPr="00CE3E49">
              <w:rPr>
                <w:sz w:val="24"/>
              </w:rPr>
              <w:t>2024 г.</w:t>
            </w:r>
          </w:p>
        </w:tc>
        <w:tc>
          <w:tcPr>
            <w:tcW w:w="477"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rPr>
            </w:pPr>
            <w:r w:rsidRPr="00CE3E49">
              <w:rPr>
                <w:sz w:val="24"/>
              </w:rPr>
              <w:t>2025 г.</w:t>
            </w:r>
          </w:p>
        </w:tc>
        <w:tc>
          <w:tcPr>
            <w:tcW w:w="503" w:type="pct"/>
            <w:tcBorders>
              <w:top w:val="single" w:sz="4" w:space="0" w:color="auto"/>
              <w:left w:val="single" w:sz="4" w:space="0" w:color="auto"/>
              <w:right w:val="single" w:sz="4" w:space="0" w:color="auto"/>
            </w:tcBorders>
            <w:shd w:val="clear" w:color="auto" w:fill="FFFFFF"/>
            <w:vAlign w:val="center"/>
          </w:tcPr>
          <w:p w:rsidR="00413308" w:rsidRPr="00CE3E49" w:rsidRDefault="00F6235F" w:rsidP="00427F48">
            <w:pPr>
              <w:pStyle w:val="a8"/>
              <w:spacing w:line="240" w:lineRule="auto"/>
              <w:ind w:firstLine="0"/>
              <w:jc w:val="center"/>
              <w:rPr>
                <w:sz w:val="24"/>
              </w:rPr>
            </w:pPr>
            <w:r w:rsidRPr="00CE3E49">
              <w:rPr>
                <w:sz w:val="24"/>
              </w:rPr>
              <w:t>2026-</w:t>
            </w:r>
            <w:r w:rsidR="00413308" w:rsidRPr="00CE3E49">
              <w:rPr>
                <w:sz w:val="24"/>
              </w:rPr>
              <w:t>2029 г.</w:t>
            </w:r>
            <w:r w:rsidRPr="00CE3E49">
              <w:rPr>
                <w:sz w:val="24"/>
              </w:rPr>
              <w:t>г.</w:t>
            </w:r>
          </w:p>
        </w:tc>
      </w:tr>
      <w:tr w:rsidR="00413308" w:rsidRPr="009139C1" w:rsidTr="009B6FE0">
        <w:trPr>
          <w:trHeight w:hRule="exact" w:val="552"/>
          <w:jc w:val="center"/>
        </w:trPr>
        <w:tc>
          <w:tcPr>
            <w:tcW w:w="1033" w:type="pct"/>
            <w:vMerge/>
            <w:tcBorders>
              <w:left w:val="single" w:sz="4" w:space="0" w:color="auto"/>
            </w:tcBorders>
            <w:shd w:val="clear" w:color="auto" w:fill="FFFFFF"/>
            <w:vAlign w:val="bottom"/>
          </w:tcPr>
          <w:p w:rsidR="00413308" w:rsidRPr="00CE3E49" w:rsidRDefault="00413308" w:rsidP="00427F48">
            <w:pPr>
              <w:rPr>
                <w:rFonts w:cs="Times New Roman"/>
              </w:rPr>
            </w:pPr>
          </w:p>
        </w:tc>
        <w:tc>
          <w:tcPr>
            <w:tcW w:w="3967" w:type="pct"/>
            <w:gridSpan w:val="8"/>
            <w:tcBorders>
              <w:top w:val="single" w:sz="4" w:space="0" w:color="auto"/>
              <w:left w:val="single" w:sz="4" w:space="0" w:color="auto"/>
              <w:righ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Расход воды на аварийную подпитку тепловой сети, т/ч</w:t>
            </w:r>
          </w:p>
        </w:tc>
      </w:tr>
      <w:tr w:rsidR="0040098B" w:rsidRPr="009139C1" w:rsidTr="000010FE">
        <w:trPr>
          <w:trHeight w:hRule="exact" w:val="576"/>
          <w:jc w:val="center"/>
        </w:trPr>
        <w:tc>
          <w:tcPr>
            <w:tcW w:w="1033" w:type="pct"/>
            <w:tcBorders>
              <w:top w:val="single" w:sz="4" w:space="0" w:color="auto"/>
              <w:left w:val="single" w:sz="4" w:space="0" w:color="auto"/>
            </w:tcBorders>
            <w:shd w:val="clear" w:color="auto" w:fill="FFFFFF"/>
            <w:vAlign w:val="center"/>
          </w:tcPr>
          <w:p w:rsidR="0040098B" w:rsidRPr="00CE3E49" w:rsidRDefault="0040098B" w:rsidP="00427F48">
            <w:pPr>
              <w:pStyle w:val="a8"/>
              <w:spacing w:line="240" w:lineRule="auto"/>
              <w:ind w:firstLine="220"/>
              <w:rPr>
                <w:sz w:val="24"/>
                <w:szCs w:val="24"/>
              </w:rPr>
            </w:pPr>
            <w:r w:rsidRPr="00CE3E49">
              <w:rPr>
                <w:sz w:val="24"/>
                <w:szCs w:val="24"/>
              </w:rPr>
              <w:t>Котельная № 1 мкр. Погодный</w:t>
            </w:r>
          </w:p>
        </w:tc>
        <w:tc>
          <w:tcPr>
            <w:tcW w:w="515" w:type="pct"/>
            <w:tcBorders>
              <w:top w:val="single" w:sz="4" w:space="0" w:color="auto"/>
              <w:left w:val="single" w:sz="4" w:space="0" w:color="auto"/>
            </w:tcBorders>
            <w:shd w:val="clear" w:color="auto" w:fill="FFFFFF"/>
            <w:vAlign w:val="center"/>
          </w:tcPr>
          <w:p w:rsidR="0040098B" w:rsidRPr="00CE3E49" w:rsidRDefault="0040098B" w:rsidP="00427F48">
            <w:pPr>
              <w:pStyle w:val="a8"/>
              <w:spacing w:line="240" w:lineRule="auto"/>
              <w:ind w:firstLine="260"/>
              <w:rPr>
                <w:sz w:val="24"/>
                <w:szCs w:val="24"/>
              </w:rPr>
            </w:pPr>
          </w:p>
        </w:tc>
        <w:tc>
          <w:tcPr>
            <w:tcW w:w="493" w:type="pct"/>
            <w:tcBorders>
              <w:top w:val="single" w:sz="4" w:space="0" w:color="auto"/>
              <w:left w:val="single" w:sz="4" w:space="0" w:color="auto"/>
            </w:tcBorders>
            <w:shd w:val="clear" w:color="auto" w:fill="FFFFFF"/>
            <w:vAlign w:val="center"/>
          </w:tcPr>
          <w:p w:rsidR="0040098B" w:rsidRPr="00CE3E49" w:rsidRDefault="0040098B" w:rsidP="00427F48">
            <w:pPr>
              <w:pStyle w:val="a8"/>
              <w:spacing w:line="240" w:lineRule="auto"/>
              <w:ind w:firstLine="240"/>
              <w:rPr>
                <w:sz w:val="24"/>
                <w:szCs w:val="24"/>
              </w:rPr>
            </w:pPr>
          </w:p>
        </w:tc>
        <w:tc>
          <w:tcPr>
            <w:tcW w:w="458" w:type="pct"/>
            <w:tcBorders>
              <w:top w:val="single" w:sz="4" w:space="0" w:color="auto"/>
              <w:left w:val="single" w:sz="4" w:space="0" w:color="auto"/>
            </w:tcBorders>
            <w:shd w:val="clear" w:color="auto" w:fill="FFFFFF"/>
            <w:vAlign w:val="center"/>
          </w:tcPr>
          <w:p w:rsidR="0040098B" w:rsidRPr="00CE3E49" w:rsidRDefault="0040098B" w:rsidP="00427F48">
            <w:pPr>
              <w:pStyle w:val="a8"/>
              <w:spacing w:line="240" w:lineRule="auto"/>
              <w:ind w:firstLine="200"/>
              <w:rPr>
                <w:sz w:val="24"/>
                <w:szCs w:val="24"/>
              </w:rPr>
            </w:pPr>
          </w:p>
        </w:tc>
        <w:tc>
          <w:tcPr>
            <w:tcW w:w="488" w:type="pct"/>
            <w:tcBorders>
              <w:top w:val="single" w:sz="4" w:space="0" w:color="auto"/>
              <w:left w:val="single" w:sz="4" w:space="0" w:color="auto"/>
            </w:tcBorders>
            <w:shd w:val="clear" w:color="auto" w:fill="FFFFFF"/>
            <w:vAlign w:val="center"/>
          </w:tcPr>
          <w:p w:rsidR="0040098B" w:rsidRPr="00CE3E49" w:rsidRDefault="0040098B" w:rsidP="00427F48">
            <w:pPr>
              <w:pStyle w:val="a8"/>
              <w:spacing w:line="240" w:lineRule="auto"/>
              <w:ind w:firstLine="0"/>
              <w:jc w:val="center"/>
              <w:rPr>
                <w:sz w:val="24"/>
                <w:szCs w:val="24"/>
              </w:rPr>
            </w:pPr>
          </w:p>
        </w:tc>
        <w:tc>
          <w:tcPr>
            <w:tcW w:w="529" w:type="pct"/>
            <w:tcBorders>
              <w:top w:val="single" w:sz="4" w:space="0" w:color="auto"/>
              <w:left w:val="single" w:sz="4" w:space="0" w:color="auto"/>
            </w:tcBorders>
            <w:shd w:val="clear" w:color="auto" w:fill="FFFFFF"/>
            <w:vAlign w:val="center"/>
          </w:tcPr>
          <w:p w:rsidR="0040098B" w:rsidRPr="00CE3E49" w:rsidRDefault="0040098B" w:rsidP="00427F48">
            <w:pPr>
              <w:pStyle w:val="a8"/>
              <w:spacing w:line="240" w:lineRule="auto"/>
              <w:ind w:firstLine="260"/>
              <w:rPr>
                <w:sz w:val="24"/>
                <w:szCs w:val="24"/>
              </w:rPr>
            </w:pPr>
          </w:p>
        </w:tc>
        <w:tc>
          <w:tcPr>
            <w:tcW w:w="503" w:type="pct"/>
            <w:tcBorders>
              <w:top w:val="single" w:sz="4" w:space="0" w:color="auto"/>
              <w:left w:val="single" w:sz="4" w:space="0" w:color="auto"/>
            </w:tcBorders>
            <w:shd w:val="clear" w:color="auto" w:fill="FFFFFF"/>
            <w:vAlign w:val="center"/>
          </w:tcPr>
          <w:p w:rsidR="0040098B" w:rsidRPr="00CE3E49" w:rsidRDefault="00292856" w:rsidP="00427F48">
            <w:pPr>
              <w:pStyle w:val="a8"/>
              <w:spacing w:line="240" w:lineRule="auto"/>
              <w:ind w:firstLine="0"/>
              <w:jc w:val="center"/>
              <w:rPr>
                <w:sz w:val="24"/>
                <w:szCs w:val="24"/>
              </w:rPr>
            </w:pPr>
            <w:r w:rsidRPr="00CE3E49">
              <w:rPr>
                <w:sz w:val="24"/>
                <w:szCs w:val="24"/>
              </w:rPr>
              <w:t>5,522</w:t>
            </w:r>
          </w:p>
        </w:tc>
        <w:tc>
          <w:tcPr>
            <w:tcW w:w="477" w:type="pct"/>
            <w:tcBorders>
              <w:top w:val="single" w:sz="4" w:space="0" w:color="auto"/>
              <w:left w:val="single" w:sz="4" w:space="0" w:color="auto"/>
            </w:tcBorders>
            <w:shd w:val="clear" w:color="auto" w:fill="FFFFFF"/>
            <w:vAlign w:val="center"/>
          </w:tcPr>
          <w:p w:rsidR="0040098B" w:rsidRPr="00CE3E49" w:rsidRDefault="00292856" w:rsidP="00427F48">
            <w:pPr>
              <w:pStyle w:val="a8"/>
              <w:spacing w:line="240" w:lineRule="auto"/>
              <w:ind w:firstLine="200"/>
              <w:rPr>
                <w:sz w:val="24"/>
                <w:szCs w:val="24"/>
              </w:rPr>
            </w:pPr>
            <w:r w:rsidRPr="00CE3E49">
              <w:rPr>
                <w:sz w:val="24"/>
                <w:szCs w:val="24"/>
              </w:rPr>
              <w:t>5,552</w:t>
            </w:r>
          </w:p>
        </w:tc>
        <w:tc>
          <w:tcPr>
            <w:tcW w:w="503" w:type="pct"/>
            <w:tcBorders>
              <w:top w:val="single" w:sz="4" w:space="0" w:color="auto"/>
              <w:left w:val="single" w:sz="4" w:space="0" w:color="auto"/>
              <w:right w:val="single" w:sz="4" w:space="0" w:color="auto"/>
            </w:tcBorders>
            <w:shd w:val="clear" w:color="auto" w:fill="FFFFFF"/>
            <w:vAlign w:val="center"/>
          </w:tcPr>
          <w:p w:rsidR="0040098B" w:rsidRPr="00CE3E49" w:rsidRDefault="00292856" w:rsidP="00427F48">
            <w:pPr>
              <w:pStyle w:val="a8"/>
              <w:spacing w:line="240" w:lineRule="auto"/>
              <w:ind w:firstLine="220"/>
              <w:rPr>
                <w:sz w:val="24"/>
                <w:szCs w:val="24"/>
              </w:rPr>
            </w:pPr>
            <w:r w:rsidRPr="00CE3E49">
              <w:rPr>
                <w:sz w:val="24"/>
                <w:szCs w:val="24"/>
              </w:rPr>
              <w:t>5,522</w:t>
            </w:r>
          </w:p>
        </w:tc>
      </w:tr>
      <w:tr w:rsidR="00413308" w:rsidRPr="009139C1" w:rsidTr="000010FE">
        <w:trPr>
          <w:trHeight w:hRule="exact" w:val="576"/>
          <w:jc w:val="center"/>
        </w:trPr>
        <w:tc>
          <w:tcPr>
            <w:tcW w:w="1033" w:type="pct"/>
            <w:tcBorders>
              <w:top w:val="single" w:sz="4" w:space="0" w:color="auto"/>
              <w:left w:val="single" w:sz="4" w:space="0" w:color="auto"/>
            </w:tcBorders>
            <w:shd w:val="clear" w:color="auto" w:fill="FFFFFF"/>
            <w:vAlign w:val="center"/>
          </w:tcPr>
          <w:p w:rsidR="00413308" w:rsidRPr="00CE3E49" w:rsidRDefault="00413308" w:rsidP="0043606C">
            <w:pPr>
              <w:pStyle w:val="a8"/>
              <w:spacing w:line="240" w:lineRule="auto"/>
              <w:ind w:firstLine="0"/>
              <w:rPr>
                <w:sz w:val="24"/>
                <w:szCs w:val="24"/>
              </w:rPr>
            </w:pPr>
            <w:r w:rsidRPr="00CE3E49">
              <w:rPr>
                <w:sz w:val="24"/>
                <w:szCs w:val="24"/>
              </w:rPr>
              <w:t>Миникотельная</w:t>
            </w:r>
            <w:r w:rsidR="0043606C" w:rsidRPr="00CE3E49">
              <w:rPr>
                <w:sz w:val="24"/>
                <w:szCs w:val="24"/>
              </w:rPr>
              <w:t xml:space="preserve"> </w:t>
            </w:r>
            <w:r w:rsidRPr="00CE3E49">
              <w:rPr>
                <w:sz w:val="24"/>
                <w:szCs w:val="24"/>
              </w:rPr>
              <w:t>№1</w:t>
            </w:r>
          </w:p>
        </w:tc>
        <w:tc>
          <w:tcPr>
            <w:tcW w:w="515"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0,875</w:t>
            </w:r>
          </w:p>
        </w:tc>
        <w:tc>
          <w:tcPr>
            <w:tcW w:w="49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40"/>
              <w:rPr>
                <w:sz w:val="24"/>
                <w:szCs w:val="24"/>
              </w:rPr>
            </w:pPr>
            <w:r w:rsidRPr="00CE3E49">
              <w:rPr>
                <w:sz w:val="24"/>
                <w:szCs w:val="24"/>
              </w:rPr>
              <w:t>0,875</w:t>
            </w:r>
          </w:p>
        </w:tc>
        <w:tc>
          <w:tcPr>
            <w:tcW w:w="45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r w:rsidRPr="00CE3E49">
              <w:rPr>
                <w:sz w:val="24"/>
                <w:szCs w:val="24"/>
              </w:rPr>
              <w:t>0,875</w:t>
            </w:r>
          </w:p>
        </w:tc>
        <w:tc>
          <w:tcPr>
            <w:tcW w:w="48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0,875</w:t>
            </w:r>
          </w:p>
        </w:tc>
        <w:tc>
          <w:tcPr>
            <w:tcW w:w="529"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0,875</w:t>
            </w:r>
          </w:p>
        </w:tc>
        <w:tc>
          <w:tcPr>
            <w:tcW w:w="50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0,875</w:t>
            </w:r>
          </w:p>
        </w:tc>
        <w:tc>
          <w:tcPr>
            <w:tcW w:w="477"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p>
        </w:tc>
        <w:tc>
          <w:tcPr>
            <w:tcW w:w="503" w:type="pct"/>
            <w:tcBorders>
              <w:top w:val="single" w:sz="4" w:space="0" w:color="auto"/>
              <w:left w:val="single" w:sz="4" w:space="0" w:color="auto"/>
              <w:right w:val="single" w:sz="4" w:space="0" w:color="auto"/>
            </w:tcBorders>
            <w:shd w:val="clear" w:color="auto" w:fill="FFFFFF"/>
            <w:vAlign w:val="center"/>
          </w:tcPr>
          <w:p w:rsidR="00413308" w:rsidRPr="00CE3E49" w:rsidRDefault="00413308" w:rsidP="00427F48">
            <w:pPr>
              <w:pStyle w:val="a8"/>
              <w:spacing w:line="240" w:lineRule="auto"/>
              <w:ind w:firstLine="220"/>
              <w:rPr>
                <w:sz w:val="24"/>
                <w:szCs w:val="24"/>
              </w:rPr>
            </w:pPr>
          </w:p>
        </w:tc>
      </w:tr>
      <w:tr w:rsidR="00413308" w:rsidRPr="009139C1" w:rsidTr="000010FE">
        <w:trPr>
          <w:trHeight w:hRule="exact" w:val="566"/>
          <w:jc w:val="center"/>
        </w:trPr>
        <w:tc>
          <w:tcPr>
            <w:tcW w:w="1033" w:type="pct"/>
            <w:tcBorders>
              <w:top w:val="single" w:sz="4" w:space="0" w:color="auto"/>
              <w:left w:val="single" w:sz="4" w:space="0" w:color="auto"/>
            </w:tcBorders>
            <w:shd w:val="clear" w:color="auto" w:fill="FFFFFF"/>
            <w:vAlign w:val="center"/>
          </w:tcPr>
          <w:p w:rsidR="00413308" w:rsidRPr="00CE3E49" w:rsidRDefault="00413308" w:rsidP="0043606C">
            <w:pPr>
              <w:pStyle w:val="a8"/>
              <w:spacing w:line="240" w:lineRule="auto"/>
              <w:ind w:firstLine="0"/>
              <w:rPr>
                <w:sz w:val="24"/>
                <w:szCs w:val="24"/>
              </w:rPr>
            </w:pPr>
            <w:r w:rsidRPr="00CE3E49">
              <w:rPr>
                <w:sz w:val="24"/>
                <w:szCs w:val="24"/>
              </w:rPr>
              <w:t>Миникотельная</w:t>
            </w:r>
            <w:r w:rsidR="0043606C" w:rsidRPr="00CE3E49">
              <w:rPr>
                <w:sz w:val="24"/>
                <w:szCs w:val="24"/>
              </w:rPr>
              <w:t xml:space="preserve"> </w:t>
            </w:r>
            <w:r w:rsidRPr="00CE3E49">
              <w:rPr>
                <w:sz w:val="24"/>
                <w:szCs w:val="24"/>
              </w:rPr>
              <w:t>№2</w:t>
            </w:r>
          </w:p>
        </w:tc>
        <w:tc>
          <w:tcPr>
            <w:tcW w:w="515"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1,000</w:t>
            </w:r>
          </w:p>
        </w:tc>
        <w:tc>
          <w:tcPr>
            <w:tcW w:w="49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40"/>
              <w:rPr>
                <w:sz w:val="24"/>
                <w:szCs w:val="24"/>
              </w:rPr>
            </w:pPr>
            <w:r w:rsidRPr="00CE3E49">
              <w:rPr>
                <w:sz w:val="24"/>
                <w:szCs w:val="24"/>
              </w:rPr>
              <w:t>1,000</w:t>
            </w:r>
          </w:p>
        </w:tc>
        <w:tc>
          <w:tcPr>
            <w:tcW w:w="45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1,000</w:t>
            </w:r>
          </w:p>
        </w:tc>
        <w:tc>
          <w:tcPr>
            <w:tcW w:w="48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1,000</w:t>
            </w:r>
          </w:p>
        </w:tc>
        <w:tc>
          <w:tcPr>
            <w:tcW w:w="529"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1,000</w:t>
            </w:r>
          </w:p>
        </w:tc>
        <w:tc>
          <w:tcPr>
            <w:tcW w:w="50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1,000</w:t>
            </w:r>
          </w:p>
        </w:tc>
        <w:tc>
          <w:tcPr>
            <w:tcW w:w="477"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p>
        </w:tc>
        <w:tc>
          <w:tcPr>
            <w:tcW w:w="503" w:type="pct"/>
            <w:tcBorders>
              <w:top w:val="single" w:sz="4" w:space="0" w:color="auto"/>
              <w:left w:val="single" w:sz="4" w:space="0" w:color="auto"/>
              <w:right w:val="single" w:sz="4" w:space="0" w:color="auto"/>
            </w:tcBorders>
            <w:shd w:val="clear" w:color="auto" w:fill="FFFFFF"/>
            <w:vAlign w:val="center"/>
          </w:tcPr>
          <w:p w:rsidR="00413308" w:rsidRPr="00CE3E49" w:rsidRDefault="00413308" w:rsidP="00427F48">
            <w:pPr>
              <w:pStyle w:val="a8"/>
              <w:spacing w:line="240" w:lineRule="auto"/>
              <w:ind w:firstLine="220"/>
              <w:rPr>
                <w:sz w:val="24"/>
                <w:szCs w:val="24"/>
              </w:rPr>
            </w:pPr>
          </w:p>
        </w:tc>
      </w:tr>
      <w:tr w:rsidR="00413308" w:rsidRPr="009139C1" w:rsidTr="000010FE">
        <w:trPr>
          <w:trHeight w:hRule="exact" w:val="571"/>
          <w:jc w:val="center"/>
        </w:trPr>
        <w:tc>
          <w:tcPr>
            <w:tcW w:w="103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Миникотельная №4</w:t>
            </w:r>
          </w:p>
        </w:tc>
        <w:tc>
          <w:tcPr>
            <w:tcW w:w="515"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0,847</w:t>
            </w:r>
          </w:p>
        </w:tc>
        <w:tc>
          <w:tcPr>
            <w:tcW w:w="49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40"/>
              <w:rPr>
                <w:sz w:val="24"/>
                <w:szCs w:val="24"/>
              </w:rPr>
            </w:pPr>
            <w:r w:rsidRPr="00CE3E49">
              <w:rPr>
                <w:sz w:val="24"/>
                <w:szCs w:val="24"/>
              </w:rPr>
              <w:t>0,847</w:t>
            </w:r>
          </w:p>
        </w:tc>
        <w:tc>
          <w:tcPr>
            <w:tcW w:w="45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r w:rsidRPr="00CE3E49">
              <w:rPr>
                <w:sz w:val="24"/>
                <w:szCs w:val="24"/>
              </w:rPr>
              <w:t>0,847</w:t>
            </w:r>
          </w:p>
        </w:tc>
        <w:tc>
          <w:tcPr>
            <w:tcW w:w="48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0,847</w:t>
            </w:r>
          </w:p>
        </w:tc>
        <w:tc>
          <w:tcPr>
            <w:tcW w:w="529"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0,847</w:t>
            </w:r>
          </w:p>
        </w:tc>
        <w:tc>
          <w:tcPr>
            <w:tcW w:w="50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0,847</w:t>
            </w:r>
          </w:p>
        </w:tc>
        <w:tc>
          <w:tcPr>
            <w:tcW w:w="477"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p>
        </w:tc>
        <w:tc>
          <w:tcPr>
            <w:tcW w:w="503" w:type="pct"/>
            <w:tcBorders>
              <w:top w:val="single" w:sz="4" w:space="0" w:color="auto"/>
              <w:left w:val="single" w:sz="4" w:space="0" w:color="auto"/>
              <w:right w:val="single" w:sz="4" w:space="0" w:color="auto"/>
            </w:tcBorders>
            <w:shd w:val="clear" w:color="auto" w:fill="FFFFFF"/>
            <w:vAlign w:val="center"/>
          </w:tcPr>
          <w:p w:rsidR="00413308" w:rsidRPr="00CE3E49" w:rsidRDefault="00413308" w:rsidP="00427F48">
            <w:pPr>
              <w:pStyle w:val="a8"/>
              <w:spacing w:line="240" w:lineRule="auto"/>
              <w:ind w:firstLine="220"/>
              <w:rPr>
                <w:sz w:val="24"/>
                <w:szCs w:val="24"/>
              </w:rPr>
            </w:pPr>
          </w:p>
        </w:tc>
      </w:tr>
      <w:tr w:rsidR="00413308" w:rsidRPr="009139C1" w:rsidTr="000010FE">
        <w:trPr>
          <w:trHeight w:hRule="exact" w:val="566"/>
          <w:jc w:val="center"/>
        </w:trPr>
        <w:tc>
          <w:tcPr>
            <w:tcW w:w="103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Миникотельная №5</w:t>
            </w:r>
          </w:p>
        </w:tc>
        <w:tc>
          <w:tcPr>
            <w:tcW w:w="515"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0,631</w:t>
            </w:r>
          </w:p>
        </w:tc>
        <w:tc>
          <w:tcPr>
            <w:tcW w:w="49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40"/>
              <w:rPr>
                <w:sz w:val="24"/>
                <w:szCs w:val="24"/>
              </w:rPr>
            </w:pPr>
            <w:r w:rsidRPr="00CE3E49">
              <w:rPr>
                <w:sz w:val="24"/>
                <w:szCs w:val="24"/>
              </w:rPr>
              <w:t>0,631</w:t>
            </w:r>
          </w:p>
        </w:tc>
        <w:tc>
          <w:tcPr>
            <w:tcW w:w="45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r w:rsidRPr="00CE3E49">
              <w:rPr>
                <w:sz w:val="24"/>
                <w:szCs w:val="24"/>
              </w:rPr>
              <w:t>0,631</w:t>
            </w:r>
          </w:p>
        </w:tc>
        <w:tc>
          <w:tcPr>
            <w:tcW w:w="48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0,631</w:t>
            </w:r>
          </w:p>
        </w:tc>
        <w:tc>
          <w:tcPr>
            <w:tcW w:w="529"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0,631</w:t>
            </w:r>
          </w:p>
        </w:tc>
        <w:tc>
          <w:tcPr>
            <w:tcW w:w="50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0,631</w:t>
            </w:r>
          </w:p>
        </w:tc>
        <w:tc>
          <w:tcPr>
            <w:tcW w:w="477"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p>
        </w:tc>
        <w:tc>
          <w:tcPr>
            <w:tcW w:w="503" w:type="pct"/>
            <w:tcBorders>
              <w:top w:val="single" w:sz="4" w:space="0" w:color="auto"/>
              <w:left w:val="single" w:sz="4" w:space="0" w:color="auto"/>
              <w:right w:val="single" w:sz="4" w:space="0" w:color="auto"/>
            </w:tcBorders>
            <w:shd w:val="clear" w:color="auto" w:fill="FFFFFF"/>
            <w:vAlign w:val="center"/>
          </w:tcPr>
          <w:p w:rsidR="00413308" w:rsidRPr="00CE3E49" w:rsidRDefault="00413308" w:rsidP="00427F48">
            <w:pPr>
              <w:pStyle w:val="a8"/>
              <w:spacing w:line="240" w:lineRule="auto"/>
              <w:ind w:firstLine="220"/>
              <w:rPr>
                <w:sz w:val="24"/>
                <w:szCs w:val="24"/>
              </w:rPr>
            </w:pPr>
          </w:p>
        </w:tc>
      </w:tr>
      <w:tr w:rsidR="00413308" w:rsidRPr="009139C1" w:rsidTr="000010FE">
        <w:trPr>
          <w:trHeight w:hRule="exact" w:val="566"/>
          <w:jc w:val="center"/>
        </w:trPr>
        <w:tc>
          <w:tcPr>
            <w:tcW w:w="103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Миникотельная №6</w:t>
            </w:r>
          </w:p>
        </w:tc>
        <w:tc>
          <w:tcPr>
            <w:tcW w:w="515"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0,564</w:t>
            </w:r>
          </w:p>
        </w:tc>
        <w:tc>
          <w:tcPr>
            <w:tcW w:w="49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40"/>
              <w:rPr>
                <w:sz w:val="24"/>
                <w:szCs w:val="24"/>
              </w:rPr>
            </w:pPr>
            <w:r w:rsidRPr="00CE3E49">
              <w:rPr>
                <w:sz w:val="24"/>
                <w:szCs w:val="24"/>
              </w:rPr>
              <w:t>0,564</w:t>
            </w:r>
          </w:p>
        </w:tc>
        <w:tc>
          <w:tcPr>
            <w:tcW w:w="45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r w:rsidRPr="00CE3E49">
              <w:rPr>
                <w:sz w:val="24"/>
                <w:szCs w:val="24"/>
              </w:rPr>
              <w:t>0,564</w:t>
            </w:r>
          </w:p>
        </w:tc>
        <w:tc>
          <w:tcPr>
            <w:tcW w:w="48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0,564</w:t>
            </w:r>
          </w:p>
        </w:tc>
        <w:tc>
          <w:tcPr>
            <w:tcW w:w="529"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0,564</w:t>
            </w:r>
          </w:p>
        </w:tc>
        <w:tc>
          <w:tcPr>
            <w:tcW w:w="50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0,564</w:t>
            </w:r>
          </w:p>
        </w:tc>
        <w:tc>
          <w:tcPr>
            <w:tcW w:w="477"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p>
        </w:tc>
        <w:tc>
          <w:tcPr>
            <w:tcW w:w="503" w:type="pct"/>
            <w:tcBorders>
              <w:top w:val="single" w:sz="4" w:space="0" w:color="auto"/>
              <w:left w:val="single" w:sz="4" w:space="0" w:color="auto"/>
              <w:right w:val="single" w:sz="4" w:space="0" w:color="auto"/>
            </w:tcBorders>
            <w:shd w:val="clear" w:color="auto" w:fill="FFFFFF"/>
            <w:vAlign w:val="center"/>
          </w:tcPr>
          <w:p w:rsidR="00413308" w:rsidRPr="00CE3E49" w:rsidRDefault="00413308" w:rsidP="00427F48">
            <w:pPr>
              <w:pStyle w:val="a8"/>
              <w:spacing w:line="240" w:lineRule="auto"/>
              <w:ind w:firstLine="220"/>
              <w:rPr>
                <w:sz w:val="24"/>
                <w:szCs w:val="24"/>
              </w:rPr>
            </w:pPr>
          </w:p>
        </w:tc>
      </w:tr>
      <w:tr w:rsidR="00413308" w:rsidRPr="009139C1" w:rsidTr="000010FE">
        <w:trPr>
          <w:trHeight w:hRule="exact" w:val="566"/>
          <w:jc w:val="center"/>
        </w:trPr>
        <w:tc>
          <w:tcPr>
            <w:tcW w:w="103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Миникотельная №7</w:t>
            </w:r>
          </w:p>
        </w:tc>
        <w:tc>
          <w:tcPr>
            <w:tcW w:w="515"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0,790</w:t>
            </w:r>
          </w:p>
        </w:tc>
        <w:tc>
          <w:tcPr>
            <w:tcW w:w="49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40"/>
              <w:rPr>
                <w:sz w:val="24"/>
                <w:szCs w:val="24"/>
              </w:rPr>
            </w:pPr>
            <w:r w:rsidRPr="00CE3E49">
              <w:rPr>
                <w:sz w:val="24"/>
                <w:szCs w:val="24"/>
              </w:rPr>
              <w:t>0,790</w:t>
            </w:r>
          </w:p>
        </w:tc>
        <w:tc>
          <w:tcPr>
            <w:tcW w:w="45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r w:rsidRPr="00CE3E49">
              <w:rPr>
                <w:sz w:val="24"/>
                <w:szCs w:val="24"/>
              </w:rPr>
              <w:t>0,790</w:t>
            </w:r>
          </w:p>
        </w:tc>
        <w:tc>
          <w:tcPr>
            <w:tcW w:w="48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0,790</w:t>
            </w:r>
          </w:p>
        </w:tc>
        <w:tc>
          <w:tcPr>
            <w:tcW w:w="529"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0,790</w:t>
            </w:r>
          </w:p>
        </w:tc>
        <w:tc>
          <w:tcPr>
            <w:tcW w:w="50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0,790</w:t>
            </w:r>
          </w:p>
        </w:tc>
        <w:tc>
          <w:tcPr>
            <w:tcW w:w="477"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p>
        </w:tc>
        <w:tc>
          <w:tcPr>
            <w:tcW w:w="503" w:type="pct"/>
            <w:tcBorders>
              <w:top w:val="single" w:sz="4" w:space="0" w:color="auto"/>
              <w:left w:val="single" w:sz="4" w:space="0" w:color="auto"/>
              <w:right w:val="single" w:sz="4" w:space="0" w:color="auto"/>
            </w:tcBorders>
            <w:shd w:val="clear" w:color="auto" w:fill="FFFFFF"/>
            <w:vAlign w:val="center"/>
          </w:tcPr>
          <w:p w:rsidR="00413308" w:rsidRPr="00CE3E49" w:rsidRDefault="00413308" w:rsidP="00427F48">
            <w:pPr>
              <w:pStyle w:val="a8"/>
              <w:spacing w:line="240" w:lineRule="auto"/>
              <w:ind w:firstLine="220"/>
              <w:rPr>
                <w:sz w:val="24"/>
                <w:szCs w:val="24"/>
              </w:rPr>
            </w:pPr>
          </w:p>
        </w:tc>
      </w:tr>
      <w:tr w:rsidR="00413308" w:rsidRPr="009139C1" w:rsidTr="000010FE">
        <w:trPr>
          <w:trHeight w:hRule="exact" w:val="566"/>
          <w:jc w:val="center"/>
        </w:trPr>
        <w:tc>
          <w:tcPr>
            <w:tcW w:w="1033" w:type="pct"/>
            <w:tcBorders>
              <w:top w:val="single" w:sz="4" w:space="0" w:color="auto"/>
              <w:left w:val="single" w:sz="4" w:space="0" w:color="auto"/>
            </w:tcBorders>
            <w:shd w:val="clear" w:color="auto" w:fill="FFFFFF"/>
            <w:vAlign w:val="center"/>
          </w:tcPr>
          <w:p w:rsidR="00413308" w:rsidRPr="00CE3E49" w:rsidRDefault="00413308" w:rsidP="0043606C">
            <w:pPr>
              <w:pStyle w:val="a8"/>
              <w:spacing w:line="240" w:lineRule="auto"/>
              <w:ind w:firstLine="0"/>
              <w:rPr>
                <w:sz w:val="24"/>
                <w:szCs w:val="24"/>
              </w:rPr>
            </w:pPr>
            <w:r w:rsidRPr="00CE3E49">
              <w:rPr>
                <w:sz w:val="24"/>
                <w:szCs w:val="24"/>
              </w:rPr>
              <w:t>Миникотельная</w:t>
            </w:r>
            <w:r w:rsidR="0043606C" w:rsidRPr="00CE3E49">
              <w:rPr>
                <w:sz w:val="24"/>
                <w:szCs w:val="24"/>
              </w:rPr>
              <w:t xml:space="preserve"> </w:t>
            </w:r>
            <w:r w:rsidRPr="00CE3E49">
              <w:rPr>
                <w:sz w:val="24"/>
                <w:szCs w:val="24"/>
              </w:rPr>
              <w:t>№8</w:t>
            </w:r>
          </w:p>
        </w:tc>
        <w:tc>
          <w:tcPr>
            <w:tcW w:w="515"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0,553</w:t>
            </w:r>
          </w:p>
        </w:tc>
        <w:tc>
          <w:tcPr>
            <w:tcW w:w="49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40"/>
              <w:rPr>
                <w:sz w:val="24"/>
                <w:szCs w:val="24"/>
              </w:rPr>
            </w:pPr>
            <w:r w:rsidRPr="00CE3E49">
              <w:rPr>
                <w:sz w:val="24"/>
                <w:szCs w:val="24"/>
              </w:rPr>
              <w:t>0,553</w:t>
            </w:r>
          </w:p>
        </w:tc>
        <w:tc>
          <w:tcPr>
            <w:tcW w:w="45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r w:rsidRPr="00CE3E49">
              <w:rPr>
                <w:sz w:val="24"/>
                <w:szCs w:val="24"/>
              </w:rPr>
              <w:t>0,553</w:t>
            </w:r>
          </w:p>
        </w:tc>
        <w:tc>
          <w:tcPr>
            <w:tcW w:w="48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0,553</w:t>
            </w:r>
          </w:p>
        </w:tc>
        <w:tc>
          <w:tcPr>
            <w:tcW w:w="529"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0,553</w:t>
            </w:r>
          </w:p>
        </w:tc>
        <w:tc>
          <w:tcPr>
            <w:tcW w:w="50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0,553</w:t>
            </w:r>
          </w:p>
        </w:tc>
        <w:tc>
          <w:tcPr>
            <w:tcW w:w="477"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p>
        </w:tc>
        <w:tc>
          <w:tcPr>
            <w:tcW w:w="503" w:type="pct"/>
            <w:tcBorders>
              <w:top w:val="single" w:sz="4" w:space="0" w:color="auto"/>
              <w:left w:val="single" w:sz="4" w:space="0" w:color="auto"/>
              <w:right w:val="single" w:sz="4" w:space="0" w:color="auto"/>
            </w:tcBorders>
            <w:shd w:val="clear" w:color="auto" w:fill="FFFFFF"/>
            <w:vAlign w:val="center"/>
          </w:tcPr>
          <w:p w:rsidR="00413308" w:rsidRPr="00CE3E49" w:rsidRDefault="00413308" w:rsidP="00427F48">
            <w:pPr>
              <w:pStyle w:val="a8"/>
              <w:spacing w:line="240" w:lineRule="auto"/>
              <w:ind w:firstLine="220"/>
              <w:rPr>
                <w:sz w:val="24"/>
                <w:szCs w:val="24"/>
              </w:rPr>
            </w:pPr>
          </w:p>
        </w:tc>
      </w:tr>
      <w:tr w:rsidR="00413308" w:rsidRPr="009139C1" w:rsidTr="000010FE">
        <w:trPr>
          <w:trHeight w:hRule="exact" w:val="566"/>
          <w:jc w:val="center"/>
        </w:trPr>
        <w:tc>
          <w:tcPr>
            <w:tcW w:w="1033" w:type="pct"/>
            <w:tcBorders>
              <w:top w:val="single" w:sz="4" w:space="0" w:color="auto"/>
              <w:left w:val="single" w:sz="4" w:space="0" w:color="auto"/>
            </w:tcBorders>
            <w:shd w:val="clear" w:color="auto" w:fill="FFFFFF"/>
            <w:vAlign w:val="center"/>
          </w:tcPr>
          <w:p w:rsidR="00413308" w:rsidRPr="00CE3E49" w:rsidRDefault="00413308" w:rsidP="0043606C">
            <w:pPr>
              <w:pStyle w:val="a8"/>
              <w:spacing w:line="240" w:lineRule="auto"/>
              <w:ind w:firstLine="0"/>
              <w:rPr>
                <w:sz w:val="24"/>
                <w:szCs w:val="24"/>
              </w:rPr>
            </w:pPr>
            <w:r w:rsidRPr="00CE3E49">
              <w:rPr>
                <w:sz w:val="24"/>
                <w:szCs w:val="24"/>
              </w:rPr>
              <w:t>Миникотельная№10</w:t>
            </w:r>
          </w:p>
        </w:tc>
        <w:tc>
          <w:tcPr>
            <w:tcW w:w="515"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0,262</w:t>
            </w:r>
          </w:p>
        </w:tc>
        <w:tc>
          <w:tcPr>
            <w:tcW w:w="49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40"/>
              <w:rPr>
                <w:sz w:val="24"/>
                <w:szCs w:val="24"/>
              </w:rPr>
            </w:pPr>
            <w:r w:rsidRPr="00CE3E49">
              <w:rPr>
                <w:sz w:val="24"/>
                <w:szCs w:val="24"/>
              </w:rPr>
              <w:t>0,262</w:t>
            </w:r>
          </w:p>
        </w:tc>
        <w:tc>
          <w:tcPr>
            <w:tcW w:w="45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r w:rsidRPr="00CE3E49">
              <w:rPr>
                <w:sz w:val="24"/>
                <w:szCs w:val="24"/>
              </w:rPr>
              <w:t>0,262</w:t>
            </w:r>
          </w:p>
        </w:tc>
        <w:tc>
          <w:tcPr>
            <w:tcW w:w="48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0,262</w:t>
            </w:r>
          </w:p>
        </w:tc>
        <w:tc>
          <w:tcPr>
            <w:tcW w:w="529"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0,262</w:t>
            </w:r>
          </w:p>
        </w:tc>
        <w:tc>
          <w:tcPr>
            <w:tcW w:w="50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0,262</w:t>
            </w:r>
          </w:p>
        </w:tc>
        <w:tc>
          <w:tcPr>
            <w:tcW w:w="477"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p>
        </w:tc>
        <w:tc>
          <w:tcPr>
            <w:tcW w:w="503" w:type="pct"/>
            <w:tcBorders>
              <w:top w:val="single" w:sz="4" w:space="0" w:color="auto"/>
              <w:left w:val="single" w:sz="4" w:space="0" w:color="auto"/>
              <w:right w:val="single" w:sz="4" w:space="0" w:color="auto"/>
            </w:tcBorders>
            <w:shd w:val="clear" w:color="auto" w:fill="FFFFFF"/>
            <w:vAlign w:val="center"/>
          </w:tcPr>
          <w:p w:rsidR="00413308" w:rsidRPr="00CE3E49" w:rsidRDefault="00413308" w:rsidP="00427F48">
            <w:pPr>
              <w:pStyle w:val="a8"/>
              <w:spacing w:line="240" w:lineRule="auto"/>
              <w:ind w:firstLine="220"/>
              <w:rPr>
                <w:sz w:val="24"/>
                <w:szCs w:val="24"/>
              </w:rPr>
            </w:pPr>
          </w:p>
        </w:tc>
      </w:tr>
      <w:tr w:rsidR="00AA0EF5" w:rsidRPr="009139C1" w:rsidTr="000010FE">
        <w:trPr>
          <w:trHeight w:hRule="exact" w:val="566"/>
          <w:jc w:val="center"/>
        </w:trPr>
        <w:tc>
          <w:tcPr>
            <w:tcW w:w="1033" w:type="pct"/>
            <w:tcBorders>
              <w:top w:val="single" w:sz="4" w:space="0" w:color="auto"/>
              <w:left w:val="single" w:sz="4" w:space="0" w:color="auto"/>
            </w:tcBorders>
            <w:shd w:val="clear" w:color="auto" w:fill="FFFFFF"/>
            <w:vAlign w:val="center"/>
          </w:tcPr>
          <w:p w:rsidR="00AA0EF5" w:rsidRPr="00CE3E49" w:rsidRDefault="00AA0EF5" w:rsidP="0043606C">
            <w:pPr>
              <w:pStyle w:val="a8"/>
              <w:spacing w:line="240" w:lineRule="auto"/>
              <w:ind w:firstLine="0"/>
              <w:rPr>
                <w:sz w:val="24"/>
                <w:szCs w:val="24"/>
              </w:rPr>
            </w:pPr>
            <w:r w:rsidRPr="00CE3E49">
              <w:rPr>
                <w:sz w:val="24"/>
                <w:szCs w:val="24"/>
              </w:rPr>
              <w:t>Модульная котельная №15</w:t>
            </w:r>
          </w:p>
        </w:tc>
        <w:tc>
          <w:tcPr>
            <w:tcW w:w="515" w:type="pct"/>
            <w:tcBorders>
              <w:top w:val="single" w:sz="4" w:space="0" w:color="auto"/>
              <w:left w:val="single" w:sz="4" w:space="0" w:color="auto"/>
            </w:tcBorders>
            <w:shd w:val="clear" w:color="auto" w:fill="FFFFFF"/>
            <w:vAlign w:val="center"/>
          </w:tcPr>
          <w:p w:rsidR="00AA0EF5" w:rsidRPr="00CE3E49" w:rsidRDefault="00AA0EF5" w:rsidP="00427F48">
            <w:pPr>
              <w:pStyle w:val="a8"/>
              <w:spacing w:line="240" w:lineRule="auto"/>
              <w:ind w:firstLine="260"/>
              <w:rPr>
                <w:sz w:val="24"/>
                <w:szCs w:val="24"/>
              </w:rPr>
            </w:pPr>
          </w:p>
        </w:tc>
        <w:tc>
          <w:tcPr>
            <w:tcW w:w="493" w:type="pct"/>
            <w:tcBorders>
              <w:top w:val="single" w:sz="4" w:space="0" w:color="auto"/>
              <w:left w:val="single" w:sz="4" w:space="0" w:color="auto"/>
            </w:tcBorders>
            <w:shd w:val="clear" w:color="auto" w:fill="FFFFFF"/>
            <w:vAlign w:val="center"/>
          </w:tcPr>
          <w:p w:rsidR="00AA0EF5" w:rsidRPr="00CE3E49" w:rsidRDefault="00AA0EF5" w:rsidP="00427F48">
            <w:pPr>
              <w:pStyle w:val="a8"/>
              <w:spacing w:line="240" w:lineRule="auto"/>
              <w:ind w:firstLine="240"/>
              <w:rPr>
                <w:sz w:val="24"/>
                <w:szCs w:val="24"/>
              </w:rPr>
            </w:pPr>
          </w:p>
        </w:tc>
        <w:tc>
          <w:tcPr>
            <w:tcW w:w="458" w:type="pct"/>
            <w:tcBorders>
              <w:top w:val="single" w:sz="4" w:space="0" w:color="auto"/>
              <w:left w:val="single" w:sz="4" w:space="0" w:color="auto"/>
            </w:tcBorders>
            <w:shd w:val="clear" w:color="auto" w:fill="FFFFFF"/>
            <w:vAlign w:val="center"/>
          </w:tcPr>
          <w:p w:rsidR="00AA0EF5" w:rsidRPr="00CE3E49" w:rsidRDefault="00AA0EF5" w:rsidP="00427F48">
            <w:pPr>
              <w:pStyle w:val="a8"/>
              <w:spacing w:line="240" w:lineRule="auto"/>
              <w:ind w:firstLine="200"/>
              <w:rPr>
                <w:sz w:val="24"/>
                <w:szCs w:val="24"/>
              </w:rPr>
            </w:pPr>
          </w:p>
        </w:tc>
        <w:tc>
          <w:tcPr>
            <w:tcW w:w="488" w:type="pct"/>
            <w:tcBorders>
              <w:top w:val="single" w:sz="4" w:space="0" w:color="auto"/>
              <w:left w:val="single" w:sz="4" w:space="0" w:color="auto"/>
            </w:tcBorders>
            <w:shd w:val="clear" w:color="auto" w:fill="FFFFFF"/>
          </w:tcPr>
          <w:p w:rsidR="00AA0EF5" w:rsidRPr="00CE3E49" w:rsidRDefault="00AA0EF5" w:rsidP="00AA0EF5">
            <w:pPr>
              <w:pStyle w:val="a8"/>
              <w:spacing w:line="240" w:lineRule="auto"/>
              <w:ind w:firstLine="200"/>
              <w:rPr>
                <w:sz w:val="24"/>
                <w:szCs w:val="24"/>
              </w:rPr>
            </w:pPr>
          </w:p>
        </w:tc>
        <w:tc>
          <w:tcPr>
            <w:tcW w:w="529" w:type="pct"/>
            <w:tcBorders>
              <w:top w:val="single" w:sz="4" w:space="0" w:color="auto"/>
              <w:left w:val="single" w:sz="4" w:space="0" w:color="auto"/>
            </w:tcBorders>
            <w:shd w:val="clear" w:color="auto" w:fill="FFFFFF"/>
          </w:tcPr>
          <w:p w:rsidR="00AA0EF5" w:rsidRPr="00CE3E49" w:rsidRDefault="00AA0EF5" w:rsidP="00AA0EF5">
            <w:pPr>
              <w:pStyle w:val="a8"/>
              <w:spacing w:line="240" w:lineRule="auto"/>
              <w:ind w:firstLine="200"/>
              <w:rPr>
                <w:sz w:val="24"/>
                <w:szCs w:val="24"/>
              </w:rPr>
            </w:pPr>
            <w:r w:rsidRPr="00CE3E49">
              <w:rPr>
                <w:sz w:val="24"/>
                <w:szCs w:val="24"/>
              </w:rPr>
              <w:t>0,204</w:t>
            </w:r>
          </w:p>
        </w:tc>
        <w:tc>
          <w:tcPr>
            <w:tcW w:w="503" w:type="pct"/>
            <w:tcBorders>
              <w:top w:val="single" w:sz="4" w:space="0" w:color="auto"/>
              <w:left w:val="single" w:sz="4" w:space="0" w:color="auto"/>
            </w:tcBorders>
            <w:shd w:val="clear" w:color="auto" w:fill="FFFFFF"/>
          </w:tcPr>
          <w:p w:rsidR="00AA0EF5" w:rsidRPr="00CE3E49" w:rsidRDefault="00AA0EF5" w:rsidP="00AA0EF5">
            <w:pPr>
              <w:pStyle w:val="a8"/>
              <w:spacing w:line="240" w:lineRule="auto"/>
              <w:ind w:firstLine="200"/>
              <w:rPr>
                <w:sz w:val="24"/>
                <w:szCs w:val="24"/>
              </w:rPr>
            </w:pPr>
            <w:r w:rsidRPr="00CE3E49">
              <w:rPr>
                <w:sz w:val="24"/>
                <w:szCs w:val="24"/>
              </w:rPr>
              <w:t>0,204</w:t>
            </w:r>
          </w:p>
        </w:tc>
        <w:tc>
          <w:tcPr>
            <w:tcW w:w="477" w:type="pct"/>
            <w:tcBorders>
              <w:top w:val="single" w:sz="4" w:space="0" w:color="auto"/>
              <w:left w:val="single" w:sz="4" w:space="0" w:color="auto"/>
            </w:tcBorders>
            <w:shd w:val="clear" w:color="auto" w:fill="FFFFFF"/>
          </w:tcPr>
          <w:p w:rsidR="00AA0EF5" w:rsidRPr="00CE3E49" w:rsidRDefault="00AA0EF5" w:rsidP="00AA0EF5">
            <w:pPr>
              <w:pStyle w:val="a8"/>
              <w:spacing w:line="240" w:lineRule="auto"/>
              <w:ind w:firstLine="200"/>
              <w:rPr>
                <w:sz w:val="24"/>
                <w:szCs w:val="24"/>
              </w:rPr>
            </w:pPr>
            <w:r w:rsidRPr="00CE3E49">
              <w:rPr>
                <w:sz w:val="24"/>
                <w:szCs w:val="24"/>
              </w:rPr>
              <w:t>0,204</w:t>
            </w:r>
          </w:p>
        </w:tc>
        <w:tc>
          <w:tcPr>
            <w:tcW w:w="503" w:type="pct"/>
            <w:tcBorders>
              <w:top w:val="single" w:sz="4" w:space="0" w:color="auto"/>
              <w:left w:val="single" w:sz="4" w:space="0" w:color="auto"/>
              <w:right w:val="single" w:sz="4" w:space="0" w:color="auto"/>
            </w:tcBorders>
            <w:shd w:val="clear" w:color="auto" w:fill="FFFFFF"/>
          </w:tcPr>
          <w:p w:rsidR="00AA0EF5" w:rsidRPr="00CE3E49" w:rsidRDefault="00AA0EF5" w:rsidP="00AA0EF5">
            <w:pPr>
              <w:pStyle w:val="a8"/>
              <w:spacing w:line="240" w:lineRule="auto"/>
              <w:ind w:firstLine="200"/>
              <w:rPr>
                <w:sz w:val="24"/>
                <w:szCs w:val="24"/>
              </w:rPr>
            </w:pPr>
            <w:r w:rsidRPr="00CE3E49">
              <w:rPr>
                <w:sz w:val="24"/>
                <w:szCs w:val="24"/>
              </w:rPr>
              <w:t>0,204</w:t>
            </w:r>
          </w:p>
        </w:tc>
      </w:tr>
      <w:tr w:rsidR="00AA0EF5" w:rsidRPr="009139C1" w:rsidTr="000010FE">
        <w:trPr>
          <w:trHeight w:hRule="exact" w:val="566"/>
          <w:jc w:val="center"/>
        </w:trPr>
        <w:tc>
          <w:tcPr>
            <w:tcW w:w="1033" w:type="pct"/>
            <w:tcBorders>
              <w:top w:val="single" w:sz="4" w:space="0" w:color="auto"/>
              <w:left w:val="single" w:sz="4" w:space="0" w:color="auto"/>
            </w:tcBorders>
            <w:shd w:val="clear" w:color="auto" w:fill="FFFFFF"/>
            <w:vAlign w:val="center"/>
          </w:tcPr>
          <w:p w:rsidR="00AA0EF5" w:rsidRPr="00CE3E49" w:rsidRDefault="00AA0EF5" w:rsidP="0043606C">
            <w:pPr>
              <w:pStyle w:val="a8"/>
              <w:spacing w:line="240" w:lineRule="auto"/>
              <w:ind w:firstLine="0"/>
              <w:jc w:val="left"/>
              <w:rPr>
                <w:sz w:val="24"/>
                <w:szCs w:val="24"/>
              </w:rPr>
            </w:pPr>
            <w:r w:rsidRPr="00CE3E49">
              <w:rPr>
                <w:sz w:val="24"/>
                <w:szCs w:val="24"/>
              </w:rPr>
              <w:t>Модульная котельная №17</w:t>
            </w:r>
          </w:p>
        </w:tc>
        <w:tc>
          <w:tcPr>
            <w:tcW w:w="515" w:type="pct"/>
            <w:tcBorders>
              <w:top w:val="single" w:sz="4" w:space="0" w:color="auto"/>
              <w:left w:val="single" w:sz="4" w:space="0" w:color="auto"/>
            </w:tcBorders>
            <w:shd w:val="clear" w:color="auto" w:fill="FFFFFF"/>
            <w:vAlign w:val="center"/>
          </w:tcPr>
          <w:p w:rsidR="00AA0EF5" w:rsidRPr="00CE3E49" w:rsidRDefault="00AA0EF5" w:rsidP="00427F48">
            <w:pPr>
              <w:pStyle w:val="a8"/>
              <w:spacing w:line="240" w:lineRule="auto"/>
              <w:ind w:firstLine="260"/>
              <w:rPr>
                <w:sz w:val="24"/>
                <w:szCs w:val="24"/>
              </w:rPr>
            </w:pPr>
          </w:p>
        </w:tc>
        <w:tc>
          <w:tcPr>
            <w:tcW w:w="493" w:type="pct"/>
            <w:tcBorders>
              <w:top w:val="single" w:sz="4" w:space="0" w:color="auto"/>
              <w:left w:val="single" w:sz="4" w:space="0" w:color="auto"/>
            </w:tcBorders>
            <w:shd w:val="clear" w:color="auto" w:fill="FFFFFF"/>
            <w:vAlign w:val="center"/>
          </w:tcPr>
          <w:p w:rsidR="00AA0EF5" w:rsidRPr="00CE3E49" w:rsidRDefault="00AA0EF5" w:rsidP="00427F48">
            <w:pPr>
              <w:pStyle w:val="a8"/>
              <w:spacing w:line="240" w:lineRule="auto"/>
              <w:ind w:firstLine="240"/>
              <w:rPr>
                <w:sz w:val="24"/>
                <w:szCs w:val="24"/>
              </w:rPr>
            </w:pPr>
          </w:p>
        </w:tc>
        <w:tc>
          <w:tcPr>
            <w:tcW w:w="458" w:type="pct"/>
            <w:tcBorders>
              <w:top w:val="single" w:sz="4" w:space="0" w:color="auto"/>
              <w:left w:val="single" w:sz="4" w:space="0" w:color="auto"/>
            </w:tcBorders>
            <w:shd w:val="clear" w:color="auto" w:fill="FFFFFF"/>
            <w:vAlign w:val="center"/>
          </w:tcPr>
          <w:p w:rsidR="00AA0EF5" w:rsidRPr="00CE3E49" w:rsidRDefault="00AA0EF5" w:rsidP="00427F48">
            <w:pPr>
              <w:pStyle w:val="a8"/>
              <w:spacing w:line="240" w:lineRule="auto"/>
              <w:ind w:firstLine="200"/>
              <w:rPr>
                <w:sz w:val="24"/>
                <w:szCs w:val="24"/>
              </w:rPr>
            </w:pPr>
          </w:p>
        </w:tc>
        <w:tc>
          <w:tcPr>
            <w:tcW w:w="488" w:type="pct"/>
            <w:tcBorders>
              <w:top w:val="single" w:sz="4" w:space="0" w:color="auto"/>
              <w:left w:val="single" w:sz="4" w:space="0" w:color="auto"/>
            </w:tcBorders>
            <w:shd w:val="clear" w:color="auto" w:fill="FFFFFF"/>
          </w:tcPr>
          <w:p w:rsidR="00AA0EF5" w:rsidRPr="00CE3E49" w:rsidRDefault="00AA0EF5" w:rsidP="00AA0EF5">
            <w:pPr>
              <w:pStyle w:val="a8"/>
              <w:spacing w:line="240" w:lineRule="auto"/>
              <w:ind w:firstLine="200"/>
              <w:rPr>
                <w:sz w:val="24"/>
                <w:szCs w:val="24"/>
              </w:rPr>
            </w:pPr>
            <w:r w:rsidRPr="00CE3E49">
              <w:rPr>
                <w:sz w:val="24"/>
                <w:szCs w:val="24"/>
              </w:rPr>
              <w:t>0,204</w:t>
            </w:r>
          </w:p>
        </w:tc>
        <w:tc>
          <w:tcPr>
            <w:tcW w:w="529" w:type="pct"/>
            <w:tcBorders>
              <w:top w:val="single" w:sz="4" w:space="0" w:color="auto"/>
              <w:left w:val="single" w:sz="4" w:space="0" w:color="auto"/>
            </w:tcBorders>
            <w:shd w:val="clear" w:color="auto" w:fill="FFFFFF"/>
          </w:tcPr>
          <w:p w:rsidR="00AA0EF5" w:rsidRPr="00CE3E49" w:rsidRDefault="00AA0EF5" w:rsidP="00AA0EF5">
            <w:pPr>
              <w:pStyle w:val="a8"/>
              <w:spacing w:line="240" w:lineRule="auto"/>
              <w:ind w:firstLine="200"/>
              <w:rPr>
                <w:sz w:val="24"/>
                <w:szCs w:val="24"/>
              </w:rPr>
            </w:pPr>
            <w:r w:rsidRPr="00CE3E49">
              <w:rPr>
                <w:sz w:val="24"/>
                <w:szCs w:val="24"/>
              </w:rPr>
              <w:t>0,204</w:t>
            </w:r>
          </w:p>
        </w:tc>
        <w:tc>
          <w:tcPr>
            <w:tcW w:w="503" w:type="pct"/>
            <w:tcBorders>
              <w:top w:val="single" w:sz="4" w:space="0" w:color="auto"/>
              <w:left w:val="single" w:sz="4" w:space="0" w:color="auto"/>
            </w:tcBorders>
            <w:shd w:val="clear" w:color="auto" w:fill="FFFFFF"/>
          </w:tcPr>
          <w:p w:rsidR="00AA0EF5" w:rsidRPr="00CE3E49" w:rsidRDefault="00AA0EF5" w:rsidP="00AA0EF5">
            <w:pPr>
              <w:pStyle w:val="a8"/>
              <w:spacing w:line="240" w:lineRule="auto"/>
              <w:ind w:firstLine="200"/>
              <w:rPr>
                <w:sz w:val="24"/>
                <w:szCs w:val="24"/>
              </w:rPr>
            </w:pPr>
            <w:r w:rsidRPr="00CE3E49">
              <w:rPr>
                <w:sz w:val="24"/>
                <w:szCs w:val="24"/>
              </w:rPr>
              <w:t>0,204</w:t>
            </w:r>
          </w:p>
        </w:tc>
        <w:tc>
          <w:tcPr>
            <w:tcW w:w="477" w:type="pct"/>
            <w:tcBorders>
              <w:top w:val="single" w:sz="4" w:space="0" w:color="auto"/>
              <w:left w:val="single" w:sz="4" w:space="0" w:color="auto"/>
            </w:tcBorders>
            <w:shd w:val="clear" w:color="auto" w:fill="FFFFFF"/>
          </w:tcPr>
          <w:p w:rsidR="00AA0EF5" w:rsidRPr="00CE3E49" w:rsidRDefault="00AA0EF5" w:rsidP="00AA0EF5">
            <w:pPr>
              <w:pStyle w:val="a8"/>
              <w:spacing w:line="240" w:lineRule="auto"/>
              <w:ind w:firstLine="200"/>
              <w:rPr>
                <w:sz w:val="24"/>
                <w:szCs w:val="24"/>
              </w:rPr>
            </w:pPr>
            <w:r w:rsidRPr="00CE3E49">
              <w:rPr>
                <w:sz w:val="24"/>
                <w:szCs w:val="24"/>
              </w:rPr>
              <w:t>0,204</w:t>
            </w:r>
          </w:p>
        </w:tc>
        <w:tc>
          <w:tcPr>
            <w:tcW w:w="503" w:type="pct"/>
            <w:tcBorders>
              <w:top w:val="single" w:sz="4" w:space="0" w:color="auto"/>
              <w:left w:val="single" w:sz="4" w:space="0" w:color="auto"/>
              <w:right w:val="single" w:sz="4" w:space="0" w:color="auto"/>
            </w:tcBorders>
            <w:shd w:val="clear" w:color="auto" w:fill="FFFFFF"/>
          </w:tcPr>
          <w:p w:rsidR="00AA0EF5" w:rsidRPr="00CE3E49" w:rsidRDefault="00AA0EF5" w:rsidP="00AA0EF5">
            <w:pPr>
              <w:pStyle w:val="a8"/>
              <w:spacing w:line="240" w:lineRule="auto"/>
              <w:ind w:firstLine="200"/>
              <w:rPr>
                <w:sz w:val="24"/>
                <w:szCs w:val="24"/>
              </w:rPr>
            </w:pPr>
            <w:r w:rsidRPr="00CE3E49">
              <w:rPr>
                <w:sz w:val="24"/>
                <w:szCs w:val="24"/>
              </w:rPr>
              <w:t>0,204</w:t>
            </w:r>
          </w:p>
        </w:tc>
      </w:tr>
      <w:tr w:rsidR="00413308" w:rsidRPr="009139C1" w:rsidTr="000010FE">
        <w:trPr>
          <w:trHeight w:hRule="exact" w:val="566"/>
          <w:jc w:val="center"/>
        </w:trPr>
        <w:tc>
          <w:tcPr>
            <w:tcW w:w="1033" w:type="pct"/>
            <w:tcBorders>
              <w:top w:val="single" w:sz="4" w:space="0" w:color="auto"/>
              <w:left w:val="single" w:sz="4" w:space="0" w:color="auto"/>
            </w:tcBorders>
            <w:shd w:val="clear" w:color="auto" w:fill="FFFFFF"/>
            <w:vAlign w:val="center"/>
          </w:tcPr>
          <w:p w:rsidR="00413308" w:rsidRPr="00CE3E49" w:rsidRDefault="00413308" w:rsidP="0043606C">
            <w:pPr>
              <w:pStyle w:val="a8"/>
              <w:spacing w:line="240" w:lineRule="auto"/>
              <w:ind w:firstLine="0"/>
              <w:jc w:val="left"/>
              <w:rPr>
                <w:sz w:val="24"/>
                <w:szCs w:val="24"/>
              </w:rPr>
            </w:pPr>
            <w:r w:rsidRPr="00CE3E49">
              <w:rPr>
                <w:sz w:val="24"/>
                <w:szCs w:val="24"/>
              </w:rPr>
              <w:t>Миникотельная №13</w:t>
            </w:r>
          </w:p>
        </w:tc>
        <w:tc>
          <w:tcPr>
            <w:tcW w:w="515"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0,126</w:t>
            </w:r>
          </w:p>
        </w:tc>
        <w:tc>
          <w:tcPr>
            <w:tcW w:w="49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40"/>
              <w:rPr>
                <w:sz w:val="24"/>
                <w:szCs w:val="24"/>
              </w:rPr>
            </w:pPr>
            <w:r w:rsidRPr="00CE3E49">
              <w:rPr>
                <w:sz w:val="24"/>
                <w:szCs w:val="24"/>
              </w:rPr>
              <w:t>0,126</w:t>
            </w:r>
          </w:p>
        </w:tc>
        <w:tc>
          <w:tcPr>
            <w:tcW w:w="45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r w:rsidRPr="00CE3E49">
              <w:rPr>
                <w:sz w:val="24"/>
                <w:szCs w:val="24"/>
              </w:rPr>
              <w:t>0,126</w:t>
            </w:r>
          </w:p>
        </w:tc>
        <w:tc>
          <w:tcPr>
            <w:tcW w:w="48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p>
        </w:tc>
        <w:tc>
          <w:tcPr>
            <w:tcW w:w="529"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p>
        </w:tc>
        <w:tc>
          <w:tcPr>
            <w:tcW w:w="50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p>
        </w:tc>
        <w:tc>
          <w:tcPr>
            <w:tcW w:w="477"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p>
        </w:tc>
        <w:tc>
          <w:tcPr>
            <w:tcW w:w="503" w:type="pct"/>
            <w:tcBorders>
              <w:top w:val="single" w:sz="4" w:space="0" w:color="auto"/>
              <w:left w:val="single" w:sz="4" w:space="0" w:color="auto"/>
              <w:right w:val="single" w:sz="4" w:space="0" w:color="auto"/>
            </w:tcBorders>
            <w:shd w:val="clear" w:color="auto" w:fill="FFFFFF"/>
            <w:vAlign w:val="center"/>
          </w:tcPr>
          <w:p w:rsidR="00413308" w:rsidRPr="00CE3E49" w:rsidRDefault="00413308" w:rsidP="00427F48">
            <w:pPr>
              <w:pStyle w:val="a8"/>
              <w:spacing w:line="240" w:lineRule="auto"/>
              <w:ind w:firstLine="220"/>
              <w:rPr>
                <w:sz w:val="24"/>
                <w:szCs w:val="24"/>
              </w:rPr>
            </w:pPr>
          </w:p>
        </w:tc>
      </w:tr>
      <w:tr w:rsidR="00CE3E49" w:rsidRPr="009139C1" w:rsidTr="000010FE">
        <w:trPr>
          <w:trHeight w:hRule="exact" w:val="566"/>
          <w:jc w:val="center"/>
        </w:trPr>
        <w:tc>
          <w:tcPr>
            <w:tcW w:w="1033" w:type="pct"/>
            <w:tcBorders>
              <w:top w:val="single" w:sz="4" w:space="0" w:color="auto"/>
              <w:left w:val="single" w:sz="4" w:space="0" w:color="auto"/>
            </w:tcBorders>
            <w:shd w:val="clear" w:color="auto" w:fill="FFFFFF"/>
            <w:vAlign w:val="center"/>
          </w:tcPr>
          <w:p w:rsidR="00CE3E49" w:rsidRPr="00CE3E49" w:rsidRDefault="00CE3E49" w:rsidP="0043606C">
            <w:pPr>
              <w:pStyle w:val="a8"/>
              <w:spacing w:line="240" w:lineRule="auto"/>
              <w:ind w:firstLine="0"/>
              <w:jc w:val="left"/>
              <w:rPr>
                <w:sz w:val="24"/>
                <w:szCs w:val="24"/>
              </w:rPr>
            </w:pPr>
            <w:r w:rsidRPr="00CE3E49">
              <w:rPr>
                <w:sz w:val="24"/>
                <w:szCs w:val="24"/>
              </w:rPr>
              <w:t>Миникотельная№14</w:t>
            </w:r>
          </w:p>
        </w:tc>
        <w:tc>
          <w:tcPr>
            <w:tcW w:w="515" w:type="pct"/>
            <w:tcBorders>
              <w:top w:val="single" w:sz="4" w:space="0" w:color="auto"/>
              <w:left w:val="single" w:sz="4" w:space="0" w:color="auto"/>
            </w:tcBorders>
            <w:shd w:val="clear" w:color="auto" w:fill="FFFFFF"/>
            <w:vAlign w:val="center"/>
          </w:tcPr>
          <w:p w:rsidR="00CE3E49" w:rsidRPr="00CE3E49" w:rsidRDefault="00CE3E49" w:rsidP="00427F48">
            <w:pPr>
              <w:pStyle w:val="a8"/>
              <w:spacing w:line="240" w:lineRule="auto"/>
              <w:ind w:firstLine="260"/>
              <w:rPr>
                <w:sz w:val="24"/>
                <w:szCs w:val="24"/>
              </w:rPr>
            </w:pPr>
            <w:r w:rsidRPr="00CE3E49">
              <w:rPr>
                <w:sz w:val="24"/>
                <w:szCs w:val="24"/>
              </w:rPr>
              <w:t>0,084</w:t>
            </w:r>
          </w:p>
        </w:tc>
        <w:tc>
          <w:tcPr>
            <w:tcW w:w="493" w:type="pct"/>
            <w:tcBorders>
              <w:top w:val="single" w:sz="4" w:space="0" w:color="auto"/>
              <w:left w:val="single" w:sz="4" w:space="0" w:color="auto"/>
            </w:tcBorders>
            <w:shd w:val="clear" w:color="auto" w:fill="FFFFFF"/>
            <w:vAlign w:val="center"/>
          </w:tcPr>
          <w:p w:rsidR="00CE3E49" w:rsidRPr="00CE3E49" w:rsidRDefault="00CE3E49" w:rsidP="00427F48">
            <w:pPr>
              <w:pStyle w:val="a8"/>
              <w:spacing w:line="240" w:lineRule="auto"/>
              <w:ind w:firstLine="240"/>
              <w:rPr>
                <w:sz w:val="24"/>
                <w:szCs w:val="24"/>
              </w:rPr>
            </w:pPr>
            <w:r w:rsidRPr="00CE3E49">
              <w:rPr>
                <w:sz w:val="24"/>
                <w:szCs w:val="24"/>
              </w:rPr>
              <w:t>0,084</w:t>
            </w:r>
          </w:p>
        </w:tc>
        <w:tc>
          <w:tcPr>
            <w:tcW w:w="458" w:type="pct"/>
            <w:tcBorders>
              <w:top w:val="single" w:sz="4" w:space="0" w:color="auto"/>
              <w:left w:val="single" w:sz="4" w:space="0" w:color="auto"/>
            </w:tcBorders>
            <w:shd w:val="clear" w:color="auto" w:fill="FFFFFF"/>
            <w:vAlign w:val="center"/>
          </w:tcPr>
          <w:p w:rsidR="00CE3E49" w:rsidRPr="00CE3E49" w:rsidRDefault="00CE3E49" w:rsidP="00427F48">
            <w:pPr>
              <w:pStyle w:val="a8"/>
              <w:spacing w:line="240" w:lineRule="auto"/>
              <w:ind w:firstLine="200"/>
              <w:rPr>
                <w:sz w:val="24"/>
                <w:szCs w:val="24"/>
              </w:rPr>
            </w:pPr>
            <w:r w:rsidRPr="00CE3E49">
              <w:rPr>
                <w:sz w:val="24"/>
                <w:szCs w:val="24"/>
              </w:rPr>
              <w:t>0,084</w:t>
            </w:r>
          </w:p>
        </w:tc>
        <w:tc>
          <w:tcPr>
            <w:tcW w:w="488" w:type="pct"/>
            <w:tcBorders>
              <w:top w:val="single" w:sz="4" w:space="0" w:color="auto"/>
              <w:left w:val="single" w:sz="4" w:space="0" w:color="auto"/>
            </w:tcBorders>
            <w:shd w:val="clear" w:color="auto" w:fill="FFFFFF"/>
            <w:vAlign w:val="center"/>
          </w:tcPr>
          <w:p w:rsidR="00CE3E49" w:rsidRPr="00CE3E49" w:rsidRDefault="00CE3E49" w:rsidP="00813901">
            <w:pPr>
              <w:pStyle w:val="a8"/>
              <w:spacing w:line="240" w:lineRule="auto"/>
              <w:ind w:firstLine="200"/>
              <w:rPr>
                <w:sz w:val="24"/>
                <w:szCs w:val="24"/>
              </w:rPr>
            </w:pPr>
            <w:r w:rsidRPr="00CE3E49">
              <w:rPr>
                <w:sz w:val="24"/>
                <w:szCs w:val="24"/>
              </w:rPr>
              <w:t>0,084</w:t>
            </w:r>
          </w:p>
        </w:tc>
        <w:tc>
          <w:tcPr>
            <w:tcW w:w="529" w:type="pct"/>
            <w:tcBorders>
              <w:top w:val="single" w:sz="4" w:space="0" w:color="auto"/>
              <w:left w:val="single" w:sz="4" w:space="0" w:color="auto"/>
            </w:tcBorders>
            <w:shd w:val="clear" w:color="auto" w:fill="FFFFFF"/>
            <w:vAlign w:val="center"/>
          </w:tcPr>
          <w:p w:rsidR="00CE3E49" w:rsidRPr="00CE3E49" w:rsidRDefault="00CE3E49" w:rsidP="00427F48">
            <w:pPr>
              <w:pStyle w:val="a8"/>
              <w:spacing w:line="240" w:lineRule="auto"/>
              <w:ind w:firstLine="260"/>
              <w:rPr>
                <w:sz w:val="24"/>
                <w:szCs w:val="24"/>
              </w:rPr>
            </w:pPr>
          </w:p>
        </w:tc>
        <w:tc>
          <w:tcPr>
            <w:tcW w:w="503" w:type="pct"/>
            <w:tcBorders>
              <w:top w:val="single" w:sz="4" w:space="0" w:color="auto"/>
              <w:left w:val="single" w:sz="4" w:space="0" w:color="auto"/>
            </w:tcBorders>
            <w:shd w:val="clear" w:color="auto" w:fill="FFFFFF"/>
            <w:vAlign w:val="center"/>
          </w:tcPr>
          <w:p w:rsidR="00CE3E49" w:rsidRPr="00CE3E49" w:rsidRDefault="00CE3E49" w:rsidP="00427F48">
            <w:pPr>
              <w:pStyle w:val="a8"/>
              <w:spacing w:line="240" w:lineRule="auto"/>
              <w:ind w:firstLine="0"/>
              <w:jc w:val="center"/>
              <w:rPr>
                <w:sz w:val="24"/>
                <w:szCs w:val="24"/>
              </w:rPr>
            </w:pPr>
          </w:p>
        </w:tc>
        <w:tc>
          <w:tcPr>
            <w:tcW w:w="477" w:type="pct"/>
            <w:tcBorders>
              <w:top w:val="single" w:sz="4" w:space="0" w:color="auto"/>
              <w:left w:val="single" w:sz="4" w:space="0" w:color="auto"/>
            </w:tcBorders>
            <w:shd w:val="clear" w:color="auto" w:fill="FFFFFF"/>
            <w:vAlign w:val="center"/>
          </w:tcPr>
          <w:p w:rsidR="00CE3E49" w:rsidRPr="00CE3E49" w:rsidRDefault="00CE3E49" w:rsidP="00427F48">
            <w:pPr>
              <w:pStyle w:val="a8"/>
              <w:spacing w:line="240" w:lineRule="auto"/>
              <w:ind w:firstLine="200"/>
              <w:rPr>
                <w:sz w:val="24"/>
                <w:szCs w:val="24"/>
              </w:rPr>
            </w:pPr>
          </w:p>
        </w:tc>
        <w:tc>
          <w:tcPr>
            <w:tcW w:w="503" w:type="pct"/>
            <w:tcBorders>
              <w:top w:val="single" w:sz="4" w:space="0" w:color="auto"/>
              <w:left w:val="single" w:sz="4" w:space="0" w:color="auto"/>
              <w:right w:val="single" w:sz="4" w:space="0" w:color="auto"/>
            </w:tcBorders>
            <w:shd w:val="clear" w:color="auto" w:fill="FFFFFF"/>
            <w:vAlign w:val="center"/>
          </w:tcPr>
          <w:p w:rsidR="00CE3E49" w:rsidRPr="00CE3E49" w:rsidRDefault="00CE3E49" w:rsidP="00427F48">
            <w:pPr>
              <w:pStyle w:val="a8"/>
              <w:spacing w:line="240" w:lineRule="auto"/>
              <w:ind w:firstLine="220"/>
              <w:rPr>
                <w:sz w:val="24"/>
                <w:szCs w:val="24"/>
              </w:rPr>
            </w:pPr>
          </w:p>
        </w:tc>
      </w:tr>
      <w:tr w:rsidR="00CE3E49" w:rsidRPr="009139C1" w:rsidTr="000010FE">
        <w:trPr>
          <w:trHeight w:hRule="exact" w:val="571"/>
          <w:jc w:val="center"/>
        </w:trPr>
        <w:tc>
          <w:tcPr>
            <w:tcW w:w="1033" w:type="pct"/>
            <w:tcBorders>
              <w:top w:val="single" w:sz="4" w:space="0" w:color="auto"/>
              <w:left w:val="single" w:sz="4" w:space="0" w:color="auto"/>
            </w:tcBorders>
            <w:shd w:val="clear" w:color="auto" w:fill="FFFFFF"/>
            <w:vAlign w:val="center"/>
          </w:tcPr>
          <w:p w:rsidR="00CE3E49" w:rsidRPr="00CE3E49" w:rsidRDefault="00CE3E49" w:rsidP="0043606C">
            <w:pPr>
              <w:pStyle w:val="a8"/>
              <w:spacing w:line="240" w:lineRule="auto"/>
              <w:ind w:firstLine="0"/>
              <w:jc w:val="left"/>
              <w:rPr>
                <w:sz w:val="24"/>
                <w:szCs w:val="24"/>
              </w:rPr>
            </w:pPr>
            <w:r w:rsidRPr="00CE3E49">
              <w:rPr>
                <w:sz w:val="24"/>
                <w:szCs w:val="24"/>
              </w:rPr>
              <w:t>Миникотельная №15</w:t>
            </w:r>
          </w:p>
        </w:tc>
        <w:tc>
          <w:tcPr>
            <w:tcW w:w="515" w:type="pct"/>
            <w:tcBorders>
              <w:top w:val="single" w:sz="4" w:space="0" w:color="auto"/>
              <w:left w:val="single" w:sz="4" w:space="0" w:color="auto"/>
            </w:tcBorders>
            <w:shd w:val="clear" w:color="auto" w:fill="FFFFFF"/>
            <w:vAlign w:val="center"/>
          </w:tcPr>
          <w:p w:rsidR="00CE3E49" w:rsidRPr="00CE3E49" w:rsidRDefault="00CE3E49" w:rsidP="00427F48">
            <w:pPr>
              <w:pStyle w:val="a8"/>
              <w:spacing w:line="240" w:lineRule="auto"/>
              <w:ind w:firstLine="260"/>
              <w:rPr>
                <w:sz w:val="24"/>
                <w:szCs w:val="24"/>
              </w:rPr>
            </w:pPr>
            <w:r w:rsidRPr="00CE3E49">
              <w:rPr>
                <w:sz w:val="24"/>
                <w:szCs w:val="24"/>
              </w:rPr>
              <w:t>0,061</w:t>
            </w:r>
          </w:p>
        </w:tc>
        <w:tc>
          <w:tcPr>
            <w:tcW w:w="493" w:type="pct"/>
            <w:tcBorders>
              <w:top w:val="single" w:sz="4" w:space="0" w:color="auto"/>
              <w:left w:val="single" w:sz="4" w:space="0" w:color="auto"/>
            </w:tcBorders>
            <w:shd w:val="clear" w:color="auto" w:fill="FFFFFF"/>
            <w:vAlign w:val="center"/>
          </w:tcPr>
          <w:p w:rsidR="00CE3E49" w:rsidRPr="00CE3E49" w:rsidRDefault="00CE3E49" w:rsidP="00427F48">
            <w:pPr>
              <w:pStyle w:val="a8"/>
              <w:spacing w:line="240" w:lineRule="auto"/>
              <w:ind w:firstLine="240"/>
              <w:rPr>
                <w:sz w:val="24"/>
                <w:szCs w:val="24"/>
              </w:rPr>
            </w:pPr>
            <w:r w:rsidRPr="00CE3E49">
              <w:rPr>
                <w:sz w:val="24"/>
                <w:szCs w:val="24"/>
              </w:rPr>
              <w:t>0,061</w:t>
            </w:r>
          </w:p>
        </w:tc>
        <w:tc>
          <w:tcPr>
            <w:tcW w:w="458" w:type="pct"/>
            <w:tcBorders>
              <w:top w:val="single" w:sz="4" w:space="0" w:color="auto"/>
              <w:left w:val="single" w:sz="4" w:space="0" w:color="auto"/>
            </w:tcBorders>
            <w:shd w:val="clear" w:color="auto" w:fill="FFFFFF"/>
            <w:vAlign w:val="center"/>
          </w:tcPr>
          <w:p w:rsidR="00CE3E49" w:rsidRPr="00CE3E49" w:rsidRDefault="00CE3E49" w:rsidP="00427F48">
            <w:pPr>
              <w:pStyle w:val="a8"/>
              <w:spacing w:line="240" w:lineRule="auto"/>
              <w:ind w:firstLine="200"/>
              <w:rPr>
                <w:sz w:val="24"/>
                <w:szCs w:val="24"/>
              </w:rPr>
            </w:pPr>
            <w:r w:rsidRPr="00CE3E49">
              <w:rPr>
                <w:sz w:val="24"/>
                <w:szCs w:val="24"/>
              </w:rPr>
              <w:t>0,061</w:t>
            </w:r>
          </w:p>
        </w:tc>
        <w:tc>
          <w:tcPr>
            <w:tcW w:w="488" w:type="pct"/>
            <w:tcBorders>
              <w:top w:val="single" w:sz="4" w:space="0" w:color="auto"/>
              <w:left w:val="single" w:sz="4" w:space="0" w:color="auto"/>
            </w:tcBorders>
            <w:shd w:val="clear" w:color="auto" w:fill="FFFFFF"/>
            <w:vAlign w:val="center"/>
          </w:tcPr>
          <w:p w:rsidR="00CE3E49" w:rsidRPr="00CE3E49" w:rsidRDefault="00CE3E49" w:rsidP="00813901">
            <w:pPr>
              <w:pStyle w:val="a8"/>
              <w:spacing w:line="240" w:lineRule="auto"/>
              <w:ind w:firstLine="200"/>
              <w:rPr>
                <w:sz w:val="24"/>
                <w:szCs w:val="24"/>
              </w:rPr>
            </w:pPr>
            <w:r w:rsidRPr="00CE3E49">
              <w:rPr>
                <w:sz w:val="24"/>
                <w:szCs w:val="24"/>
              </w:rPr>
              <w:t>0,061</w:t>
            </w:r>
          </w:p>
        </w:tc>
        <w:tc>
          <w:tcPr>
            <w:tcW w:w="529" w:type="pct"/>
            <w:tcBorders>
              <w:top w:val="single" w:sz="4" w:space="0" w:color="auto"/>
              <w:left w:val="single" w:sz="4" w:space="0" w:color="auto"/>
            </w:tcBorders>
            <w:shd w:val="clear" w:color="auto" w:fill="FFFFFF"/>
            <w:vAlign w:val="center"/>
          </w:tcPr>
          <w:p w:rsidR="00CE3E49" w:rsidRPr="00CE3E49" w:rsidRDefault="00CE3E49" w:rsidP="00427F48">
            <w:pPr>
              <w:pStyle w:val="a8"/>
              <w:spacing w:line="240" w:lineRule="auto"/>
              <w:ind w:firstLine="260"/>
              <w:rPr>
                <w:sz w:val="24"/>
                <w:szCs w:val="24"/>
              </w:rPr>
            </w:pPr>
          </w:p>
        </w:tc>
        <w:tc>
          <w:tcPr>
            <w:tcW w:w="503" w:type="pct"/>
            <w:tcBorders>
              <w:top w:val="single" w:sz="4" w:space="0" w:color="auto"/>
              <w:left w:val="single" w:sz="4" w:space="0" w:color="auto"/>
            </w:tcBorders>
            <w:shd w:val="clear" w:color="auto" w:fill="FFFFFF"/>
            <w:vAlign w:val="center"/>
          </w:tcPr>
          <w:p w:rsidR="00CE3E49" w:rsidRPr="00CE3E49" w:rsidRDefault="00CE3E49" w:rsidP="00427F48">
            <w:pPr>
              <w:pStyle w:val="a8"/>
              <w:spacing w:line="240" w:lineRule="auto"/>
              <w:ind w:firstLine="0"/>
              <w:jc w:val="center"/>
              <w:rPr>
                <w:sz w:val="24"/>
                <w:szCs w:val="24"/>
              </w:rPr>
            </w:pPr>
          </w:p>
        </w:tc>
        <w:tc>
          <w:tcPr>
            <w:tcW w:w="477" w:type="pct"/>
            <w:tcBorders>
              <w:top w:val="single" w:sz="4" w:space="0" w:color="auto"/>
              <w:left w:val="single" w:sz="4" w:space="0" w:color="auto"/>
            </w:tcBorders>
            <w:shd w:val="clear" w:color="auto" w:fill="FFFFFF"/>
            <w:vAlign w:val="center"/>
          </w:tcPr>
          <w:p w:rsidR="00CE3E49" w:rsidRPr="00CE3E49" w:rsidRDefault="00CE3E49" w:rsidP="00427F48">
            <w:pPr>
              <w:pStyle w:val="a8"/>
              <w:spacing w:line="240" w:lineRule="auto"/>
              <w:ind w:firstLine="200"/>
              <w:rPr>
                <w:sz w:val="24"/>
                <w:szCs w:val="24"/>
              </w:rPr>
            </w:pPr>
          </w:p>
        </w:tc>
        <w:tc>
          <w:tcPr>
            <w:tcW w:w="503" w:type="pct"/>
            <w:tcBorders>
              <w:top w:val="single" w:sz="4" w:space="0" w:color="auto"/>
              <w:left w:val="single" w:sz="4" w:space="0" w:color="auto"/>
              <w:right w:val="single" w:sz="4" w:space="0" w:color="auto"/>
            </w:tcBorders>
            <w:shd w:val="clear" w:color="auto" w:fill="FFFFFF"/>
            <w:vAlign w:val="center"/>
          </w:tcPr>
          <w:p w:rsidR="00CE3E49" w:rsidRPr="00CE3E49" w:rsidRDefault="00CE3E49" w:rsidP="00427F48">
            <w:pPr>
              <w:pStyle w:val="a8"/>
              <w:spacing w:line="240" w:lineRule="auto"/>
              <w:ind w:firstLine="30"/>
              <w:jc w:val="center"/>
              <w:rPr>
                <w:sz w:val="24"/>
                <w:szCs w:val="24"/>
              </w:rPr>
            </w:pPr>
          </w:p>
        </w:tc>
      </w:tr>
      <w:tr w:rsidR="009B6FE0" w:rsidRPr="009139C1" w:rsidTr="000010FE">
        <w:trPr>
          <w:trHeight w:hRule="exact" w:val="566"/>
          <w:jc w:val="center"/>
        </w:trPr>
        <w:tc>
          <w:tcPr>
            <w:tcW w:w="1033" w:type="pct"/>
            <w:tcBorders>
              <w:top w:val="single" w:sz="4" w:space="0" w:color="auto"/>
              <w:left w:val="single" w:sz="4" w:space="0" w:color="auto"/>
            </w:tcBorders>
            <w:shd w:val="clear" w:color="auto" w:fill="FFFFFF"/>
            <w:vAlign w:val="center"/>
          </w:tcPr>
          <w:p w:rsidR="009B6FE0" w:rsidRPr="00CE3E49" w:rsidRDefault="009B6FE0" w:rsidP="0043606C">
            <w:pPr>
              <w:pStyle w:val="a8"/>
              <w:spacing w:line="240" w:lineRule="auto"/>
              <w:ind w:firstLine="0"/>
              <w:jc w:val="left"/>
              <w:rPr>
                <w:sz w:val="24"/>
                <w:szCs w:val="24"/>
              </w:rPr>
            </w:pPr>
            <w:r w:rsidRPr="00CE3E49">
              <w:rPr>
                <w:sz w:val="24"/>
                <w:szCs w:val="24"/>
              </w:rPr>
              <w:t>Миникотельная №16</w:t>
            </w:r>
          </w:p>
        </w:tc>
        <w:tc>
          <w:tcPr>
            <w:tcW w:w="515" w:type="pct"/>
            <w:tcBorders>
              <w:top w:val="single" w:sz="4" w:space="0" w:color="auto"/>
              <w:left w:val="single" w:sz="4" w:space="0" w:color="auto"/>
            </w:tcBorders>
            <w:shd w:val="clear" w:color="auto" w:fill="FFFFFF"/>
            <w:vAlign w:val="center"/>
          </w:tcPr>
          <w:p w:rsidR="009B6FE0" w:rsidRPr="00CE3E49" w:rsidRDefault="009B6FE0" w:rsidP="00427F48">
            <w:pPr>
              <w:pStyle w:val="a8"/>
              <w:spacing w:line="240" w:lineRule="auto"/>
              <w:ind w:firstLine="260"/>
              <w:rPr>
                <w:sz w:val="24"/>
                <w:szCs w:val="24"/>
              </w:rPr>
            </w:pPr>
            <w:r w:rsidRPr="00CE3E49">
              <w:rPr>
                <w:sz w:val="24"/>
                <w:szCs w:val="24"/>
              </w:rPr>
              <w:t>0,116</w:t>
            </w:r>
          </w:p>
        </w:tc>
        <w:tc>
          <w:tcPr>
            <w:tcW w:w="493" w:type="pct"/>
            <w:tcBorders>
              <w:top w:val="single" w:sz="4" w:space="0" w:color="auto"/>
              <w:left w:val="single" w:sz="4" w:space="0" w:color="auto"/>
            </w:tcBorders>
            <w:shd w:val="clear" w:color="auto" w:fill="FFFFFF"/>
            <w:vAlign w:val="center"/>
          </w:tcPr>
          <w:p w:rsidR="009B6FE0" w:rsidRPr="00CE3E49" w:rsidRDefault="009B6FE0" w:rsidP="00427F48">
            <w:pPr>
              <w:pStyle w:val="a8"/>
              <w:spacing w:line="240" w:lineRule="auto"/>
              <w:ind w:firstLine="240"/>
              <w:rPr>
                <w:sz w:val="24"/>
                <w:szCs w:val="24"/>
              </w:rPr>
            </w:pPr>
            <w:r w:rsidRPr="00CE3E49">
              <w:rPr>
                <w:sz w:val="24"/>
                <w:szCs w:val="24"/>
              </w:rPr>
              <w:t>0,116</w:t>
            </w:r>
          </w:p>
        </w:tc>
        <w:tc>
          <w:tcPr>
            <w:tcW w:w="458" w:type="pct"/>
            <w:tcBorders>
              <w:top w:val="single" w:sz="4" w:space="0" w:color="auto"/>
              <w:left w:val="single" w:sz="4" w:space="0" w:color="auto"/>
            </w:tcBorders>
            <w:shd w:val="clear" w:color="auto" w:fill="FFFFFF"/>
            <w:vAlign w:val="center"/>
          </w:tcPr>
          <w:p w:rsidR="009B6FE0" w:rsidRPr="00CE3E49" w:rsidRDefault="009B6FE0" w:rsidP="00427F48">
            <w:pPr>
              <w:pStyle w:val="a8"/>
              <w:spacing w:line="240" w:lineRule="auto"/>
              <w:ind w:firstLine="200"/>
              <w:rPr>
                <w:sz w:val="24"/>
                <w:szCs w:val="24"/>
              </w:rPr>
            </w:pPr>
            <w:r w:rsidRPr="00CE3E49">
              <w:rPr>
                <w:sz w:val="24"/>
                <w:szCs w:val="24"/>
              </w:rPr>
              <w:t>0,116</w:t>
            </w:r>
          </w:p>
        </w:tc>
        <w:tc>
          <w:tcPr>
            <w:tcW w:w="488" w:type="pct"/>
            <w:tcBorders>
              <w:top w:val="single" w:sz="4" w:space="0" w:color="auto"/>
              <w:left w:val="single" w:sz="4" w:space="0" w:color="auto"/>
            </w:tcBorders>
            <w:shd w:val="clear" w:color="auto" w:fill="FFFFFF"/>
            <w:vAlign w:val="center"/>
          </w:tcPr>
          <w:p w:rsidR="009B6FE0" w:rsidRPr="00CE3E49" w:rsidRDefault="009B6FE0" w:rsidP="00FB7D6D">
            <w:pPr>
              <w:pStyle w:val="a8"/>
              <w:spacing w:line="240" w:lineRule="auto"/>
              <w:ind w:firstLine="260"/>
              <w:rPr>
                <w:sz w:val="24"/>
                <w:szCs w:val="24"/>
              </w:rPr>
            </w:pPr>
            <w:r w:rsidRPr="00CE3E49">
              <w:rPr>
                <w:sz w:val="24"/>
                <w:szCs w:val="24"/>
              </w:rPr>
              <w:t>0,116</w:t>
            </w:r>
          </w:p>
        </w:tc>
        <w:tc>
          <w:tcPr>
            <w:tcW w:w="529" w:type="pct"/>
            <w:tcBorders>
              <w:top w:val="single" w:sz="4" w:space="0" w:color="auto"/>
              <w:left w:val="single" w:sz="4" w:space="0" w:color="auto"/>
            </w:tcBorders>
            <w:shd w:val="clear" w:color="auto" w:fill="FFFFFF"/>
            <w:vAlign w:val="center"/>
          </w:tcPr>
          <w:p w:rsidR="009B6FE0" w:rsidRPr="00CE3E49" w:rsidRDefault="009B6FE0" w:rsidP="00FB7D6D">
            <w:pPr>
              <w:pStyle w:val="a8"/>
              <w:spacing w:line="240" w:lineRule="auto"/>
              <w:ind w:firstLine="240"/>
              <w:rPr>
                <w:sz w:val="24"/>
                <w:szCs w:val="24"/>
              </w:rPr>
            </w:pPr>
            <w:r w:rsidRPr="00CE3E49">
              <w:rPr>
                <w:sz w:val="24"/>
                <w:szCs w:val="24"/>
              </w:rPr>
              <w:t>0,116</w:t>
            </w:r>
          </w:p>
        </w:tc>
        <w:tc>
          <w:tcPr>
            <w:tcW w:w="503" w:type="pct"/>
            <w:tcBorders>
              <w:top w:val="single" w:sz="4" w:space="0" w:color="auto"/>
              <w:left w:val="single" w:sz="4" w:space="0" w:color="auto"/>
            </w:tcBorders>
            <w:shd w:val="clear" w:color="auto" w:fill="FFFFFF"/>
            <w:vAlign w:val="center"/>
          </w:tcPr>
          <w:p w:rsidR="009B6FE0" w:rsidRPr="00CE3E49" w:rsidRDefault="009B6FE0" w:rsidP="00FB7D6D">
            <w:pPr>
              <w:pStyle w:val="a8"/>
              <w:spacing w:line="240" w:lineRule="auto"/>
              <w:ind w:firstLine="200"/>
              <w:rPr>
                <w:sz w:val="24"/>
                <w:szCs w:val="24"/>
              </w:rPr>
            </w:pPr>
            <w:r w:rsidRPr="00CE3E49">
              <w:rPr>
                <w:sz w:val="24"/>
                <w:szCs w:val="24"/>
              </w:rPr>
              <w:t>0,116</w:t>
            </w:r>
          </w:p>
        </w:tc>
        <w:tc>
          <w:tcPr>
            <w:tcW w:w="477" w:type="pct"/>
            <w:tcBorders>
              <w:top w:val="single" w:sz="4" w:space="0" w:color="auto"/>
              <w:left w:val="single" w:sz="4" w:space="0" w:color="auto"/>
            </w:tcBorders>
            <w:shd w:val="clear" w:color="auto" w:fill="FFFFFF"/>
            <w:vAlign w:val="center"/>
          </w:tcPr>
          <w:p w:rsidR="009B6FE0" w:rsidRPr="00CE3E49" w:rsidRDefault="009B6FE0" w:rsidP="00FB7D6D">
            <w:pPr>
              <w:pStyle w:val="a8"/>
              <w:spacing w:line="240" w:lineRule="auto"/>
              <w:ind w:firstLine="260"/>
              <w:rPr>
                <w:sz w:val="24"/>
                <w:szCs w:val="24"/>
              </w:rPr>
            </w:pPr>
            <w:r w:rsidRPr="00CE3E49">
              <w:rPr>
                <w:sz w:val="24"/>
                <w:szCs w:val="24"/>
              </w:rPr>
              <w:t>0,116</w:t>
            </w:r>
          </w:p>
        </w:tc>
        <w:tc>
          <w:tcPr>
            <w:tcW w:w="503" w:type="pct"/>
            <w:tcBorders>
              <w:top w:val="single" w:sz="4" w:space="0" w:color="auto"/>
              <w:left w:val="single" w:sz="4" w:space="0" w:color="auto"/>
              <w:right w:val="single" w:sz="4" w:space="0" w:color="auto"/>
            </w:tcBorders>
            <w:shd w:val="clear" w:color="auto" w:fill="FFFFFF"/>
            <w:vAlign w:val="center"/>
          </w:tcPr>
          <w:p w:rsidR="009B6FE0" w:rsidRPr="00CE3E49" w:rsidRDefault="009B6FE0" w:rsidP="00FB7D6D">
            <w:pPr>
              <w:pStyle w:val="a8"/>
              <w:spacing w:line="240" w:lineRule="auto"/>
              <w:ind w:firstLine="240"/>
              <w:rPr>
                <w:sz w:val="24"/>
                <w:szCs w:val="24"/>
              </w:rPr>
            </w:pPr>
            <w:r w:rsidRPr="00CE3E49">
              <w:rPr>
                <w:sz w:val="24"/>
                <w:szCs w:val="24"/>
              </w:rPr>
              <w:t>0,116</w:t>
            </w:r>
          </w:p>
        </w:tc>
      </w:tr>
      <w:tr w:rsidR="00413308" w:rsidRPr="009139C1" w:rsidTr="000010FE">
        <w:trPr>
          <w:trHeight w:hRule="exact" w:val="566"/>
          <w:jc w:val="center"/>
        </w:trPr>
        <w:tc>
          <w:tcPr>
            <w:tcW w:w="1033" w:type="pct"/>
            <w:tcBorders>
              <w:top w:val="single" w:sz="4" w:space="0" w:color="auto"/>
              <w:left w:val="single" w:sz="4" w:space="0" w:color="auto"/>
            </w:tcBorders>
            <w:shd w:val="clear" w:color="auto" w:fill="FFFFFF"/>
            <w:vAlign w:val="center"/>
          </w:tcPr>
          <w:p w:rsidR="00413308" w:rsidRPr="00CE3E49" w:rsidRDefault="00413308" w:rsidP="0043606C">
            <w:pPr>
              <w:pStyle w:val="a8"/>
              <w:spacing w:line="240" w:lineRule="auto"/>
              <w:ind w:firstLine="0"/>
              <w:jc w:val="left"/>
              <w:rPr>
                <w:sz w:val="24"/>
                <w:szCs w:val="24"/>
              </w:rPr>
            </w:pPr>
            <w:r w:rsidRPr="00CE3E49">
              <w:rPr>
                <w:sz w:val="24"/>
                <w:szCs w:val="24"/>
              </w:rPr>
              <w:t>Миникотельная №17</w:t>
            </w:r>
          </w:p>
        </w:tc>
        <w:tc>
          <w:tcPr>
            <w:tcW w:w="515"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0,057</w:t>
            </w:r>
          </w:p>
        </w:tc>
        <w:tc>
          <w:tcPr>
            <w:tcW w:w="49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40"/>
              <w:rPr>
                <w:sz w:val="24"/>
                <w:szCs w:val="24"/>
              </w:rPr>
            </w:pPr>
            <w:r w:rsidRPr="00CE3E49">
              <w:rPr>
                <w:sz w:val="24"/>
                <w:szCs w:val="24"/>
              </w:rPr>
              <w:t>0,057</w:t>
            </w:r>
          </w:p>
        </w:tc>
        <w:tc>
          <w:tcPr>
            <w:tcW w:w="45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r w:rsidRPr="00CE3E49">
              <w:rPr>
                <w:sz w:val="24"/>
                <w:szCs w:val="24"/>
              </w:rPr>
              <w:t>0,057</w:t>
            </w:r>
          </w:p>
        </w:tc>
        <w:tc>
          <w:tcPr>
            <w:tcW w:w="48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p>
        </w:tc>
        <w:tc>
          <w:tcPr>
            <w:tcW w:w="529"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p>
        </w:tc>
        <w:tc>
          <w:tcPr>
            <w:tcW w:w="50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p>
        </w:tc>
        <w:tc>
          <w:tcPr>
            <w:tcW w:w="477"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p>
        </w:tc>
        <w:tc>
          <w:tcPr>
            <w:tcW w:w="503" w:type="pct"/>
            <w:tcBorders>
              <w:top w:val="single" w:sz="4" w:space="0" w:color="auto"/>
              <w:left w:val="single" w:sz="4" w:space="0" w:color="auto"/>
              <w:right w:val="single" w:sz="4" w:space="0" w:color="auto"/>
            </w:tcBorders>
            <w:shd w:val="clear" w:color="auto" w:fill="FFFFFF"/>
            <w:vAlign w:val="center"/>
          </w:tcPr>
          <w:p w:rsidR="00413308" w:rsidRPr="00CE3E49" w:rsidRDefault="00413308" w:rsidP="00427F48">
            <w:pPr>
              <w:pStyle w:val="a8"/>
              <w:spacing w:line="240" w:lineRule="auto"/>
              <w:ind w:firstLine="30"/>
              <w:jc w:val="center"/>
              <w:rPr>
                <w:sz w:val="24"/>
                <w:szCs w:val="24"/>
              </w:rPr>
            </w:pPr>
          </w:p>
        </w:tc>
      </w:tr>
      <w:tr w:rsidR="006D18B7" w:rsidRPr="009139C1" w:rsidTr="000010FE">
        <w:trPr>
          <w:trHeight w:hRule="exact" w:val="566"/>
          <w:jc w:val="center"/>
        </w:trPr>
        <w:tc>
          <w:tcPr>
            <w:tcW w:w="1033" w:type="pct"/>
            <w:tcBorders>
              <w:top w:val="single" w:sz="4" w:space="0" w:color="auto"/>
              <w:left w:val="single" w:sz="4" w:space="0" w:color="auto"/>
            </w:tcBorders>
            <w:shd w:val="clear" w:color="auto" w:fill="FFFFFF"/>
            <w:vAlign w:val="center"/>
          </w:tcPr>
          <w:p w:rsidR="006D18B7" w:rsidRPr="00CE3E49" w:rsidRDefault="006D18B7" w:rsidP="0043606C">
            <w:pPr>
              <w:pStyle w:val="a8"/>
              <w:spacing w:line="240" w:lineRule="auto"/>
              <w:ind w:firstLine="0"/>
              <w:jc w:val="left"/>
              <w:rPr>
                <w:sz w:val="24"/>
                <w:szCs w:val="24"/>
              </w:rPr>
            </w:pPr>
            <w:r w:rsidRPr="00CE3E49">
              <w:rPr>
                <w:sz w:val="24"/>
                <w:szCs w:val="24"/>
              </w:rPr>
              <w:t>Миникотельная №18</w:t>
            </w:r>
          </w:p>
        </w:tc>
        <w:tc>
          <w:tcPr>
            <w:tcW w:w="515" w:type="pct"/>
            <w:tcBorders>
              <w:top w:val="single" w:sz="4" w:space="0" w:color="auto"/>
              <w:left w:val="single" w:sz="4" w:space="0" w:color="auto"/>
            </w:tcBorders>
            <w:shd w:val="clear" w:color="auto" w:fill="FFFFFF"/>
            <w:vAlign w:val="center"/>
          </w:tcPr>
          <w:p w:rsidR="006D18B7" w:rsidRPr="00CE3E49" w:rsidRDefault="006D18B7" w:rsidP="00427F48">
            <w:pPr>
              <w:pStyle w:val="a8"/>
              <w:spacing w:line="240" w:lineRule="auto"/>
              <w:ind w:firstLine="260"/>
              <w:rPr>
                <w:sz w:val="24"/>
                <w:szCs w:val="24"/>
              </w:rPr>
            </w:pPr>
            <w:r w:rsidRPr="00CE3E49">
              <w:rPr>
                <w:sz w:val="24"/>
                <w:szCs w:val="24"/>
              </w:rPr>
              <w:t>1,160</w:t>
            </w:r>
          </w:p>
        </w:tc>
        <w:tc>
          <w:tcPr>
            <w:tcW w:w="493" w:type="pct"/>
            <w:tcBorders>
              <w:top w:val="single" w:sz="4" w:space="0" w:color="auto"/>
              <w:left w:val="single" w:sz="4" w:space="0" w:color="auto"/>
            </w:tcBorders>
            <w:shd w:val="clear" w:color="auto" w:fill="FFFFFF"/>
            <w:vAlign w:val="center"/>
          </w:tcPr>
          <w:p w:rsidR="006D18B7" w:rsidRPr="00CE3E49" w:rsidRDefault="006D18B7" w:rsidP="00427F48">
            <w:pPr>
              <w:pStyle w:val="a8"/>
              <w:spacing w:line="240" w:lineRule="auto"/>
              <w:ind w:firstLine="240"/>
              <w:rPr>
                <w:sz w:val="24"/>
                <w:szCs w:val="24"/>
              </w:rPr>
            </w:pPr>
            <w:r w:rsidRPr="00CE3E49">
              <w:rPr>
                <w:sz w:val="24"/>
                <w:szCs w:val="24"/>
              </w:rPr>
              <w:t>1,160</w:t>
            </w:r>
          </w:p>
        </w:tc>
        <w:tc>
          <w:tcPr>
            <w:tcW w:w="458" w:type="pct"/>
            <w:tcBorders>
              <w:top w:val="single" w:sz="4" w:space="0" w:color="auto"/>
              <w:left w:val="single" w:sz="4" w:space="0" w:color="auto"/>
            </w:tcBorders>
            <w:shd w:val="clear" w:color="auto" w:fill="FFFFFF"/>
            <w:vAlign w:val="center"/>
          </w:tcPr>
          <w:p w:rsidR="006D18B7" w:rsidRPr="00CE3E49" w:rsidRDefault="006D18B7" w:rsidP="006D18B7">
            <w:pPr>
              <w:pStyle w:val="a8"/>
              <w:spacing w:line="240" w:lineRule="auto"/>
              <w:ind w:firstLine="200"/>
              <w:rPr>
                <w:sz w:val="24"/>
                <w:szCs w:val="24"/>
              </w:rPr>
            </w:pPr>
            <w:r w:rsidRPr="00CE3E49">
              <w:rPr>
                <w:sz w:val="24"/>
                <w:szCs w:val="24"/>
              </w:rPr>
              <w:t>1,313</w:t>
            </w:r>
          </w:p>
        </w:tc>
        <w:tc>
          <w:tcPr>
            <w:tcW w:w="488" w:type="pct"/>
            <w:tcBorders>
              <w:top w:val="single" w:sz="4" w:space="0" w:color="auto"/>
              <w:left w:val="single" w:sz="4" w:space="0" w:color="auto"/>
            </w:tcBorders>
            <w:shd w:val="clear" w:color="auto" w:fill="FFFFFF"/>
            <w:vAlign w:val="center"/>
          </w:tcPr>
          <w:p w:rsidR="006D18B7" w:rsidRPr="00CE3E49" w:rsidRDefault="006D18B7" w:rsidP="006D18B7">
            <w:pPr>
              <w:pStyle w:val="a8"/>
              <w:spacing w:line="240" w:lineRule="auto"/>
              <w:ind w:firstLine="0"/>
              <w:jc w:val="center"/>
              <w:rPr>
                <w:sz w:val="24"/>
                <w:szCs w:val="24"/>
              </w:rPr>
            </w:pPr>
            <w:r w:rsidRPr="00CE3E49">
              <w:rPr>
                <w:sz w:val="24"/>
                <w:szCs w:val="24"/>
              </w:rPr>
              <w:t>1,313</w:t>
            </w:r>
          </w:p>
        </w:tc>
        <w:tc>
          <w:tcPr>
            <w:tcW w:w="529" w:type="pct"/>
            <w:tcBorders>
              <w:top w:val="single" w:sz="4" w:space="0" w:color="auto"/>
              <w:left w:val="single" w:sz="4" w:space="0" w:color="auto"/>
            </w:tcBorders>
            <w:shd w:val="clear" w:color="auto" w:fill="FFFFFF"/>
            <w:vAlign w:val="center"/>
          </w:tcPr>
          <w:p w:rsidR="006D18B7" w:rsidRPr="00CE3E49" w:rsidRDefault="006D18B7" w:rsidP="006D18B7">
            <w:pPr>
              <w:pStyle w:val="a8"/>
              <w:spacing w:line="240" w:lineRule="auto"/>
              <w:ind w:firstLine="0"/>
              <w:jc w:val="center"/>
              <w:rPr>
                <w:sz w:val="24"/>
                <w:szCs w:val="24"/>
              </w:rPr>
            </w:pPr>
            <w:r w:rsidRPr="00CE3E49">
              <w:rPr>
                <w:sz w:val="24"/>
                <w:szCs w:val="24"/>
              </w:rPr>
              <w:t>1,313</w:t>
            </w:r>
          </w:p>
        </w:tc>
        <w:tc>
          <w:tcPr>
            <w:tcW w:w="503" w:type="pct"/>
            <w:tcBorders>
              <w:top w:val="single" w:sz="4" w:space="0" w:color="auto"/>
              <w:left w:val="single" w:sz="4" w:space="0" w:color="auto"/>
            </w:tcBorders>
            <w:shd w:val="clear" w:color="auto" w:fill="FFFFFF"/>
            <w:vAlign w:val="center"/>
          </w:tcPr>
          <w:p w:rsidR="006D18B7" w:rsidRPr="00CE3E49" w:rsidRDefault="006D18B7" w:rsidP="006D18B7">
            <w:pPr>
              <w:pStyle w:val="a8"/>
              <w:spacing w:line="240" w:lineRule="auto"/>
              <w:ind w:firstLine="0"/>
              <w:jc w:val="center"/>
              <w:rPr>
                <w:sz w:val="24"/>
                <w:szCs w:val="24"/>
              </w:rPr>
            </w:pPr>
            <w:r w:rsidRPr="00CE3E49">
              <w:rPr>
                <w:sz w:val="24"/>
                <w:szCs w:val="24"/>
              </w:rPr>
              <w:t>1,313</w:t>
            </w:r>
          </w:p>
        </w:tc>
        <w:tc>
          <w:tcPr>
            <w:tcW w:w="477" w:type="pct"/>
            <w:tcBorders>
              <w:top w:val="single" w:sz="4" w:space="0" w:color="auto"/>
              <w:left w:val="single" w:sz="4" w:space="0" w:color="auto"/>
            </w:tcBorders>
            <w:shd w:val="clear" w:color="auto" w:fill="FFFFFF"/>
            <w:vAlign w:val="center"/>
          </w:tcPr>
          <w:p w:rsidR="006D18B7" w:rsidRPr="00CE3E49" w:rsidRDefault="006D18B7" w:rsidP="006D18B7">
            <w:pPr>
              <w:pStyle w:val="a8"/>
              <w:spacing w:line="240" w:lineRule="auto"/>
              <w:ind w:firstLine="0"/>
              <w:jc w:val="center"/>
              <w:rPr>
                <w:sz w:val="24"/>
                <w:szCs w:val="24"/>
              </w:rPr>
            </w:pPr>
            <w:r w:rsidRPr="00CE3E49">
              <w:rPr>
                <w:sz w:val="24"/>
                <w:szCs w:val="24"/>
              </w:rPr>
              <w:t>1,313</w:t>
            </w:r>
          </w:p>
        </w:tc>
        <w:tc>
          <w:tcPr>
            <w:tcW w:w="503" w:type="pct"/>
            <w:tcBorders>
              <w:top w:val="single" w:sz="4" w:space="0" w:color="auto"/>
              <w:left w:val="single" w:sz="4" w:space="0" w:color="auto"/>
              <w:right w:val="single" w:sz="4" w:space="0" w:color="auto"/>
            </w:tcBorders>
            <w:shd w:val="clear" w:color="auto" w:fill="FFFFFF"/>
            <w:vAlign w:val="center"/>
          </w:tcPr>
          <w:p w:rsidR="006D18B7" w:rsidRPr="00CE3E49" w:rsidRDefault="006D18B7" w:rsidP="00427F48">
            <w:pPr>
              <w:pStyle w:val="a8"/>
              <w:spacing w:line="240" w:lineRule="auto"/>
              <w:ind w:firstLine="30"/>
              <w:jc w:val="center"/>
              <w:rPr>
                <w:sz w:val="24"/>
                <w:szCs w:val="24"/>
              </w:rPr>
            </w:pPr>
            <w:r w:rsidRPr="00CE3E49">
              <w:rPr>
                <w:sz w:val="24"/>
                <w:szCs w:val="24"/>
              </w:rPr>
              <w:t>1,313</w:t>
            </w:r>
          </w:p>
        </w:tc>
      </w:tr>
      <w:tr w:rsidR="00413308" w:rsidRPr="009139C1" w:rsidTr="000010FE">
        <w:trPr>
          <w:trHeight w:hRule="exact" w:val="566"/>
          <w:jc w:val="center"/>
        </w:trPr>
        <w:tc>
          <w:tcPr>
            <w:tcW w:w="1033" w:type="pct"/>
            <w:tcBorders>
              <w:top w:val="single" w:sz="4" w:space="0" w:color="auto"/>
              <w:left w:val="single" w:sz="4" w:space="0" w:color="auto"/>
            </w:tcBorders>
            <w:shd w:val="clear" w:color="auto" w:fill="FFFFFF"/>
            <w:vAlign w:val="center"/>
          </w:tcPr>
          <w:p w:rsidR="00413308" w:rsidRPr="00CE3E49" w:rsidRDefault="00413308" w:rsidP="0043606C">
            <w:pPr>
              <w:pStyle w:val="a8"/>
              <w:spacing w:line="240" w:lineRule="auto"/>
              <w:ind w:firstLine="0"/>
              <w:jc w:val="left"/>
              <w:rPr>
                <w:sz w:val="24"/>
                <w:szCs w:val="24"/>
              </w:rPr>
            </w:pPr>
            <w:r w:rsidRPr="00CE3E49">
              <w:rPr>
                <w:sz w:val="24"/>
                <w:szCs w:val="24"/>
              </w:rPr>
              <w:lastRenderedPageBreak/>
              <w:t>Миникотельная №19</w:t>
            </w:r>
          </w:p>
        </w:tc>
        <w:tc>
          <w:tcPr>
            <w:tcW w:w="515"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0,313</w:t>
            </w:r>
          </w:p>
        </w:tc>
        <w:tc>
          <w:tcPr>
            <w:tcW w:w="49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40"/>
              <w:rPr>
                <w:sz w:val="24"/>
                <w:szCs w:val="24"/>
              </w:rPr>
            </w:pPr>
            <w:r w:rsidRPr="00CE3E49">
              <w:rPr>
                <w:sz w:val="24"/>
                <w:szCs w:val="24"/>
              </w:rPr>
              <w:t>0,313</w:t>
            </w:r>
          </w:p>
        </w:tc>
        <w:tc>
          <w:tcPr>
            <w:tcW w:w="45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r w:rsidRPr="00CE3E49">
              <w:rPr>
                <w:sz w:val="24"/>
                <w:szCs w:val="24"/>
              </w:rPr>
              <w:t>0,313</w:t>
            </w:r>
          </w:p>
        </w:tc>
        <w:tc>
          <w:tcPr>
            <w:tcW w:w="48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0,313</w:t>
            </w:r>
          </w:p>
        </w:tc>
        <w:tc>
          <w:tcPr>
            <w:tcW w:w="529"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0,313</w:t>
            </w:r>
          </w:p>
        </w:tc>
        <w:tc>
          <w:tcPr>
            <w:tcW w:w="50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0,313</w:t>
            </w:r>
          </w:p>
        </w:tc>
        <w:tc>
          <w:tcPr>
            <w:tcW w:w="477"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r w:rsidRPr="00CE3E49">
              <w:rPr>
                <w:sz w:val="24"/>
                <w:szCs w:val="24"/>
              </w:rPr>
              <w:t>0,313</w:t>
            </w:r>
          </w:p>
        </w:tc>
        <w:tc>
          <w:tcPr>
            <w:tcW w:w="503" w:type="pct"/>
            <w:tcBorders>
              <w:top w:val="single" w:sz="4" w:space="0" w:color="auto"/>
              <w:left w:val="single" w:sz="4" w:space="0" w:color="auto"/>
              <w:right w:val="single" w:sz="4" w:space="0" w:color="auto"/>
            </w:tcBorders>
            <w:shd w:val="clear" w:color="auto" w:fill="FFFFFF"/>
            <w:vAlign w:val="center"/>
          </w:tcPr>
          <w:p w:rsidR="00413308" w:rsidRPr="00CE3E49" w:rsidRDefault="00413308" w:rsidP="00427F48">
            <w:pPr>
              <w:pStyle w:val="a8"/>
              <w:spacing w:line="240" w:lineRule="auto"/>
              <w:ind w:firstLine="30"/>
              <w:jc w:val="center"/>
              <w:rPr>
                <w:sz w:val="24"/>
                <w:szCs w:val="24"/>
              </w:rPr>
            </w:pPr>
            <w:r w:rsidRPr="00CE3E49">
              <w:rPr>
                <w:sz w:val="24"/>
                <w:szCs w:val="24"/>
              </w:rPr>
              <w:t>0,313</w:t>
            </w:r>
          </w:p>
        </w:tc>
      </w:tr>
      <w:tr w:rsidR="00413308" w:rsidRPr="009139C1" w:rsidTr="000010FE">
        <w:trPr>
          <w:trHeight w:hRule="exact" w:val="566"/>
          <w:jc w:val="center"/>
        </w:trPr>
        <w:tc>
          <w:tcPr>
            <w:tcW w:w="1033" w:type="pct"/>
            <w:tcBorders>
              <w:top w:val="single" w:sz="4" w:space="0" w:color="auto"/>
              <w:left w:val="single" w:sz="4" w:space="0" w:color="auto"/>
            </w:tcBorders>
            <w:shd w:val="clear" w:color="auto" w:fill="FFFFFF"/>
            <w:vAlign w:val="center"/>
          </w:tcPr>
          <w:p w:rsidR="00413308" w:rsidRPr="00CE3E49" w:rsidRDefault="00413308" w:rsidP="0043606C">
            <w:pPr>
              <w:pStyle w:val="a8"/>
              <w:spacing w:line="240" w:lineRule="auto"/>
              <w:ind w:firstLine="0"/>
              <w:jc w:val="left"/>
              <w:rPr>
                <w:sz w:val="24"/>
                <w:szCs w:val="24"/>
              </w:rPr>
            </w:pPr>
            <w:r w:rsidRPr="00CE3E49">
              <w:rPr>
                <w:sz w:val="24"/>
                <w:szCs w:val="24"/>
              </w:rPr>
              <w:t>Миникотельная №20</w:t>
            </w:r>
          </w:p>
        </w:tc>
        <w:tc>
          <w:tcPr>
            <w:tcW w:w="515"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0,510</w:t>
            </w:r>
          </w:p>
        </w:tc>
        <w:tc>
          <w:tcPr>
            <w:tcW w:w="49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40"/>
              <w:rPr>
                <w:sz w:val="24"/>
                <w:szCs w:val="24"/>
              </w:rPr>
            </w:pPr>
            <w:r w:rsidRPr="00CE3E49">
              <w:rPr>
                <w:sz w:val="24"/>
                <w:szCs w:val="24"/>
              </w:rPr>
              <w:t>0,510</w:t>
            </w:r>
          </w:p>
        </w:tc>
        <w:tc>
          <w:tcPr>
            <w:tcW w:w="45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r w:rsidRPr="00CE3E49">
              <w:rPr>
                <w:sz w:val="24"/>
                <w:szCs w:val="24"/>
              </w:rPr>
              <w:t>0,510</w:t>
            </w:r>
          </w:p>
        </w:tc>
        <w:tc>
          <w:tcPr>
            <w:tcW w:w="48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0,510</w:t>
            </w:r>
          </w:p>
        </w:tc>
        <w:tc>
          <w:tcPr>
            <w:tcW w:w="529"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0,510</w:t>
            </w:r>
          </w:p>
        </w:tc>
        <w:tc>
          <w:tcPr>
            <w:tcW w:w="50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0,510</w:t>
            </w:r>
          </w:p>
        </w:tc>
        <w:tc>
          <w:tcPr>
            <w:tcW w:w="477"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r w:rsidRPr="00CE3E49">
              <w:rPr>
                <w:sz w:val="24"/>
                <w:szCs w:val="24"/>
              </w:rPr>
              <w:t>0,510</w:t>
            </w:r>
          </w:p>
        </w:tc>
        <w:tc>
          <w:tcPr>
            <w:tcW w:w="503" w:type="pct"/>
            <w:tcBorders>
              <w:top w:val="single" w:sz="4" w:space="0" w:color="auto"/>
              <w:left w:val="single" w:sz="4" w:space="0" w:color="auto"/>
              <w:right w:val="single" w:sz="4" w:space="0" w:color="auto"/>
            </w:tcBorders>
            <w:shd w:val="clear" w:color="auto" w:fill="FFFFFF"/>
            <w:vAlign w:val="center"/>
          </w:tcPr>
          <w:p w:rsidR="00413308" w:rsidRPr="00CE3E49" w:rsidRDefault="006D18B7" w:rsidP="00427F48">
            <w:pPr>
              <w:pStyle w:val="a8"/>
              <w:spacing w:line="240" w:lineRule="auto"/>
              <w:ind w:firstLine="30"/>
              <w:jc w:val="center"/>
              <w:rPr>
                <w:sz w:val="24"/>
                <w:szCs w:val="24"/>
              </w:rPr>
            </w:pPr>
            <w:r w:rsidRPr="00CE3E49">
              <w:rPr>
                <w:sz w:val="24"/>
                <w:szCs w:val="24"/>
              </w:rPr>
              <w:t>0,510</w:t>
            </w:r>
          </w:p>
        </w:tc>
      </w:tr>
      <w:tr w:rsidR="009B6FE0" w:rsidRPr="009139C1" w:rsidTr="000010FE">
        <w:trPr>
          <w:trHeight w:hRule="exact" w:val="566"/>
          <w:jc w:val="center"/>
        </w:trPr>
        <w:tc>
          <w:tcPr>
            <w:tcW w:w="1033" w:type="pct"/>
            <w:tcBorders>
              <w:top w:val="single" w:sz="4" w:space="0" w:color="auto"/>
              <w:left w:val="single" w:sz="4" w:space="0" w:color="auto"/>
            </w:tcBorders>
            <w:shd w:val="clear" w:color="auto" w:fill="FFFFFF"/>
            <w:vAlign w:val="center"/>
          </w:tcPr>
          <w:p w:rsidR="009B6FE0" w:rsidRPr="00CE3E49" w:rsidRDefault="009B6FE0" w:rsidP="009B6FE0">
            <w:pPr>
              <w:pStyle w:val="a8"/>
              <w:spacing w:line="240" w:lineRule="auto"/>
              <w:ind w:firstLine="0"/>
              <w:jc w:val="left"/>
              <w:rPr>
                <w:sz w:val="24"/>
                <w:szCs w:val="24"/>
              </w:rPr>
            </w:pPr>
            <w:r w:rsidRPr="00CE3E49">
              <w:rPr>
                <w:sz w:val="24"/>
                <w:szCs w:val="24"/>
              </w:rPr>
              <w:t>Миникотельная№21</w:t>
            </w:r>
          </w:p>
        </w:tc>
        <w:tc>
          <w:tcPr>
            <w:tcW w:w="515" w:type="pct"/>
            <w:tcBorders>
              <w:top w:val="single" w:sz="4" w:space="0" w:color="auto"/>
              <w:left w:val="single" w:sz="4" w:space="0" w:color="auto"/>
            </w:tcBorders>
            <w:shd w:val="clear" w:color="auto" w:fill="FFFFFF"/>
            <w:vAlign w:val="center"/>
          </w:tcPr>
          <w:p w:rsidR="009B6FE0" w:rsidRPr="00CE3E49" w:rsidRDefault="009B6FE0" w:rsidP="00427F48">
            <w:pPr>
              <w:pStyle w:val="a8"/>
              <w:spacing w:line="240" w:lineRule="auto"/>
              <w:ind w:firstLine="260"/>
              <w:rPr>
                <w:sz w:val="24"/>
                <w:szCs w:val="24"/>
              </w:rPr>
            </w:pPr>
            <w:r w:rsidRPr="00CE3E49">
              <w:rPr>
                <w:sz w:val="24"/>
                <w:szCs w:val="24"/>
              </w:rPr>
              <w:t>0,139</w:t>
            </w:r>
          </w:p>
        </w:tc>
        <w:tc>
          <w:tcPr>
            <w:tcW w:w="493" w:type="pct"/>
            <w:tcBorders>
              <w:top w:val="single" w:sz="4" w:space="0" w:color="auto"/>
              <w:left w:val="single" w:sz="4" w:space="0" w:color="auto"/>
            </w:tcBorders>
            <w:shd w:val="clear" w:color="auto" w:fill="FFFFFF"/>
            <w:vAlign w:val="center"/>
          </w:tcPr>
          <w:p w:rsidR="009B6FE0" w:rsidRPr="00CE3E49" w:rsidRDefault="009B6FE0" w:rsidP="00427F48">
            <w:pPr>
              <w:pStyle w:val="a8"/>
              <w:spacing w:line="240" w:lineRule="auto"/>
              <w:ind w:firstLine="240"/>
              <w:rPr>
                <w:sz w:val="24"/>
                <w:szCs w:val="24"/>
              </w:rPr>
            </w:pPr>
            <w:r w:rsidRPr="00CE3E49">
              <w:rPr>
                <w:sz w:val="24"/>
                <w:szCs w:val="24"/>
              </w:rPr>
              <w:t>0,139</w:t>
            </w:r>
          </w:p>
        </w:tc>
        <w:tc>
          <w:tcPr>
            <w:tcW w:w="458" w:type="pct"/>
            <w:tcBorders>
              <w:top w:val="single" w:sz="4" w:space="0" w:color="auto"/>
              <w:left w:val="single" w:sz="4" w:space="0" w:color="auto"/>
            </w:tcBorders>
            <w:shd w:val="clear" w:color="auto" w:fill="FFFFFF"/>
            <w:vAlign w:val="center"/>
          </w:tcPr>
          <w:p w:rsidR="009B6FE0" w:rsidRPr="00CE3E49" w:rsidRDefault="009B6FE0" w:rsidP="00427F48">
            <w:pPr>
              <w:pStyle w:val="a8"/>
              <w:spacing w:line="240" w:lineRule="auto"/>
              <w:ind w:firstLine="200"/>
              <w:rPr>
                <w:sz w:val="24"/>
                <w:szCs w:val="24"/>
              </w:rPr>
            </w:pPr>
            <w:r w:rsidRPr="00CE3E49">
              <w:rPr>
                <w:sz w:val="24"/>
                <w:szCs w:val="24"/>
              </w:rPr>
              <w:t>0,139</w:t>
            </w:r>
          </w:p>
        </w:tc>
        <w:tc>
          <w:tcPr>
            <w:tcW w:w="488" w:type="pct"/>
            <w:tcBorders>
              <w:top w:val="single" w:sz="4" w:space="0" w:color="auto"/>
              <w:left w:val="single" w:sz="4" w:space="0" w:color="auto"/>
            </w:tcBorders>
            <w:shd w:val="clear" w:color="auto" w:fill="FFFFFF"/>
            <w:vAlign w:val="center"/>
          </w:tcPr>
          <w:p w:rsidR="009B6FE0" w:rsidRPr="00CE3E49" w:rsidRDefault="009B6FE0" w:rsidP="00FB7D6D">
            <w:pPr>
              <w:pStyle w:val="a8"/>
              <w:spacing w:line="240" w:lineRule="auto"/>
              <w:ind w:firstLine="260"/>
              <w:rPr>
                <w:sz w:val="24"/>
                <w:szCs w:val="24"/>
              </w:rPr>
            </w:pPr>
            <w:r w:rsidRPr="00CE3E49">
              <w:rPr>
                <w:sz w:val="24"/>
                <w:szCs w:val="24"/>
              </w:rPr>
              <w:t>0,139</w:t>
            </w:r>
          </w:p>
        </w:tc>
        <w:tc>
          <w:tcPr>
            <w:tcW w:w="529" w:type="pct"/>
            <w:tcBorders>
              <w:top w:val="single" w:sz="4" w:space="0" w:color="auto"/>
              <w:left w:val="single" w:sz="4" w:space="0" w:color="auto"/>
            </w:tcBorders>
            <w:shd w:val="clear" w:color="auto" w:fill="FFFFFF"/>
            <w:vAlign w:val="center"/>
          </w:tcPr>
          <w:p w:rsidR="009B6FE0" w:rsidRPr="00CE3E49" w:rsidRDefault="009B6FE0" w:rsidP="00FB7D6D">
            <w:pPr>
              <w:pStyle w:val="a8"/>
              <w:spacing w:line="240" w:lineRule="auto"/>
              <w:ind w:firstLine="240"/>
              <w:rPr>
                <w:sz w:val="24"/>
                <w:szCs w:val="24"/>
              </w:rPr>
            </w:pPr>
            <w:r w:rsidRPr="00CE3E49">
              <w:rPr>
                <w:sz w:val="24"/>
                <w:szCs w:val="24"/>
              </w:rPr>
              <w:t>0,139</w:t>
            </w:r>
          </w:p>
        </w:tc>
        <w:tc>
          <w:tcPr>
            <w:tcW w:w="503" w:type="pct"/>
            <w:tcBorders>
              <w:top w:val="single" w:sz="4" w:space="0" w:color="auto"/>
              <w:left w:val="single" w:sz="4" w:space="0" w:color="auto"/>
            </w:tcBorders>
            <w:shd w:val="clear" w:color="auto" w:fill="FFFFFF"/>
            <w:vAlign w:val="center"/>
          </w:tcPr>
          <w:p w:rsidR="009B6FE0" w:rsidRPr="00CE3E49" w:rsidRDefault="009B6FE0" w:rsidP="00FB7D6D">
            <w:pPr>
              <w:pStyle w:val="a8"/>
              <w:spacing w:line="240" w:lineRule="auto"/>
              <w:ind w:firstLine="200"/>
              <w:rPr>
                <w:sz w:val="24"/>
                <w:szCs w:val="24"/>
              </w:rPr>
            </w:pPr>
            <w:r w:rsidRPr="00CE3E49">
              <w:rPr>
                <w:sz w:val="24"/>
                <w:szCs w:val="24"/>
              </w:rPr>
              <w:t>0,139</w:t>
            </w:r>
          </w:p>
        </w:tc>
        <w:tc>
          <w:tcPr>
            <w:tcW w:w="477" w:type="pct"/>
            <w:tcBorders>
              <w:top w:val="single" w:sz="4" w:space="0" w:color="auto"/>
              <w:left w:val="single" w:sz="4" w:space="0" w:color="auto"/>
            </w:tcBorders>
            <w:shd w:val="clear" w:color="auto" w:fill="FFFFFF"/>
            <w:vAlign w:val="center"/>
          </w:tcPr>
          <w:p w:rsidR="009B6FE0" w:rsidRPr="00CE3E49" w:rsidRDefault="009B6FE0" w:rsidP="00FB7D6D">
            <w:pPr>
              <w:pStyle w:val="a8"/>
              <w:spacing w:line="240" w:lineRule="auto"/>
              <w:ind w:firstLine="260"/>
              <w:rPr>
                <w:sz w:val="24"/>
                <w:szCs w:val="24"/>
              </w:rPr>
            </w:pPr>
            <w:r w:rsidRPr="00CE3E49">
              <w:rPr>
                <w:sz w:val="24"/>
                <w:szCs w:val="24"/>
              </w:rPr>
              <w:t>0,139</w:t>
            </w:r>
          </w:p>
        </w:tc>
        <w:tc>
          <w:tcPr>
            <w:tcW w:w="503" w:type="pct"/>
            <w:tcBorders>
              <w:top w:val="single" w:sz="4" w:space="0" w:color="auto"/>
              <w:left w:val="single" w:sz="4" w:space="0" w:color="auto"/>
              <w:right w:val="single" w:sz="4" w:space="0" w:color="auto"/>
            </w:tcBorders>
            <w:shd w:val="clear" w:color="auto" w:fill="FFFFFF"/>
            <w:vAlign w:val="center"/>
          </w:tcPr>
          <w:p w:rsidR="009B6FE0" w:rsidRPr="00CE3E49" w:rsidRDefault="009B6FE0" w:rsidP="00FB7D6D">
            <w:pPr>
              <w:pStyle w:val="a8"/>
              <w:spacing w:line="240" w:lineRule="auto"/>
              <w:ind w:firstLine="240"/>
              <w:rPr>
                <w:sz w:val="24"/>
                <w:szCs w:val="24"/>
              </w:rPr>
            </w:pPr>
            <w:r w:rsidRPr="00CE3E49">
              <w:rPr>
                <w:sz w:val="24"/>
                <w:szCs w:val="24"/>
              </w:rPr>
              <w:t>0,139</w:t>
            </w:r>
          </w:p>
        </w:tc>
      </w:tr>
      <w:tr w:rsidR="00413308" w:rsidRPr="009139C1" w:rsidTr="000010FE">
        <w:trPr>
          <w:trHeight w:hRule="exact" w:val="566"/>
          <w:jc w:val="center"/>
        </w:trPr>
        <w:tc>
          <w:tcPr>
            <w:tcW w:w="1033" w:type="pct"/>
            <w:tcBorders>
              <w:top w:val="single" w:sz="4" w:space="0" w:color="auto"/>
              <w:left w:val="single" w:sz="4" w:space="0" w:color="auto"/>
            </w:tcBorders>
            <w:shd w:val="clear" w:color="auto" w:fill="FFFFFF"/>
            <w:vAlign w:val="center"/>
          </w:tcPr>
          <w:p w:rsidR="00413308" w:rsidRPr="00CE3E49" w:rsidRDefault="00413308" w:rsidP="009B6FE0">
            <w:pPr>
              <w:pStyle w:val="a8"/>
              <w:spacing w:line="240" w:lineRule="auto"/>
              <w:ind w:firstLine="0"/>
              <w:jc w:val="left"/>
              <w:rPr>
                <w:sz w:val="24"/>
                <w:szCs w:val="24"/>
              </w:rPr>
            </w:pPr>
            <w:r w:rsidRPr="00CE3E49">
              <w:rPr>
                <w:sz w:val="24"/>
                <w:szCs w:val="24"/>
              </w:rPr>
              <w:t>Миникотельная№22</w:t>
            </w:r>
          </w:p>
        </w:tc>
        <w:tc>
          <w:tcPr>
            <w:tcW w:w="515"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0,112</w:t>
            </w:r>
          </w:p>
        </w:tc>
        <w:tc>
          <w:tcPr>
            <w:tcW w:w="49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40"/>
              <w:rPr>
                <w:sz w:val="24"/>
                <w:szCs w:val="24"/>
              </w:rPr>
            </w:pPr>
            <w:r w:rsidRPr="00CE3E49">
              <w:rPr>
                <w:sz w:val="24"/>
                <w:szCs w:val="24"/>
              </w:rPr>
              <w:t>0,112</w:t>
            </w:r>
          </w:p>
        </w:tc>
        <w:tc>
          <w:tcPr>
            <w:tcW w:w="45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r w:rsidRPr="00CE3E49">
              <w:rPr>
                <w:sz w:val="24"/>
                <w:szCs w:val="24"/>
              </w:rPr>
              <w:t>0,112</w:t>
            </w:r>
          </w:p>
        </w:tc>
        <w:tc>
          <w:tcPr>
            <w:tcW w:w="48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0,112</w:t>
            </w:r>
          </w:p>
        </w:tc>
        <w:tc>
          <w:tcPr>
            <w:tcW w:w="529"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0,112</w:t>
            </w:r>
          </w:p>
        </w:tc>
        <w:tc>
          <w:tcPr>
            <w:tcW w:w="50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0,112</w:t>
            </w:r>
          </w:p>
        </w:tc>
        <w:tc>
          <w:tcPr>
            <w:tcW w:w="477"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r w:rsidRPr="00CE3E49">
              <w:rPr>
                <w:sz w:val="24"/>
                <w:szCs w:val="24"/>
              </w:rPr>
              <w:t>0,112</w:t>
            </w:r>
          </w:p>
        </w:tc>
        <w:tc>
          <w:tcPr>
            <w:tcW w:w="503" w:type="pct"/>
            <w:tcBorders>
              <w:top w:val="single" w:sz="4" w:space="0" w:color="auto"/>
              <w:left w:val="single" w:sz="4" w:space="0" w:color="auto"/>
              <w:right w:val="single" w:sz="4" w:space="0" w:color="auto"/>
            </w:tcBorders>
            <w:shd w:val="clear" w:color="auto" w:fill="FFFFFF"/>
            <w:vAlign w:val="center"/>
          </w:tcPr>
          <w:p w:rsidR="00413308" w:rsidRPr="00CE3E49" w:rsidRDefault="00413308" w:rsidP="00427F48">
            <w:pPr>
              <w:pStyle w:val="a8"/>
              <w:spacing w:line="240" w:lineRule="auto"/>
              <w:ind w:firstLine="220"/>
              <w:rPr>
                <w:sz w:val="24"/>
                <w:szCs w:val="24"/>
              </w:rPr>
            </w:pPr>
            <w:r w:rsidRPr="00CE3E49">
              <w:rPr>
                <w:sz w:val="24"/>
                <w:szCs w:val="24"/>
              </w:rPr>
              <w:t>0,112</w:t>
            </w:r>
          </w:p>
        </w:tc>
      </w:tr>
      <w:tr w:rsidR="00413308" w:rsidRPr="009139C1" w:rsidTr="000010FE">
        <w:trPr>
          <w:trHeight w:hRule="exact" w:val="566"/>
          <w:jc w:val="center"/>
        </w:trPr>
        <w:tc>
          <w:tcPr>
            <w:tcW w:w="1033" w:type="pct"/>
            <w:tcBorders>
              <w:top w:val="single" w:sz="4" w:space="0" w:color="auto"/>
              <w:left w:val="single" w:sz="4" w:space="0" w:color="auto"/>
            </w:tcBorders>
            <w:shd w:val="clear" w:color="auto" w:fill="FFFFFF"/>
            <w:vAlign w:val="center"/>
          </w:tcPr>
          <w:p w:rsidR="00413308" w:rsidRPr="00CE3E49" w:rsidRDefault="00413308" w:rsidP="009B6FE0">
            <w:pPr>
              <w:pStyle w:val="a8"/>
              <w:spacing w:line="240" w:lineRule="auto"/>
              <w:ind w:firstLine="0"/>
              <w:jc w:val="left"/>
              <w:rPr>
                <w:sz w:val="24"/>
                <w:szCs w:val="24"/>
              </w:rPr>
            </w:pPr>
            <w:r w:rsidRPr="00CE3E49">
              <w:rPr>
                <w:sz w:val="24"/>
                <w:szCs w:val="24"/>
              </w:rPr>
              <w:t>Миникотельная№23</w:t>
            </w:r>
          </w:p>
        </w:tc>
        <w:tc>
          <w:tcPr>
            <w:tcW w:w="515" w:type="pct"/>
            <w:tcBorders>
              <w:top w:val="single" w:sz="4" w:space="0" w:color="auto"/>
              <w:left w:val="single" w:sz="4" w:space="0" w:color="auto"/>
            </w:tcBorders>
            <w:shd w:val="clear" w:color="auto" w:fill="FFFFFF"/>
            <w:vAlign w:val="center"/>
          </w:tcPr>
          <w:p w:rsidR="00413308" w:rsidRPr="00CE3E49" w:rsidRDefault="00413308" w:rsidP="001777A0">
            <w:pPr>
              <w:pStyle w:val="a8"/>
              <w:spacing w:line="240" w:lineRule="auto"/>
              <w:ind w:firstLine="0"/>
              <w:jc w:val="center"/>
              <w:rPr>
                <w:sz w:val="24"/>
                <w:szCs w:val="24"/>
              </w:rPr>
            </w:pPr>
            <w:r w:rsidRPr="00CE3E49">
              <w:rPr>
                <w:sz w:val="24"/>
                <w:szCs w:val="24"/>
              </w:rPr>
              <w:t>0,058</w:t>
            </w:r>
          </w:p>
        </w:tc>
        <w:tc>
          <w:tcPr>
            <w:tcW w:w="493" w:type="pct"/>
            <w:tcBorders>
              <w:top w:val="single" w:sz="4" w:space="0" w:color="auto"/>
              <w:left w:val="single" w:sz="4" w:space="0" w:color="auto"/>
            </w:tcBorders>
            <w:shd w:val="clear" w:color="auto" w:fill="FFFFFF"/>
            <w:vAlign w:val="center"/>
          </w:tcPr>
          <w:p w:rsidR="00413308" w:rsidRPr="00CE3E49" w:rsidRDefault="00413308" w:rsidP="001777A0">
            <w:pPr>
              <w:ind w:firstLine="0"/>
              <w:jc w:val="center"/>
              <w:rPr>
                <w:rFonts w:cs="Times New Roman"/>
                <w:sz w:val="24"/>
              </w:rPr>
            </w:pPr>
            <w:r w:rsidRPr="00CE3E49">
              <w:rPr>
                <w:rFonts w:cs="Times New Roman"/>
                <w:sz w:val="24"/>
              </w:rPr>
              <w:t>0,058</w:t>
            </w:r>
          </w:p>
        </w:tc>
        <w:tc>
          <w:tcPr>
            <w:tcW w:w="458" w:type="pct"/>
            <w:tcBorders>
              <w:top w:val="single" w:sz="4" w:space="0" w:color="auto"/>
              <w:left w:val="single" w:sz="4" w:space="0" w:color="auto"/>
            </w:tcBorders>
            <w:shd w:val="clear" w:color="auto" w:fill="FFFFFF"/>
            <w:vAlign w:val="center"/>
          </w:tcPr>
          <w:p w:rsidR="00413308" w:rsidRPr="00CE3E49" w:rsidRDefault="00413308" w:rsidP="001777A0">
            <w:pPr>
              <w:ind w:firstLine="0"/>
              <w:jc w:val="center"/>
              <w:rPr>
                <w:rFonts w:cs="Times New Roman"/>
                <w:sz w:val="24"/>
              </w:rPr>
            </w:pPr>
            <w:r w:rsidRPr="00CE3E49">
              <w:rPr>
                <w:rFonts w:cs="Times New Roman"/>
                <w:sz w:val="24"/>
              </w:rPr>
              <w:t>0,058</w:t>
            </w:r>
          </w:p>
        </w:tc>
        <w:tc>
          <w:tcPr>
            <w:tcW w:w="488" w:type="pct"/>
            <w:tcBorders>
              <w:top w:val="single" w:sz="4" w:space="0" w:color="auto"/>
              <w:left w:val="single" w:sz="4" w:space="0" w:color="auto"/>
            </w:tcBorders>
            <w:shd w:val="clear" w:color="auto" w:fill="FFFFFF"/>
            <w:vAlign w:val="center"/>
          </w:tcPr>
          <w:p w:rsidR="00413308" w:rsidRPr="00CE3E49" w:rsidRDefault="00413308" w:rsidP="001777A0">
            <w:pPr>
              <w:ind w:firstLine="0"/>
              <w:jc w:val="center"/>
              <w:rPr>
                <w:rFonts w:cs="Times New Roman"/>
                <w:sz w:val="24"/>
              </w:rPr>
            </w:pPr>
            <w:r w:rsidRPr="00CE3E49">
              <w:rPr>
                <w:rFonts w:cs="Times New Roman"/>
                <w:sz w:val="24"/>
              </w:rPr>
              <w:t>0,058</w:t>
            </w:r>
          </w:p>
        </w:tc>
        <w:tc>
          <w:tcPr>
            <w:tcW w:w="529" w:type="pct"/>
            <w:tcBorders>
              <w:top w:val="single" w:sz="4" w:space="0" w:color="auto"/>
              <w:left w:val="single" w:sz="4" w:space="0" w:color="auto"/>
            </w:tcBorders>
            <w:shd w:val="clear" w:color="auto" w:fill="FFFFFF"/>
            <w:vAlign w:val="center"/>
          </w:tcPr>
          <w:p w:rsidR="00413308" w:rsidRPr="00CE3E49" w:rsidRDefault="00413308" w:rsidP="001777A0">
            <w:pPr>
              <w:ind w:firstLine="0"/>
              <w:jc w:val="center"/>
              <w:rPr>
                <w:rFonts w:cs="Times New Roman"/>
                <w:sz w:val="24"/>
              </w:rPr>
            </w:pPr>
            <w:r w:rsidRPr="00CE3E49">
              <w:rPr>
                <w:rFonts w:cs="Times New Roman"/>
                <w:sz w:val="24"/>
              </w:rPr>
              <w:t>0,058</w:t>
            </w:r>
          </w:p>
        </w:tc>
        <w:tc>
          <w:tcPr>
            <w:tcW w:w="503" w:type="pct"/>
            <w:tcBorders>
              <w:top w:val="single" w:sz="4" w:space="0" w:color="auto"/>
              <w:left w:val="single" w:sz="4" w:space="0" w:color="auto"/>
            </w:tcBorders>
            <w:shd w:val="clear" w:color="auto" w:fill="FFFFFF"/>
            <w:vAlign w:val="center"/>
          </w:tcPr>
          <w:p w:rsidR="00413308" w:rsidRPr="00CE3E49" w:rsidRDefault="00413308" w:rsidP="001777A0">
            <w:pPr>
              <w:ind w:firstLine="0"/>
              <w:jc w:val="center"/>
              <w:rPr>
                <w:rFonts w:cs="Times New Roman"/>
                <w:sz w:val="24"/>
              </w:rPr>
            </w:pPr>
            <w:r w:rsidRPr="00CE3E49">
              <w:rPr>
                <w:rFonts w:cs="Times New Roman"/>
                <w:sz w:val="24"/>
              </w:rPr>
              <w:t>0,058</w:t>
            </w:r>
          </w:p>
        </w:tc>
        <w:tc>
          <w:tcPr>
            <w:tcW w:w="477" w:type="pct"/>
            <w:tcBorders>
              <w:top w:val="single" w:sz="4" w:space="0" w:color="auto"/>
              <w:left w:val="single" w:sz="4" w:space="0" w:color="auto"/>
            </w:tcBorders>
            <w:shd w:val="clear" w:color="auto" w:fill="FFFFFF"/>
            <w:vAlign w:val="center"/>
          </w:tcPr>
          <w:p w:rsidR="00413308" w:rsidRPr="00CE3E49" w:rsidRDefault="00413308" w:rsidP="001777A0">
            <w:pPr>
              <w:ind w:firstLine="0"/>
              <w:jc w:val="center"/>
              <w:rPr>
                <w:rFonts w:cs="Times New Roman"/>
                <w:sz w:val="24"/>
              </w:rPr>
            </w:pPr>
            <w:r w:rsidRPr="00CE3E49">
              <w:rPr>
                <w:rFonts w:cs="Times New Roman"/>
                <w:sz w:val="24"/>
              </w:rPr>
              <w:t>0,058</w:t>
            </w:r>
          </w:p>
        </w:tc>
        <w:tc>
          <w:tcPr>
            <w:tcW w:w="503" w:type="pct"/>
            <w:tcBorders>
              <w:top w:val="single" w:sz="4" w:space="0" w:color="auto"/>
              <w:left w:val="single" w:sz="4" w:space="0" w:color="auto"/>
              <w:right w:val="single" w:sz="4" w:space="0" w:color="auto"/>
            </w:tcBorders>
            <w:shd w:val="clear" w:color="auto" w:fill="FFFFFF"/>
            <w:vAlign w:val="center"/>
          </w:tcPr>
          <w:p w:rsidR="00413308" w:rsidRPr="00CE3E49" w:rsidRDefault="00413308" w:rsidP="001777A0">
            <w:pPr>
              <w:ind w:firstLine="0"/>
              <w:jc w:val="center"/>
              <w:rPr>
                <w:rFonts w:cs="Times New Roman"/>
                <w:sz w:val="24"/>
              </w:rPr>
            </w:pPr>
            <w:r w:rsidRPr="00CE3E49">
              <w:rPr>
                <w:rFonts w:cs="Times New Roman"/>
                <w:sz w:val="24"/>
              </w:rPr>
              <w:t>0,058</w:t>
            </w:r>
          </w:p>
        </w:tc>
      </w:tr>
      <w:tr w:rsidR="00413308" w:rsidRPr="009139C1" w:rsidTr="000010FE">
        <w:trPr>
          <w:trHeight w:hRule="exact" w:val="566"/>
          <w:jc w:val="center"/>
        </w:trPr>
        <w:tc>
          <w:tcPr>
            <w:tcW w:w="1033" w:type="pct"/>
            <w:tcBorders>
              <w:top w:val="single" w:sz="4" w:space="0" w:color="auto"/>
              <w:left w:val="single" w:sz="4" w:space="0" w:color="auto"/>
            </w:tcBorders>
            <w:shd w:val="clear" w:color="auto" w:fill="FFFFFF"/>
            <w:vAlign w:val="center"/>
          </w:tcPr>
          <w:p w:rsidR="00413308" w:rsidRPr="00CE3E49" w:rsidRDefault="00413308" w:rsidP="009B6FE0">
            <w:pPr>
              <w:pStyle w:val="a8"/>
              <w:spacing w:line="240" w:lineRule="auto"/>
              <w:ind w:firstLine="0"/>
              <w:jc w:val="left"/>
              <w:rPr>
                <w:sz w:val="24"/>
                <w:szCs w:val="24"/>
              </w:rPr>
            </w:pPr>
            <w:r w:rsidRPr="00CE3E49">
              <w:rPr>
                <w:sz w:val="24"/>
                <w:szCs w:val="24"/>
              </w:rPr>
              <w:t>Миникотельная№24</w:t>
            </w:r>
          </w:p>
        </w:tc>
        <w:tc>
          <w:tcPr>
            <w:tcW w:w="515" w:type="pct"/>
            <w:tcBorders>
              <w:top w:val="single" w:sz="4" w:space="0" w:color="auto"/>
              <w:left w:val="single" w:sz="4" w:space="0" w:color="auto"/>
            </w:tcBorders>
            <w:shd w:val="clear" w:color="auto" w:fill="FFFFFF"/>
            <w:vAlign w:val="center"/>
          </w:tcPr>
          <w:p w:rsidR="00413308" w:rsidRPr="00CE3E49" w:rsidRDefault="00413308" w:rsidP="001777A0">
            <w:pPr>
              <w:pStyle w:val="a8"/>
              <w:spacing w:line="240" w:lineRule="auto"/>
              <w:ind w:firstLine="0"/>
              <w:jc w:val="center"/>
              <w:rPr>
                <w:sz w:val="24"/>
                <w:szCs w:val="24"/>
              </w:rPr>
            </w:pPr>
            <w:r w:rsidRPr="00CE3E49">
              <w:rPr>
                <w:sz w:val="24"/>
                <w:szCs w:val="24"/>
              </w:rPr>
              <w:t>0,047</w:t>
            </w:r>
          </w:p>
        </w:tc>
        <w:tc>
          <w:tcPr>
            <w:tcW w:w="493" w:type="pct"/>
            <w:tcBorders>
              <w:top w:val="single" w:sz="4" w:space="0" w:color="auto"/>
              <w:left w:val="single" w:sz="4" w:space="0" w:color="auto"/>
            </w:tcBorders>
            <w:shd w:val="clear" w:color="auto" w:fill="FFFFFF"/>
            <w:vAlign w:val="center"/>
          </w:tcPr>
          <w:p w:rsidR="00413308" w:rsidRPr="00CE3E49" w:rsidRDefault="00413308" w:rsidP="001777A0">
            <w:pPr>
              <w:ind w:firstLine="0"/>
              <w:jc w:val="center"/>
              <w:rPr>
                <w:rFonts w:cs="Times New Roman"/>
                <w:sz w:val="24"/>
              </w:rPr>
            </w:pPr>
            <w:r w:rsidRPr="00CE3E49">
              <w:rPr>
                <w:rFonts w:cs="Times New Roman"/>
                <w:sz w:val="24"/>
              </w:rPr>
              <w:t>0,047</w:t>
            </w:r>
          </w:p>
        </w:tc>
        <w:tc>
          <w:tcPr>
            <w:tcW w:w="458" w:type="pct"/>
            <w:tcBorders>
              <w:top w:val="single" w:sz="4" w:space="0" w:color="auto"/>
              <w:left w:val="single" w:sz="4" w:space="0" w:color="auto"/>
            </w:tcBorders>
            <w:shd w:val="clear" w:color="auto" w:fill="FFFFFF"/>
            <w:vAlign w:val="center"/>
          </w:tcPr>
          <w:p w:rsidR="00413308" w:rsidRPr="00CE3E49" w:rsidRDefault="00413308" w:rsidP="001777A0">
            <w:pPr>
              <w:ind w:firstLine="0"/>
              <w:jc w:val="center"/>
              <w:rPr>
                <w:rFonts w:cs="Times New Roman"/>
                <w:sz w:val="24"/>
              </w:rPr>
            </w:pPr>
            <w:r w:rsidRPr="00CE3E49">
              <w:rPr>
                <w:rFonts w:cs="Times New Roman"/>
                <w:sz w:val="24"/>
              </w:rPr>
              <w:t>0,07</w:t>
            </w:r>
          </w:p>
        </w:tc>
        <w:tc>
          <w:tcPr>
            <w:tcW w:w="488" w:type="pct"/>
            <w:tcBorders>
              <w:top w:val="single" w:sz="4" w:space="0" w:color="auto"/>
              <w:left w:val="single" w:sz="4" w:space="0" w:color="auto"/>
            </w:tcBorders>
            <w:shd w:val="clear" w:color="auto" w:fill="FFFFFF"/>
            <w:vAlign w:val="center"/>
          </w:tcPr>
          <w:p w:rsidR="00413308" w:rsidRPr="00CE3E49" w:rsidRDefault="00413308" w:rsidP="001777A0">
            <w:pPr>
              <w:ind w:firstLine="0"/>
              <w:jc w:val="center"/>
              <w:rPr>
                <w:rFonts w:cs="Times New Roman"/>
                <w:sz w:val="24"/>
              </w:rPr>
            </w:pPr>
            <w:r w:rsidRPr="00CE3E49">
              <w:rPr>
                <w:rFonts w:cs="Times New Roman"/>
                <w:sz w:val="24"/>
              </w:rPr>
              <w:t>0,047</w:t>
            </w:r>
          </w:p>
        </w:tc>
        <w:tc>
          <w:tcPr>
            <w:tcW w:w="529" w:type="pct"/>
            <w:tcBorders>
              <w:top w:val="single" w:sz="4" w:space="0" w:color="auto"/>
              <w:left w:val="single" w:sz="4" w:space="0" w:color="auto"/>
            </w:tcBorders>
            <w:shd w:val="clear" w:color="auto" w:fill="FFFFFF"/>
            <w:vAlign w:val="center"/>
          </w:tcPr>
          <w:p w:rsidR="00413308" w:rsidRPr="00CE3E49" w:rsidRDefault="00413308" w:rsidP="001777A0">
            <w:pPr>
              <w:ind w:firstLine="0"/>
              <w:jc w:val="center"/>
              <w:rPr>
                <w:rFonts w:cs="Times New Roman"/>
                <w:sz w:val="24"/>
              </w:rPr>
            </w:pPr>
            <w:r w:rsidRPr="00CE3E49">
              <w:rPr>
                <w:rFonts w:cs="Times New Roman"/>
                <w:sz w:val="24"/>
              </w:rPr>
              <w:t>0,047</w:t>
            </w:r>
          </w:p>
        </w:tc>
        <w:tc>
          <w:tcPr>
            <w:tcW w:w="503" w:type="pct"/>
            <w:tcBorders>
              <w:top w:val="single" w:sz="4" w:space="0" w:color="auto"/>
              <w:left w:val="single" w:sz="4" w:space="0" w:color="auto"/>
            </w:tcBorders>
            <w:shd w:val="clear" w:color="auto" w:fill="FFFFFF"/>
            <w:vAlign w:val="center"/>
          </w:tcPr>
          <w:p w:rsidR="00413308" w:rsidRPr="00CE3E49" w:rsidRDefault="00413308" w:rsidP="001777A0">
            <w:pPr>
              <w:ind w:firstLine="0"/>
              <w:jc w:val="center"/>
              <w:rPr>
                <w:rFonts w:cs="Times New Roman"/>
                <w:sz w:val="24"/>
              </w:rPr>
            </w:pPr>
            <w:r w:rsidRPr="00CE3E49">
              <w:rPr>
                <w:rFonts w:cs="Times New Roman"/>
                <w:sz w:val="24"/>
              </w:rPr>
              <w:t>0,047</w:t>
            </w:r>
          </w:p>
        </w:tc>
        <w:tc>
          <w:tcPr>
            <w:tcW w:w="477" w:type="pct"/>
            <w:tcBorders>
              <w:top w:val="single" w:sz="4" w:space="0" w:color="auto"/>
              <w:left w:val="single" w:sz="4" w:space="0" w:color="auto"/>
            </w:tcBorders>
            <w:shd w:val="clear" w:color="auto" w:fill="FFFFFF"/>
            <w:vAlign w:val="center"/>
          </w:tcPr>
          <w:p w:rsidR="00413308" w:rsidRPr="00CE3E49" w:rsidRDefault="00413308" w:rsidP="001777A0">
            <w:pPr>
              <w:ind w:firstLine="0"/>
              <w:jc w:val="center"/>
              <w:rPr>
                <w:rFonts w:cs="Times New Roman"/>
                <w:sz w:val="24"/>
              </w:rPr>
            </w:pPr>
            <w:r w:rsidRPr="00CE3E49">
              <w:rPr>
                <w:rFonts w:cs="Times New Roman"/>
                <w:sz w:val="24"/>
              </w:rPr>
              <w:t>0,047</w:t>
            </w:r>
          </w:p>
        </w:tc>
        <w:tc>
          <w:tcPr>
            <w:tcW w:w="503" w:type="pct"/>
            <w:tcBorders>
              <w:top w:val="single" w:sz="4" w:space="0" w:color="auto"/>
              <w:left w:val="single" w:sz="4" w:space="0" w:color="auto"/>
              <w:right w:val="single" w:sz="4" w:space="0" w:color="auto"/>
            </w:tcBorders>
            <w:shd w:val="clear" w:color="auto" w:fill="FFFFFF"/>
            <w:vAlign w:val="center"/>
          </w:tcPr>
          <w:p w:rsidR="00413308" w:rsidRPr="00CE3E49" w:rsidRDefault="00413308" w:rsidP="001777A0">
            <w:pPr>
              <w:ind w:firstLine="0"/>
              <w:jc w:val="center"/>
              <w:rPr>
                <w:rFonts w:cs="Times New Roman"/>
                <w:sz w:val="24"/>
              </w:rPr>
            </w:pPr>
            <w:r w:rsidRPr="00CE3E49">
              <w:rPr>
                <w:rFonts w:cs="Times New Roman"/>
                <w:sz w:val="24"/>
              </w:rPr>
              <w:t>0,047</w:t>
            </w:r>
          </w:p>
        </w:tc>
      </w:tr>
      <w:tr w:rsidR="00413308" w:rsidRPr="009139C1" w:rsidTr="000010FE">
        <w:trPr>
          <w:trHeight w:hRule="exact" w:val="566"/>
          <w:jc w:val="center"/>
        </w:trPr>
        <w:tc>
          <w:tcPr>
            <w:tcW w:w="1033" w:type="pct"/>
            <w:tcBorders>
              <w:top w:val="single" w:sz="4" w:space="0" w:color="auto"/>
              <w:left w:val="single" w:sz="4" w:space="0" w:color="auto"/>
            </w:tcBorders>
            <w:shd w:val="clear" w:color="auto" w:fill="FFFFFF"/>
            <w:vAlign w:val="center"/>
          </w:tcPr>
          <w:p w:rsidR="00413308" w:rsidRPr="00CE3E49" w:rsidRDefault="00413308" w:rsidP="0043606C">
            <w:pPr>
              <w:pStyle w:val="a8"/>
              <w:spacing w:line="240" w:lineRule="auto"/>
              <w:ind w:firstLine="220"/>
              <w:jc w:val="left"/>
              <w:rPr>
                <w:sz w:val="24"/>
                <w:szCs w:val="24"/>
              </w:rPr>
            </w:pPr>
            <w:r w:rsidRPr="00CE3E49">
              <w:rPr>
                <w:sz w:val="24"/>
                <w:szCs w:val="24"/>
              </w:rPr>
              <w:t>Миникотельная</w:t>
            </w:r>
          </w:p>
          <w:p w:rsidR="00413308" w:rsidRPr="00CE3E49" w:rsidRDefault="00413308" w:rsidP="0043606C">
            <w:pPr>
              <w:pStyle w:val="a8"/>
              <w:spacing w:line="240" w:lineRule="auto"/>
              <w:ind w:firstLine="800"/>
              <w:jc w:val="left"/>
              <w:rPr>
                <w:sz w:val="24"/>
                <w:szCs w:val="24"/>
              </w:rPr>
            </w:pPr>
            <w:r w:rsidRPr="00CE3E49">
              <w:rPr>
                <w:sz w:val="24"/>
                <w:szCs w:val="24"/>
              </w:rPr>
              <w:t>№25</w:t>
            </w:r>
          </w:p>
        </w:tc>
        <w:tc>
          <w:tcPr>
            <w:tcW w:w="515" w:type="pct"/>
            <w:tcBorders>
              <w:top w:val="single" w:sz="4" w:space="0" w:color="auto"/>
              <w:left w:val="single" w:sz="4" w:space="0" w:color="auto"/>
            </w:tcBorders>
            <w:shd w:val="clear" w:color="auto" w:fill="FFFFFF"/>
            <w:vAlign w:val="center"/>
          </w:tcPr>
          <w:p w:rsidR="00413308" w:rsidRPr="00CE3E49" w:rsidRDefault="00413308" w:rsidP="001777A0">
            <w:pPr>
              <w:pStyle w:val="a8"/>
              <w:spacing w:line="240" w:lineRule="auto"/>
              <w:ind w:firstLine="0"/>
              <w:jc w:val="center"/>
              <w:rPr>
                <w:sz w:val="24"/>
                <w:szCs w:val="24"/>
              </w:rPr>
            </w:pPr>
            <w:r w:rsidRPr="00CE3E49">
              <w:rPr>
                <w:sz w:val="24"/>
                <w:szCs w:val="24"/>
              </w:rPr>
              <w:t>0,061</w:t>
            </w:r>
          </w:p>
        </w:tc>
        <w:tc>
          <w:tcPr>
            <w:tcW w:w="493" w:type="pct"/>
            <w:tcBorders>
              <w:top w:val="single" w:sz="4" w:space="0" w:color="auto"/>
              <w:left w:val="single" w:sz="4" w:space="0" w:color="auto"/>
            </w:tcBorders>
            <w:shd w:val="clear" w:color="auto" w:fill="FFFFFF"/>
            <w:vAlign w:val="center"/>
          </w:tcPr>
          <w:p w:rsidR="00413308" w:rsidRPr="00CE3E49" w:rsidRDefault="00413308" w:rsidP="001777A0">
            <w:pPr>
              <w:pStyle w:val="a8"/>
              <w:spacing w:line="240" w:lineRule="auto"/>
              <w:ind w:firstLine="0"/>
              <w:jc w:val="center"/>
              <w:rPr>
                <w:sz w:val="24"/>
                <w:szCs w:val="24"/>
              </w:rPr>
            </w:pPr>
            <w:r w:rsidRPr="00CE3E49">
              <w:rPr>
                <w:sz w:val="24"/>
                <w:szCs w:val="24"/>
              </w:rPr>
              <w:t>0,061</w:t>
            </w:r>
          </w:p>
        </w:tc>
        <w:tc>
          <w:tcPr>
            <w:tcW w:w="458" w:type="pct"/>
            <w:tcBorders>
              <w:top w:val="single" w:sz="4" w:space="0" w:color="auto"/>
              <w:left w:val="single" w:sz="4" w:space="0" w:color="auto"/>
            </w:tcBorders>
            <w:shd w:val="clear" w:color="auto" w:fill="FFFFFF"/>
            <w:vAlign w:val="center"/>
          </w:tcPr>
          <w:p w:rsidR="00413308" w:rsidRPr="00CE3E49" w:rsidRDefault="00413308" w:rsidP="001777A0">
            <w:pPr>
              <w:pStyle w:val="a8"/>
              <w:spacing w:line="240" w:lineRule="auto"/>
              <w:ind w:firstLine="0"/>
              <w:jc w:val="center"/>
              <w:rPr>
                <w:sz w:val="24"/>
                <w:szCs w:val="24"/>
              </w:rPr>
            </w:pPr>
            <w:r w:rsidRPr="00CE3E49">
              <w:rPr>
                <w:sz w:val="24"/>
                <w:szCs w:val="24"/>
              </w:rPr>
              <w:t>0,061</w:t>
            </w:r>
          </w:p>
        </w:tc>
        <w:tc>
          <w:tcPr>
            <w:tcW w:w="488" w:type="pct"/>
            <w:tcBorders>
              <w:top w:val="single" w:sz="4" w:space="0" w:color="auto"/>
              <w:left w:val="single" w:sz="4" w:space="0" w:color="auto"/>
            </w:tcBorders>
            <w:shd w:val="clear" w:color="auto" w:fill="FFFFFF"/>
            <w:vAlign w:val="center"/>
          </w:tcPr>
          <w:p w:rsidR="00413308" w:rsidRPr="00CE3E49" w:rsidRDefault="00413308" w:rsidP="001777A0">
            <w:pPr>
              <w:pStyle w:val="a8"/>
              <w:spacing w:line="240" w:lineRule="auto"/>
              <w:ind w:firstLine="0"/>
              <w:jc w:val="center"/>
              <w:rPr>
                <w:sz w:val="24"/>
                <w:szCs w:val="24"/>
              </w:rPr>
            </w:pPr>
            <w:r w:rsidRPr="00CE3E49">
              <w:rPr>
                <w:sz w:val="24"/>
                <w:szCs w:val="24"/>
              </w:rPr>
              <w:t>0,061</w:t>
            </w:r>
          </w:p>
        </w:tc>
        <w:tc>
          <w:tcPr>
            <w:tcW w:w="529" w:type="pct"/>
            <w:tcBorders>
              <w:top w:val="single" w:sz="4" w:space="0" w:color="auto"/>
              <w:left w:val="single" w:sz="4" w:space="0" w:color="auto"/>
            </w:tcBorders>
            <w:shd w:val="clear" w:color="auto" w:fill="FFFFFF"/>
            <w:vAlign w:val="center"/>
          </w:tcPr>
          <w:p w:rsidR="00413308" w:rsidRPr="00CE3E49" w:rsidRDefault="00413308" w:rsidP="001777A0">
            <w:pPr>
              <w:pStyle w:val="a8"/>
              <w:spacing w:line="240" w:lineRule="auto"/>
              <w:ind w:firstLine="0"/>
              <w:jc w:val="center"/>
              <w:rPr>
                <w:sz w:val="24"/>
                <w:szCs w:val="24"/>
              </w:rPr>
            </w:pPr>
            <w:r w:rsidRPr="00CE3E49">
              <w:rPr>
                <w:sz w:val="24"/>
                <w:szCs w:val="24"/>
              </w:rPr>
              <w:t>0,061</w:t>
            </w:r>
          </w:p>
        </w:tc>
        <w:tc>
          <w:tcPr>
            <w:tcW w:w="503" w:type="pct"/>
            <w:tcBorders>
              <w:top w:val="single" w:sz="4" w:space="0" w:color="auto"/>
              <w:left w:val="single" w:sz="4" w:space="0" w:color="auto"/>
            </w:tcBorders>
            <w:shd w:val="clear" w:color="auto" w:fill="FFFFFF"/>
            <w:vAlign w:val="center"/>
          </w:tcPr>
          <w:p w:rsidR="00413308" w:rsidRPr="00CE3E49" w:rsidRDefault="00413308" w:rsidP="001777A0">
            <w:pPr>
              <w:pStyle w:val="a8"/>
              <w:spacing w:line="240" w:lineRule="auto"/>
              <w:ind w:firstLine="0"/>
              <w:jc w:val="center"/>
              <w:rPr>
                <w:sz w:val="24"/>
                <w:szCs w:val="24"/>
              </w:rPr>
            </w:pPr>
            <w:r w:rsidRPr="00CE3E49">
              <w:rPr>
                <w:sz w:val="24"/>
                <w:szCs w:val="24"/>
              </w:rPr>
              <w:t>0,061</w:t>
            </w:r>
          </w:p>
        </w:tc>
        <w:tc>
          <w:tcPr>
            <w:tcW w:w="477" w:type="pct"/>
            <w:tcBorders>
              <w:top w:val="single" w:sz="4" w:space="0" w:color="auto"/>
              <w:left w:val="single" w:sz="4" w:space="0" w:color="auto"/>
            </w:tcBorders>
            <w:shd w:val="clear" w:color="auto" w:fill="FFFFFF"/>
            <w:vAlign w:val="center"/>
          </w:tcPr>
          <w:p w:rsidR="00413308" w:rsidRPr="00CE3E49" w:rsidRDefault="00413308" w:rsidP="001777A0">
            <w:pPr>
              <w:pStyle w:val="a8"/>
              <w:spacing w:line="240" w:lineRule="auto"/>
              <w:ind w:firstLine="0"/>
              <w:jc w:val="center"/>
              <w:rPr>
                <w:sz w:val="24"/>
                <w:szCs w:val="24"/>
              </w:rPr>
            </w:pPr>
            <w:r w:rsidRPr="00CE3E49">
              <w:rPr>
                <w:sz w:val="24"/>
                <w:szCs w:val="24"/>
              </w:rPr>
              <w:t>0,061</w:t>
            </w:r>
          </w:p>
        </w:tc>
        <w:tc>
          <w:tcPr>
            <w:tcW w:w="503" w:type="pct"/>
            <w:tcBorders>
              <w:top w:val="single" w:sz="4" w:space="0" w:color="auto"/>
              <w:left w:val="single" w:sz="4" w:space="0" w:color="auto"/>
              <w:right w:val="single" w:sz="4" w:space="0" w:color="auto"/>
            </w:tcBorders>
            <w:shd w:val="clear" w:color="auto" w:fill="FFFFFF"/>
            <w:vAlign w:val="center"/>
          </w:tcPr>
          <w:p w:rsidR="00413308" w:rsidRPr="00CE3E49" w:rsidRDefault="00413308" w:rsidP="001777A0">
            <w:pPr>
              <w:pStyle w:val="a8"/>
              <w:spacing w:line="240" w:lineRule="auto"/>
              <w:ind w:firstLine="0"/>
              <w:jc w:val="center"/>
              <w:rPr>
                <w:sz w:val="24"/>
                <w:szCs w:val="24"/>
              </w:rPr>
            </w:pPr>
            <w:r w:rsidRPr="00CE3E49">
              <w:rPr>
                <w:sz w:val="24"/>
                <w:szCs w:val="24"/>
              </w:rPr>
              <w:t>0,067</w:t>
            </w:r>
          </w:p>
        </w:tc>
      </w:tr>
      <w:tr w:rsidR="009B6FE0" w:rsidRPr="009139C1" w:rsidTr="000010FE">
        <w:trPr>
          <w:trHeight w:hRule="exact" w:val="566"/>
          <w:jc w:val="center"/>
        </w:trPr>
        <w:tc>
          <w:tcPr>
            <w:tcW w:w="1033" w:type="pct"/>
            <w:tcBorders>
              <w:top w:val="single" w:sz="4" w:space="0" w:color="auto"/>
              <w:left w:val="single" w:sz="4" w:space="0" w:color="auto"/>
            </w:tcBorders>
            <w:shd w:val="clear" w:color="auto" w:fill="FFFFFF"/>
            <w:vAlign w:val="center"/>
          </w:tcPr>
          <w:p w:rsidR="009B6FE0" w:rsidRPr="00CE3E49" w:rsidRDefault="009B6FE0" w:rsidP="0043606C">
            <w:pPr>
              <w:pStyle w:val="a8"/>
              <w:spacing w:line="240" w:lineRule="auto"/>
              <w:ind w:firstLine="220"/>
              <w:jc w:val="left"/>
              <w:rPr>
                <w:sz w:val="24"/>
                <w:szCs w:val="24"/>
              </w:rPr>
            </w:pPr>
            <w:r w:rsidRPr="00CE3E49">
              <w:rPr>
                <w:sz w:val="24"/>
                <w:szCs w:val="24"/>
              </w:rPr>
              <w:t>Миникотельная</w:t>
            </w:r>
          </w:p>
          <w:p w:rsidR="009B6FE0" w:rsidRPr="00CE3E49" w:rsidRDefault="009B6FE0" w:rsidP="0043606C">
            <w:pPr>
              <w:pStyle w:val="a8"/>
              <w:spacing w:line="240" w:lineRule="auto"/>
              <w:ind w:firstLine="800"/>
              <w:jc w:val="left"/>
              <w:rPr>
                <w:sz w:val="24"/>
                <w:szCs w:val="24"/>
              </w:rPr>
            </w:pPr>
            <w:r w:rsidRPr="00CE3E49">
              <w:rPr>
                <w:sz w:val="24"/>
                <w:szCs w:val="24"/>
              </w:rPr>
              <w:t>№27</w:t>
            </w:r>
          </w:p>
        </w:tc>
        <w:tc>
          <w:tcPr>
            <w:tcW w:w="515" w:type="pct"/>
            <w:tcBorders>
              <w:top w:val="single" w:sz="4" w:space="0" w:color="auto"/>
              <w:left w:val="single" w:sz="4" w:space="0" w:color="auto"/>
            </w:tcBorders>
            <w:shd w:val="clear" w:color="auto" w:fill="FFFFFF"/>
            <w:vAlign w:val="center"/>
          </w:tcPr>
          <w:p w:rsidR="009B6FE0" w:rsidRPr="00CE3E49" w:rsidRDefault="009B6FE0" w:rsidP="00427F48">
            <w:pPr>
              <w:pStyle w:val="a8"/>
              <w:spacing w:line="240" w:lineRule="auto"/>
              <w:ind w:firstLine="260"/>
              <w:rPr>
                <w:sz w:val="24"/>
                <w:szCs w:val="24"/>
              </w:rPr>
            </w:pPr>
            <w:r w:rsidRPr="00CE3E49">
              <w:rPr>
                <w:sz w:val="24"/>
                <w:szCs w:val="24"/>
              </w:rPr>
              <w:t>0,059</w:t>
            </w:r>
          </w:p>
        </w:tc>
        <w:tc>
          <w:tcPr>
            <w:tcW w:w="493" w:type="pct"/>
            <w:tcBorders>
              <w:top w:val="single" w:sz="4" w:space="0" w:color="auto"/>
              <w:left w:val="single" w:sz="4" w:space="0" w:color="auto"/>
            </w:tcBorders>
            <w:shd w:val="clear" w:color="auto" w:fill="FFFFFF"/>
            <w:vAlign w:val="center"/>
          </w:tcPr>
          <w:p w:rsidR="009B6FE0" w:rsidRPr="00CE3E49" w:rsidRDefault="009B6FE0" w:rsidP="00427F48">
            <w:pPr>
              <w:pStyle w:val="a8"/>
              <w:spacing w:line="240" w:lineRule="auto"/>
              <w:ind w:firstLine="240"/>
              <w:rPr>
                <w:sz w:val="24"/>
                <w:szCs w:val="24"/>
              </w:rPr>
            </w:pPr>
            <w:r w:rsidRPr="00CE3E49">
              <w:rPr>
                <w:sz w:val="24"/>
                <w:szCs w:val="24"/>
              </w:rPr>
              <w:t>0,059</w:t>
            </w:r>
          </w:p>
        </w:tc>
        <w:tc>
          <w:tcPr>
            <w:tcW w:w="458" w:type="pct"/>
            <w:tcBorders>
              <w:top w:val="single" w:sz="4" w:space="0" w:color="auto"/>
              <w:left w:val="single" w:sz="4" w:space="0" w:color="auto"/>
            </w:tcBorders>
            <w:shd w:val="clear" w:color="auto" w:fill="FFFFFF"/>
            <w:vAlign w:val="center"/>
          </w:tcPr>
          <w:p w:rsidR="009B6FE0" w:rsidRPr="00CE3E49" w:rsidRDefault="009B6FE0" w:rsidP="00427F48">
            <w:pPr>
              <w:pStyle w:val="a8"/>
              <w:spacing w:line="240" w:lineRule="auto"/>
              <w:ind w:firstLine="200"/>
              <w:rPr>
                <w:sz w:val="24"/>
                <w:szCs w:val="24"/>
              </w:rPr>
            </w:pPr>
            <w:r w:rsidRPr="00CE3E49">
              <w:rPr>
                <w:sz w:val="24"/>
                <w:szCs w:val="24"/>
              </w:rPr>
              <w:t>0,059</w:t>
            </w:r>
          </w:p>
        </w:tc>
        <w:tc>
          <w:tcPr>
            <w:tcW w:w="488" w:type="pct"/>
            <w:tcBorders>
              <w:top w:val="single" w:sz="4" w:space="0" w:color="auto"/>
              <w:left w:val="single" w:sz="4" w:space="0" w:color="auto"/>
            </w:tcBorders>
            <w:shd w:val="clear" w:color="auto" w:fill="FFFFFF"/>
            <w:vAlign w:val="center"/>
          </w:tcPr>
          <w:p w:rsidR="009B6FE0" w:rsidRPr="00CE3E49" w:rsidRDefault="009B6FE0" w:rsidP="009B6FE0">
            <w:pPr>
              <w:ind w:firstLine="0"/>
              <w:jc w:val="center"/>
            </w:pPr>
            <w:r w:rsidRPr="00CE3E49">
              <w:rPr>
                <w:sz w:val="24"/>
                <w:szCs w:val="24"/>
              </w:rPr>
              <w:t>0,059</w:t>
            </w:r>
          </w:p>
        </w:tc>
        <w:tc>
          <w:tcPr>
            <w:tcW w:w="529" w:type="pct"/>
            <w:tcBorders>
              <w:top w:val="single" w:sz="4" w:space="0" w:color="auto"/>
              <w:left w:val="single" w:sz="4" w:space="0" w:color="auto"/>
            </w:tcBorders>
            <w:shd w:val="clear" w:color="auto" w:fill="FFFFFF"/>
            <w:vAlign w:val="center"/>
          </w:tcPr>
          <w:p w:rsidR="009B6FE0" w:rsidRPr="00CE3E49" w:rsidRDefault="009B6FE0" w:rsidP="009B6FE0">
            <w:pPr>
              <w:ind w:firstLine="0"/>
              <w:jc w:val="center"/>
            </w:pPr>
            <w:r w:rsidRPr="00CE3E49">
              <w:rPr>
                <w:sz w:val="24"/>
                <w:szCs w:val="24"/>
              </w:rPr>
              <w:t>0,059</w:t>
            </w:r>
          </w:p>
        </w:tc>
        <w:tc>
          <w:tcPr>
            <w:tcW w:w="503" w:type="pct"/>
            <w:tcBorders>
              <w:top w:val="single" w:sz="4" w:space="0" w:color="auto"/>
              <w:left w:val="single" w:sz="4" w:space="0" w:color="auto"/>
            </w:tcBorders>
            <w:shd w:val="clear" w:color="auto" w:fill="FFFFFF"/>
            <w:vAlign w:val="center"/>
          </w:tcPr>
          <w:p w:rsidR="009B6FE0" w:rsidRPr="00CE3E49" w:rsidRDefault="009B6FE0" w:rsidP="009B6FE0">
            <w:pPr>
              <w:ind w:firstLine="0"/>
              <w:jc w:val="center"/>
            </w:pPr>
            <w:r w:rsidRPr="00CE3E49">
              <w:rPr>
                <w:sz w:val="24"/>
                <w:szCs w:val="24"/>
              </w:rPr>
              <w:t>0,059</w:t>
            </w:r>
          </w:p>
        </w:tc>
        <w:tc>
          <w:tcPr>
            <w:tcW w:w="477" w:type="pct"/>
            <w:tcBorders>
              <w:top w:val="single" w:sz="4" w:space="0" w:color="auto"/>
              <w:left w:val="single" w:sz="4" w:space="0" w:color="auto"/>
            </w:tcBorders>
            <w:shd w:val="clear" w:color="auto" w:fill="FFFFFF"/>
            <w:vAlign w:val="center"/>
          </w:tcPr>
          <w:p w:rsidR="009B6FE0" w:rsidRPr="00CE3E49" w:rsidRDefault="009B6FE0" w:rsidP="009B6FE0">
            <w:pPr>
              <w:ind w:firstLine="0"/>
              <w:jc w:val="center"/>
            </w:pPr>
            <w:r w:rsidRPr="00CE3E49">
              <w:rPr>
                <w:sz w:val="24"/>
                <w:szCs w:val="24"/>
              </w:rPr>
              <w:t>0,059</w:t>
            </w:r>
          </w:p>
        </w:tc>
        <w:tc>
          <w:tcPr>
            <w:tcW w:w="503" w:type="pct"/>
            <w:tcBorders>
              <w:top w:val="single" w:sz="4" w:space="0" w:color="auto"/>
              <w:left w:val="single" w:sz="4" w:space="0" w:color="auto"/>
              <w:right w:val="single" w:sz="4" w:space="0" w:color="auto"/>
            </w:tcBorders>
            <w:shd w:val="clear" w:color="auto" w:fill="FFFFFF"/>
            <w:vAlign w:val="center"/>
          </w:tcPr>
          <w:p w:rsidR="009B6FE0" w:rsidRPr="00CE3E49" w:rsidRDefault="009B6FE0" w:rsidP="009B6FE0">
            <w:pPr>
              <w:ind w:firstLine="0"/>
              <w:jc w:val="center"/>
            </w:pPr>
            <w:r w:rsidRPr="00CE3E49">
              <w:rPr>
                <w:sz w:val="24"/>
                <w:szCs w:val="24"/>
              </w:rPr>
              <w:t>0,059</w:t>
            </w:r>
          </w:p>
        </w:tc>
      </w:tr>
      <w:tr w:rsidR="00413308" w:rsidRPr="009139C1" w:rsidTr="000010FE">
        <w:trPr>
          <w:trHeight w:hRule="exact" w:val="571"/>
          <w:jc w:val="center"/>
        </w:trPr>
        <w:tc>
          <w:tcPr>
            <w:tcW w:w="1033" w:type="pct"/>
            <w:tcBorders>
              <w:top w:val="single" w:sz="4" w:space="0" w:color="auto"/>
              <w:left w:val="single" w:sz="4" w:space="0" w:color="auto"/>
            </w:tcBorders>
            <w:shd w:val="clear" w:color="auto" w:fill="FFFFFF"/>
            <w:vAlign w:val="center"/>
          </w:tcPr>
          <w:p w:rsidR="00413308" w:rsidRPr="00CE3E49" w:rsidRDefault="00413308" w:rsidP="0043606C">
            <w:pPr>
              <w:pStyle w:val="a8"/>
              <w:spacing w:line="240" w:lineRule="auto"/>
              <w:ind w:firstLine="0"/>
              <w:jc w:val="left"/>
              <w:rPr>
                <w:sz w:val="24"/>
                <w:szCs w:val="24"/>
              </w:rPr>
            </w:pPr>
            <w:r w:rsidRPr="00CE3E49">
              <w:rPr>
                <w:sz w:val="24"/>
                <w:szCs w:val="24"/>
              </w:rPr>
              <w:t>Миникотельная №28</w:t>
            </w:r>
          </w:p>
        </w:tc>
        <w:tc>
          <w:tcPr>
            <w:tcW w:w="515"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0,014</w:t>
            </w:r>
          </w:p>
        </w:tc>
        <w:tc>
          <w:tcPr>
            <w:tcW w:w="49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40"/>
              <w:rPr>
                <w:sz w:val="24"/>
                <w:szCs w:val="24"/>
              </w:rPr>
            </w:pPr>
            <w:r w:rsidRPr="00CE3E49">
              <w:rPr>
                <w:sz w:val="24"/>
                <w:szCs w:val="24"/>
              </w:rPr>
              <w:t>0,014</w:t>
            </w:r>
          </w:p>
        </w:tc>
        <w:tc>
          <w:tcPr>
            <w:tcW w:w="45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r w:rsidRPr="00CE3E49">
              <w:rPr>
                <w:sz w:val="24"/>
                <w:szCs w:val="24"/>
              </w:rPr>
              <w:t>0,014</w:t>
            </w:r>
          </w:p>
        </w:tc>
        <w:tc>
          <w:tcPr>
            <w:tcW w:w="48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p>
        </w:tc>
        <w:tc>
          <w:tcPr>
            <w:tcW w:w="529"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p>
        </w:tc>
        <w:tc>
          <w:tcPr>
            <w:tcW w:w="50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p>
        </w:tc>
        <w:tc>
          <w:tcPr>
            <w:tcW w:w="477"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p>
        </w:tc>
        <w:tc>
          <w:tcPr>
            <w:tcW w:w="503" w:type="pct"/>
            <w:tcBorders>
              <w:top w:val="single" w:sz="4" w:space="0" w:color="auto"/>
              <w:left w:val="single" w:sz="4" w:space="0" w:color="auto"/>
              <w:right w:val="single" w:sz="4" w:space="0" w:color="auto"/>
            </w:tcBorders>
            <w:shd w:val="clear" w:color="auto" w:fill="FFFFFF"/>
            <w:vAlign w:val="center"/>
          </w:tcPr>
          <w:p w:rsidR="00413308" w:rsidRPr="00CE3E49" w:rsidRDefault="00413308" w:rsidP="00427F48">
            <w:pPr>
              <w:pStyle w:val="a8"/>
              <w:spacing w:line="240" w:lineRule="auto"/>
              <w:ind w:firstLine="220"/>
              <w:rPr>
                <w:sz w:val="24"/>
                <w:szCs w:val="24"/>
              </w:rPr>
            </w:pPr>
          </w:p>
        </w:tc>
      </w:tr>
      <w:tr w:rsidR="00413308" w:rsidRPr="009139C1" w:rsidTr="000010FE">
        <w:trPr>
          <w:trHeight w:hRule="exact" w:val="586"/>
          <w:jc w:val="center"/>
        </w:trPr>
        <w:tc>
          <w:tcPr>
            <w:tcW w:w="1033" w:type="pct"/>
            <w:tcBorders>
              <w:top w:val="single" w:sz="4" w:space="0" w:color="auto"/>
              <w:left w:val="single" w:sz="4" w:space="0" w:color="auto"/>
              <w:bottom w:val="single" w:sz="4" w:space="0" w:color="auto"/>
            </w:tcBorders>
            <w:shd w:val="clear" w:color="auto" w:fill="FFFFFF"/>
            <w:vAlign w:val="center"/>
          </w:tcPr>
          <w:p w:rsidR="00413308" w:rsidRPr="00CE3E49" w:rsidRDefault="00413308" w:rsidP="0043606C">
            <w:pPr>
              <w:pStyle w:val="a8"/>
              <w:spacing w:line="240" w:lineRule="auto"/>
              <w:ind w:firstLine="0"/>
              <w:jc w:val="left"/>
              <w:rPr>
                <w:sz w:val="24"/>
                <w:szCs w:val="24"/>
              </w:rPr>
            </w:pPr>
            <w:r w:rsidRPr="00CE3E49">
              <w:rPr>
                <w:sz w:val="24"/>
                <w:szCs w:val="24"/>
              </w:rPr>
              <w:t>Миникотельная №30</w:t>
            </w:r>
          </w:p>
        </w:tc>
        <w:tc>
          <w:tcPr>
            <w:tcW w:w="515" w:type="pct"/>
            <w:tcBorders>
              <w:top w:val="single" w:sz="4" w:space="0" w:color="auto"/>
              <w:left w:val="single" w:sz="4" w:space="0" w:color="auto"/>
              <w:bottom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0,034</w:t>
            </w:r>
          </w:p>
        </w:tc>
        <w:tc>
          <w:tcPr>
            <w:tcW w:w="493" w:type="pct"/>
            <w:tcBorders>
              <w:top w:val="single" w:sz="4" w:space="0" w:color="auto"/>
              <w:left w:val="single" w:sz="4" w:space="0" w:color="auto"/>
              <w:bottom w:val="single" w:sz="4" w:space="0" w:color="auto"/>
            </w:tcBorders>
            <w:shd w:val="clear" w:color="auto" w:fill="FFFFFF"/>
            <w:vAlign w:val="center"/>
          </w:tcPr>
          <w:p w:rsidR="00413308" w:rsidRPr="00CE3E49" w:rsidRDefault="00413308" w:rsidP="00427F48">
            <w:pPr>
              <w:pStyle w:val="a8"/>
              <w:spacing w:line="240" w:lineRule="auto"/>
              <w:ind w:firstLine="240"/>
              <w:rPr>
                <w:sz w:val="24"/>
                <w:szCs w:val="24"/>
              </w:rPr>
            </w:pPr>
            <w:r w:rsidRPr="00CE3E49">
              <w:rPr>
                <w:sz w:val="24"/>
                <w:szCs w:val="24"/>
              </w:rPr>
              <w:t>0,034</w:t>
            </w:r>
          </w:p>
        </w:tc>
        <w:tc>
          <w:tcPr>
            <w:tcW w:w="458" w:type="pct"/>
            <w:tcBorders>
              <w:top w:val="single" w:sz="4" w:space="0" w:color="auto"/>
              <w:left w:val="single" w:sz="4" w:space="0" w:color="auto"/>
              <w:bottom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r w:rsidRPr="00CE3E49">
              <w:rPr>
                <w:sz w:val="24"/>
                <w:szCs w:val="24"/>
              </w:rPr>
              <w:t>0,034</w:t>
            </w:r>
          </w:p>
        </w:tc>
        <w:tc>
          <w:tcPr>
            <w:tcW w:w="488" w:type="pct"/>
            <w:tcBorders>
              <w:top w:val="single" w:sz="4" w:space="0" w:color="auto"/>
              <w:left w:val="single" w:sz="4" w:space="0" w:color="auto"/>
              <w:bottom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0,034</w:t>
            </w:r>
          </w:p>
        </w:tc>
        <w:tc>
          <w:tcPr>
            <w:tcW w:w="529" w:type="pct"/>
            <w:tcBorders>
              <w:top w:val="single" w:sz="4" w:space="0" w:color="auto"/>
              <w:left w:val="single" w:sz="4" w:space="0" w:color="auto"/>
              <w:bottom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0,034</w:t>
            </w:r>
          </w:p>
        </w:tc>
        <w:tc>
          <w:tcPr>
            <w:tcW w:w="503" w:type="pct"/>
            <w:tcBorders>
              <w:top w:val="single" w:sz="4" w:space="0" w:color="auto"/>
              <w:left w:val="single" w:sz="4" w:space="0" w:color="auto"/>
              <w:bottom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0,034</w:t>
            </w:r>
          </w:p>
        </w:tc>
        <w:tc>
          <w:tcPr>
            <w:tcW w:w="477" w:type="pct"/>
            <w:tcBorders>
              <w:top w:val="single" w:sz="4" w:space="0" w:color="auto"/>
              <w:left w:val="single" w:sz="4" w:space="0" w:color="auto"/>
              <w:bottom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r w:rsidRPr="00CE3E49">
              <w:rPr>
                <w:sz w:val="24"/>
                <w:szCs w:val="24"/>
              </w:rPr>
              <w:t>0,034</w:t>
            </w:r>
          </w:p>
        </w:tc>
        <w:tc>
          <w:tcPr>
            <w:tcW w:w="503" w:type="pct"/>
            <w:tcBorders>
              <w:top w:val="single" w:sz="4" w:space="0" w:color="auto"/>
              <w:left w:val="single" w:sz="4" w:space="0" w:color="auto"/>
              <w:bottom w:val="single" w:sz="4" w:space="0" w:color="auto"/>
              <w:right w:val="single" w:sz="4" w:space="0" w:color="auto"/>
            </w:tcBorders>
            <w:shd w:val="clear" w:color="auto" w:fill="FFFFFF"/>
            <w:vAlign w:val="center"/>
          </w:tcPr>
          <w:p w:rsidR="00413308" w:rsidRPr="00CE3E49" w:rsidRDefault="00413308" w:rsidP="00427F48">
            <w:pPr>
              <w:pStyle w:val="a8"/>
              <w:spacing w:line="240" w:lineRule="auto"/>
              <w:ind w:firstLine="220"/>
              <w:rPr>
                <w:sz w:val="24"/>
                <w:szCs w:val="24"/>
              </w:rPr>
            </w:pPr>
            <w:r w:rsidRPr="00CE3E49">
              <w:rPr>
                <w:sz w:val="24"/>
                <w:szCs w:val="24"/>
              </w:rPr>
              <w:t>0,034</w:t>
            </w:r>
          </w:p>
        </w:tc>
      </w:tr>
      <w:tr w:rsidR="00413308" w:rsidRPr="009139C1" w:rsidTr="000010FE">
        <w:trPr>
          <w:trHeight w:hRule="exact" w:val="586"/>
          <w:jc w:val="center"/>
        </w:trPr>
        <w:tc>
          <w:tcPr>
            <w:tcW w:w="1033" w:type="pct"/>
            <w:tcBorders>
              <w:top w:val="single" w:sz="4" w:space="0" w:color="auto"/>
              <w:left w:val="single" w:sz="4" w:space="0" w:color="auto"/>
              <w:bottom w:val="single" w:sz="4" w:space="0" w:color="auto"/>
            </w:tcBorders>
            <w:shd w:val="clear" w:color="auto" w:fill="FFFFFF"/>
            <w:vAlign w:val="center"/>
          </w:tcPr>
          <w:p w:rsidR="00413308" w:rsidRPr="00CE3E49" w:rsidRDefault="00413308" w:rsidP="0043606C">
            <w:pPr>
              <w:pStyle w:val="a8"/>
              <w:spacing w:line="240" w:lineRule="auto"/>
              <w:ind w:firstLine="0"/>
              <w:jc w:val="left"/>
              <w:rPr>
                <w:sz w:val="24"/>
                <w:szCs w:val="24"/>
              </w:rPr>
            </w:pPr>
            <w:r w:rsidRPr="00CE3E49">
              <w:rPr>
                <w:sz w:val="24"/>
                <w:szCs w:val="24"/>
              </w:rPr>
              <w:t>Миникотельная №31</w:t>
            </w:r>
          </w:p>
        </w:tc>
        <w:tc>
          <w:tcPr>
            <w:tcW w:w="515" w:type="pct"/>
            <w:tcBorders>
              <w:top w:val="single" w:sz="4" w:space="0" w:color="auto"/>
              <w:left w:val="single" w:sz="4" w:space="0" w:color="auto"/>
              <w:bottom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0,191</w:t>
            </w:r>
          </w:p>
        </w:tc>
        <w:tc>
          <w:tcPr>
            <w:tcW w:w="493" w:type="pct"/>
            <w:tcBorders>
              <w:top w:val="single" w:sz="4" w:space="0" w:color="auto"/>
              <w:left w:val="single" w:sz="4" w:space="0" w:color="auto"/>
              <w:bottom w:val="single" w:sz="4" w:space="0" w:color="auto"/>
            </w:tcBorders>
            <w:shd w:val="clear" w:color="auto" w:fill="FFFFFF"/>
            <w:vAlign w:val="center"/>
          </w:tcPr>
          <w:p w:rsidR="00413308" w:rsidRPr="00CE3E49" w:rsidRDefault="00413308" w:rsidP="00427F48">
            <w:pPr>
              <w:pStyle w:val="a8"/>
              <w:spacing w:line="240" w:lineRule="auto"/>
              <w:ind w:firstLine="240"/>
              <w:rPr>
                <w:sz w:val="24"/>
                <w:szCs w:val="24"/>
              </w:rPr>
            </w:pPr>
            <w:r w:rsidRPr="00CE3E49">
              <w:rPr>
                <w:sz w:val="24"/>
                <w:szCs w:val="24"/>
              </w:rPr>
              <w:t>0,191</w:t>
            </w:r>
          </w:p>
        </w:tc>
        <w:tc>
          <w:tcPr>
            <w:tcW w:w="458" w:type="pct"/>
            <w:tcBorders>
              <w:top w:val="single" w:sz="4" w:space="0" w:color="auto"/>
              <w:left w:val="single" w:sz="4" w:space="0" w:color="auto"/>
              <w:bottom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r w:rsidRPr="00CE3E49">
              <w:rPr>
                <w:sz w:val="24"/>
                <w:szCs w:val="24"/>
              </w:rPr>
              <w:t>0,191</w:t>
            </w:r>
          </w:p>
        </w:tc>
        <w:tc>
          <w:tcPr>
            <w:tcW w:w="488" w:type="pct"/>
            <w:tcBorders>
              <w:top w:val="single" w:sz="4" w:space="0" w:color="auto"/>
              <w:left w:val="single" w:sz="4" w:space="0" w:color="auto"/>
              <w:bottom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0,191</w:t>
            </w:r>
          </w:p>
        </w:tc>
        <w:tc>
          <w:tcPr>
            <w:tcW w:w="529" w:type="pct"/>
            <w:tcBorders>
              <w:top w:val="single" w:sz="4" w:space="0" w:color="auto"/>
              <w:left w:val="single" w:sz="4" w:space="0" w:color="auto"/>
              <w:bottom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0,191</w:t>
            </w:r>
          </w:p>
        </w:tc>
        <w:tc>
          <w:tcPr>
            <w:tcW w:w="503" w:type="pct"/>
            <w:tcBorders>
              <w:top w:val="single" w:sz="4" w:space="0" w:color="auto"/>
              <w:left w:val="single" w:sz="4" w:space="0" w:color="auto"/>
              <w:bottom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0,191</w:t>
            </w:r>
          </w:p>
        </w:tc>
        <w:tc>
          <w:tcPr>
            <w:tcW w:w="477" w:type="pct"/>
            <w:tcBorders>
              <w:top w:val="single" w:sz="4" w:space="0" w:color="auto"/>
              <w:left w:val="single" w:sz="4" w:space="0" w:color="auto"/>
              <w:bottom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r w:rsidRPr="00CE3E49">
              <w:rPr>
                <w:sz w:val="24"/>
                <w:szCs w:val="24"/>
              </w:rPr>
              <w:t>0,191</w:t>
            </w:r>
          </w:p>
        </w:tc>
        <w:tc>
          <w:tcPr>
            <w:tcW w:w="503" w:type="pct"/>
            <w:tcBorders>
              <w:top w:val="single" w:sz="4" w:space="0" w:color="auto"/>
              <w:left w:val="single" w:sz="4" w:space="0" w:color="auto"/>
              <w:bottom w:val="single" w:sz="4" w:space="0" w:color="auto"/>
              <w:right w:val="single" w:sz="4" w:space="0" w:color="auto"/>
            </w:tcBorders>
            <w:shd w:val="clear" w:color="auto" w:fill="FFFFFF"/>
            <w:vAlign w:val="center"/>
          </w:tcPr>
          <w:p w:rsidR="00413308" w:rsidRPr="00CE3E49" w:rsidRDefault="00413308" w:rsidP="00427F48">
            <w:pPr>
              <w:pStyle w:val="a8"/>
              <w:spacing w:line="240" w:lineRule="auto"/>
              <w:ind w:firstLine="220"/>
              <w:rPr>
                <w:sz w:val="24"/>
                <w:szCs w:val="24"/>
              </w:rPr>
            </w:pPr>
            <w:r w:rsidRPr="00CE3E49">
              <w:rPr>
                <w:sz w:val="24"/>
                <w:szCs w:val="24"/>
              </w:rPr>
              <w:t>0,191</w:t>
            </w:r>
          </w:p>
        </w:tc>
      </w:tr>
      <w:tr w:rsidR="00413308" w:rsidRPr="009139C1" w:rsidTr="000010FE">
        <w:trPr>
          <w:trHeight w:hRule="exact" w:val="586"/>
          <w:jc w:val="center"/>
        </w:trPr>
        <w:tc>
          <w:tcPr>
            <w:tcW w:w="1033" w:type="pct"/>
            <w:tcBorders>
              <w:top w:val="single" w:sz="4" w:space="0" w:color="auto"/>
              <w:left w:val="single" w:sz="4" w:space="0" w:color="auto"/>
              <w:bottom w:val="single" w:sz="4" w:space="0" w:color="auto"/>
            </w:tcBorders>
            <w:shd w:val="clear" w:color="auto" w:fill="FFFFFF"/>
            <w:vAlign w:val="center"/>
          </w:tcPr>
          <w:p w:rsidR="00413308" w:rsidRPr="00CE3E49" w:rsidRDefault="00413308" w:rsidP="0043606C">
            <w:pPr>
              <w:pStyle w:val="a8"/>
              <w:spacing w:line="240" w:lineRule="auto"/>
              <w:ind w:firstLine="0"/>
              <w:jc w:val="left"/>
              <w:rPr>
                <w:sz w:val="24"/>
                <w:szCs w:val="24"/>
              </w:rPr>
            </w:pPr>
            <w:r w:rsidRPr="00CE3E49">
              <w:rPr>
                <w:sz w:val="24"/>
                <w:szCs w:val="24"/>
              </w:rPr>
              <w:t>Миникотельная №32</w:t>
            </w:r>
          </w:p>
        </w:tc>
        <w:tc>
          <w:tcPr>
            <w:tcW w:w="515" w:type="pct"/>
            <w:tcBorders>
              <w:top w:val="single" w:sz="4" w:space="0" w:color="auto"/>
              <w:left w:val="single" w:sz="4" w:space="0" w:color="auto"/>
              <w:bottom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0,045</w:t>
            </w:r>
          </w:p>
        </w:tc>
        <w:tc>
          <w:tcPr>
            <w:tcW w:w="493" w:type="pct"/>
            <w:tcBorders>
              <w:top w:val="single" w:sz="4" w:space="0" w:color="auto"/>
              <w:left w:val="single" w:sz="4" w:space="0" w:color="auto"/>
              <w:bottom w:val="single" w:sz="4" w:space="0" w:color="auto"/>
            </w:tcBorders>
            <w:shd w:val="clear" w:color="auto" w:fill="FFFFFF"/>
            <w:vAlign w:val="center"/>
          </w:tcPr>
          <w:p w:rsidR="00413308" w:rsidRPr="00CE3E49" w:rsidRDefault="00413308" w:rsidP="00427F48">
            <w:pPr>
              <w:pStyle w:val="a8"/>
              <w:spacing w:line="240" w:lineRule="auto"/>
              <w:ind w:firstLine="240"/>
              <w:rPr>
                <w:sz w:val="24"/>
                <w:szCs w:val="24"/>
              </w:rPr>
            </w:pPr>
            <w:r w:rsidRPr="00CE3E49">
              <w:rPr>
                <w:sz w:val="24"/>
                <w:szCs w:val="24"/>
              </w:rPr>
              <w:t>0,045</w:t>
            </w:r>
          </w:p>
        </w:tc>
        <w:tc>
          <w:tcPr>
            <w:tcW w:w="458" w:type="pct"/>
            <w:tcBorders>
              <w:top w:val="single" w:sz="4" w:space="0" w:color="auto"/>
              <w:left w:val="single" w:sz="4" w:space="0" w:color="auto"/>
              <w:bottom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r w:rsidRPr="00CE3E49">
              <w:rPr>
                <w:sz w:val="24"/>
                <w:szCs w:val="24"/>
              </w:rPr>
              <w:t>0,045</w:t>
            </w:r>
          </w:p>
        </w:tc>
        <w:tc>
          <w:tcPr>
            <w:tcW w:w="488" w:type="pct"/>
            <w:tcBorders>
              <w:top w:val="single" w:sz="4" w:space="0" w:color="auto"/>
              <w:left w:val="single" w:sz="4" w:space="0" w:color="auto"/>
              <w:bottom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0,045</w:t>
            </w:r>
          </w:p>
        </w:tc>
        <w:tc>
          <w:tcPr>
            <w:tcW w:w="529" w:type="pct"/>
            <w:tcBorders>
              <w:top w:val="single" w:sz="4" w:space="0" w:color="auto"/>
              <w:left w:val="single" w:sz="4" w:space="0" w:color="auto"/>
              <w:bottom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0,045</w:t>
            </w:r>
          </w:p>
        </w:tc>
        <w:tc>
          <w:tcPr>
            <w:tcW w:w="503" w:type="pct"/>
            <w:tcBorders>
              <w:top w:val="single" w:sz="4" w:space="0" w:color="auto"/>
              <w:left w:val="single" w:sz="4" w:space="0" w:color="auto"/>
              <w:bottom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0,045</w:t>
            </w:r>
          </w:p>
        </w:tc>
        <w:tc>
          <w:tcPr>
            <w:tcW w:w="477" w:type="pct"/>
            <w:tcBorders>
              <w:top w:val="single" w:sz="4" w:space="0" w:color="auto"/>
              <w:left w:val="single" w:sz="4" w:space="0" w:color="auto"/>
              <w:bottom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r w:rsidRPr="00CE3E49">
              <w:rPr>
                <w:sz w:val="24"/>
                <w:szCs w:val="24"/>
              </w:rPr>
              <w:t>0,045</w:t>
            </w:r>
          </w:p>
        </w:tc>
        <w:tc>
          <w:tcPr>
            <w:tcW w:w="503" w:type="pct"/>
            <w:tcBorders>
              <w:top w:val="single" w:sz="4" w:space="0" w:color="auto"/>
              <w:left w:val="single" w:sz="4" w:space="0" w:color="auto"/>
              <w:bottom w:val="single" w:sz="4" w:space="0" w:color="auto"/>
              <w:right w:val="single" w:sz="4" w:space="0" w:color="auto"/>
            </w:tcBorders>
            <w:shd w:val="clear" w:color="auto" w:fill="FFFFFF"/>
            <w:vAlign w:val="center"/>
          </w:tcPr>
          <w:p w:rsidR="00413308" w:rsidRPr="00CE3E49" w:rsidRDefault="00413308" w:rsidP="00427F48">
            <w:pPr>
              <w:pStyle w:val="a8"/>
              <w:spacing w:line="240" w:lineRule="auto"/>
              <w:ind w:firstLine="220"/>
              <w:rPr>
                <w:sz w:val="24"/>
                <w:szCs w:val="24"/>
              </w:rPr>
            </w:pPr>
            <w:r w:rsidRPr="00CE3E49">
              <w:rPr>
                <w:sz w:val="24"/>
                <w:szCs w:val="24"/>
              </w:rPr>
              <w:t>0,045</w:t>
            </w:r>
          </w:p>
        </w:tc>
      </w:tr>
      <w:tr w:rsidR="00413308" w:rsidRPr="009139C1" w:rsidTr="00427F48">
        <w:trPr>
          <w:trHeight w:hRule="exact" w:val="586"/>
          <w:jc w:val="center"/>
        </w:trPr>
        <w:tc>
          <w:tcPr>
            <w:tcW w:w="5000" w:type="pct"/>
            <w:gridSpan w:val="9"/>
            <w:tcBorders>
              <w:top w:val="single" w:sz="4" w:space="0" w:color="auto"/>
            </w:tcBorders>
            <w:shd w:val="clear" w:color="auto" w:fill="FFFFFF"/>
            <w:vAlign w:val="center"/>
          </w:tcPr>
          <w:p w:rsidR="00413308" w:rsidRPr="009139C1" w:rsidRDefault="00413308" w:rsidP="00427F48">
            <w:pPr>
              <w:pStyle w:val="a8"/>
              <w:spacing w:line="240" w:lineRule="auto"/>
              <w:ind w:firstLine="220"/>
              <w:rPr>
                <w:color w:val="538135" w:themeColor="accent6" w:themeShade="BF"/>
                <w:sz w:val="24"/>
                <w:szCs w:val="24"/>
              </w:rPr>
            </w:pPr>
          </w:p>
        </w:tc>
      </w:tr>
    </w:tbl>
    <w:p w:rsidR="000010FE" w:rsidRDefault="000010FE" w:rsidP="000010FE">
      <w:pPr>
        <w:ind w:firstLine="0"/>
        <w:rPr>
          <w:rStyle w:val="4"/>
          <w:rFonts w:ascii="Times New Roman" w:hAnsi="Times New Roman" w:cs="Times New Roman"/>
          <w:u w:val="none"/>
        </w:rPr>
      </w:pPr>
      <w:r w:rsidRPr="001B134B">
        <w:rPr>
          <w:rStyle w:val="4"/>
          <w:rFonts w:ascii="Times New Roman" w:hAnsi="Times New Roman" w:cs="Times New Roman"/>
          <w:u w:val="none"/>
        </w:rPr>
        <w:t>Таблица 3.3 - Годов</w:t>
      </w:r>
      <w:r>
        <w:rPr>
          <w:rStyle w:val="4"/>
          <w:rFonts w:ascii="Times New Roman" w:hAnsi="Times New Roman" w:cs="Times New Roman"/>
          <w:u w:val="none"/>
        </w:rPr>
        <w:t>ой расход</w:t>
      </w:r>
      <w:r w:rsidRPr="001B134B">
        <w:rPr>
          <w:rStyle w:val="4"/>
          <w:rFonts w:ascii="Times New Roman" w:hAnsi="Times New Roman" w:cs="Times New Roman"/>
          <w:u w:val="none"/>
        </w:rPr>
        <w:t xml:space="preserve"> электроэнергии на выработку тепловой энергии по котельным</w:t>
      </w:r>
      <w:r>
        <w:rPr>
          <w:rStyle w:val="4"/>
          <w:rFonts w:ascii="Times New Roman" w:hAnsi="Times New Roman" w:cs="Times New Roman"/>
          <w:u w:val="none"/>
        </w:rPr>
        <w:t xml:space="preserve"> №1,2,4,5,6,7,8,10,13,14,15,16,17,18,20,21,22,27,28,29</w:t>
      </w:r>
    </w:p>
    <w:tbl>
      <w:tblPr>
        <w:tblW w:w="5253" w:type="pct"/>
        <w:tblInd w:w="-318" w:type="dxa"/>
        <w:tblLayout w:type="fixed"/>
        <w:tblLook w:val="04A0" w:firstRow="1" w:lastRow="0" w:firstColumn="1" w:lastColumn="0" w:noHBand="0" w:noVBand="1"/>
      </w:tblPr>
      <w:tblGrid>
        <w:gridCol w:w="556"/>
        <w:gridCol w:w="1800"/>
        <w:gridCol w:w="877"/>
        <w:gridCol w:w="834"/>
        <w:gridCol w:w="825"/>
        <w:gridCol w:w="825"/>
        <w:gridCol w:w="834"/>
        <w:gridCol w:w="834"/>
        <w:gridCol w:w="827"/>
        <w:gridCol w:w="834"/>
        <w:gridCol w:w="832"/>
        <w:gridCol w:w="813"/>
      </w:tblGrid>
      <w:tr w:rsidR="00CB21ED" w:rsidRPr="00CB21ED" w:rsidTr="00CB21ED">
        <w:trPr>
          <w:trHeight w:val="765"/>
        </w:trPr>
        <w:tc>
          <w:tcPr>
            <w:tcW w:w="260" w:type="pct"/>
            <w:tcBorders>
              <w:top w:val="single" w:sz="8" w:space="0" w:color="auto"/>
              <w:left w:val="single" w:sz="8" w:space="0" w:color="auto"/>
              <w:bottom w:val="single" w:sz="8" w:space="0" w:color="auto"/>
              <w:right w:val="nil"/>
            </w:tcBorders>
            <w:shd w:val="clear" w:color="000000" w:fill="FFFFFF"/>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№п/п</w:t>
            </w:r>
          </w:p>
        </w:tc>
        <w:tc>
          <w:tcPr>
            <w:tcW w:w="842"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CB21ED" w:rsidRPr="00CB21ED" w:rsidRDefault="00CB21ED" w:rsidP="00CB21ED">
            <w:pPr>
              <w:ind w:right="-396" w:firstLine="0"/>
              <w:jc w:val="left"/>
              <w:rPr>
                <w:rFonts w:eastAsia="Times New Roman" w:cs="Times New Roman"/>
                <w:sz w:val="20"/>
                <w:szCs w:val="20"/>
                <w:lang w:eastAsia="ru-RU"/>
              </w:rPr>
            </w:pPr>
            <w:r w:rsidRPr="00CB21ED">
              <w:rPr>
                <w:rFonts w:eastAsia="Times New Roman" w:cs="Times New Roman"/>
                <w:sz w:val="20"/>
                <w:szCs w:val="20"/>
                <w:lang w:eastAsia="ru-RU"/>
              </w:rPr>
              <w:t>Наименование показателя</w:t>
            </w:r>
          </w:p>
        </w:tc>
        <w:tc>
          <w:tcPr>
            <w:tcW w:w="410" w:type="pct"/>
            <w:tcBorders>
              <w:top w:val="single" w:sz="8" w:space="0" w:color="auto"/>
              <w:left w:val="nil"/>
              <w:bottom w:val="single" w:sz="8" w:space="0" w:color="auto"/>
              <w:right w:val="single" w:sz="4" w:space="0" w:color="auto"/>
            </w:tcBorders>
            <w:shd w:val="clear" w:color="000000" w:fill="FFFFFF"/>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2022 г.</w:t>
            </w:r>
          </w:p>
        </w:tc>
        <w:tc>
          <w:tcPr>
            <w:tcW w:w="390" w:type="pct"/>
            <w:tcBorders>
              <w:top w:val="single" w:sz="8" w:space="0" w:color="auto"/>
              <w:left w:val="nil"/>
              <w:bottom w:val="single" w:sz="8" w:space="0" w:color="auto"/>
              <w:right w:val="single" w:sz="4" w:space="0" w:color="auto"/>
            </w:tcBorders>
            <w:shd w:val="clear" w:color="000000" w:fill="FFFFFF"/>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2023 г.</w:t>
            </w:r>
          </w:p>
        </w:tc>
        <w:tc>
          <w:tcPr>
            <w:tcW w:w="386" w:type="pct"/>
            <w:tcBorders>
              <w:top w:val="single" w:sz="8" w:space="0" w:color="auto"/>
              <w:left w:val="nil"/>
              <w:bottom w:val="single" w:sz="8" w:space="0" w:color="auto"/>
              <w:right w:val="single" w:sz="4" w:space="0" w:color="auto"/>
            </w:tcBorders>
            <w:shd w:val="clear" w:color="000000" w:fill="FFFFFF"/>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2024 г.</w:t>
            </w:r>
          </w:p>
        </w:tc>
        <w:tc>
          <w:tcPr>
            <w:tcW w:w="386" w:type="pct"/>
            <w:tcBorders>
              <w:top w:val="single" w:sz="8" w:space="0" w:color="auto"/>
              <w:left w:val="nil"/>
              <w:bottom w:val="single" w:sz="8" w:space="0" w:color="auto"/>
              <w:right w:val="single" w:sz="4" w:space="0" w:color="auto"/>
            </w:tcBorders>
            <w:shd w:val="clear" w:color="000000" w:fill="FFFFFF"/>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2025 г.</w:t>
            </w:r>
          </w:p>
        </w:tc>
        <w:tc>
          <w:tcPr>
            <w:tcW w:w="390" w:type="pct"/>
            <w:tcBorders>
              <w:top w:val="single" w:sz="8" w:space="0" w:color="auto"/>
              <w:left w:val="nil"/>
              <w:bottom w:val="single" w:sz="8" w:space="0" w:color="auto"/>
              <w:right w:val="single" w:sz="4" w:space="0" w:color="auto"/>
            </w:tcBorders>
            <w:shd w:val="clear" w:color="000000" w:fill="FFFFFF"/>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2026 г.</w:t>
            </w:r>
          </w:p>
        </w:tc>
        <w:tc>
          <w:tcPr>
            <w:tcW w:w="390" w:type="pct"/>
            <w:tcBorders>
              <w:top w:val="single" w:sz="8" w:space="0" w:color="auto"/>
              <w:left w:val="nil"/>
              <w:bottom w:val="single" w:sz="8" w:space="0" w:color="auto"/>
              <w:right w:val="single" w:sz="4" w:space="0" w:color="auto"/>
            </w:tcBorders>
            <w:shd w:val="clear" w:color="000000" w:fill="FFFFFF"/>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2027 г.</w:t>
            </w:r>
          </w:p>
        </w:tc>
        <w:tc>
          <w:tcPr>
            <w:tcW w:w="387" w:type="pct"/>
            <w:tcBorders>
              <w:top w:val="single" w:sz="8" w:space="0" w:color="auto"/>
              <w:left w:val="nil"/>
              <w:bottom w:val="single" w:sz="8" w:space="0" w:color="auto"/>
              <w:right w:val="single" w:sz="4" w:space="0" w:color="auto"/>
            </w:tcBorders>
            <w:shd w:val="clear" w:color="000000" w:fill="FFFFFF"/>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2028 г.</w:t>
            </w:r>
          </w:p>
        </w:tc>
        <w:tc>
          <w:tcPr>
            <w:tcW w:w="390" w:type="pct"/>
            <w:tcBorders>
              <w:top w:val="single" w:sz="8" w:space="0" w:color="auto"/>
              <w:left w:val="nil"/>
              <w:bottom w:val="single" w:sz="8" w:space="0" w:color="auto"/>
              <w:right w:val="single" w:sz="4" w:space="0" w:color="auto"/>
            </w:tcBorders>
            <w:shd w:val="clear" w:color="000000" w:fill="FFFFFF"/>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2029 г.</w:t>
            </w:r>
          </w:p>
        </w:tc>
        <w:tc>
          <w:tcPr>
            <w:tcW w:w="389" w:type="pct"/>
            <w:tcBorders>
              <w:top w:val="single" w:sz="8" w:space="0" w:color="auto"/>
              <w:left w:val="nil"/>
              <w:bottom w:val="single" w:sz="8" w:space="0" w:color="auto"/>
              <w:right w:val="single" w:sz="4" w:space="0" w:color="auto"/>
            </w:tcBorders>
            <w:shd w:val="clear" w:color="000000" w:fill="FFFFFF"/>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2030 г.</w:t>
            </w:r>
          </w:p>
        </w:tc>
        <w:tc>
          <w:tcPr>
            <w:tcW w:w="382" w:type="pct"/>
            <w:tcBorders>
              <w:top w:val="single" w:sz="8" w:space="0" w:color="auto"/>
              <w:left w:val="nil"/>
              <w:bottom w:val="single" w:sz="8" w:space="0" w:color="auto"/>
              <w:right w:val="single" w:sz="8" w:space="0" w:color="auto"/>
            </w:tcBorders>
            <w:shd w:val="clear" w:color="000000" w:fill="FFFFFF"/>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2031-2059 г.</w:t>
            </w:r>
          </w:p>
        </w:tc>
      </w:tr>
      <w:tr w:rsidR="00CB21ED" w:rsidRPr="00CB21ED" w:rsidTr="00CB21ED">
        <w:trPr>
          <w:trHeight w:val="375"/>
        </w:trPr>
        <w:tc>
          <w:tcPr>
            <w:tcW w:w="260" w:type="pct"/>
            <w:tcBorders>
              <w:top w:val="single" w:sz="8" w:space="0" w:color="auto"/>
              <w:left w:val="single" w:sz="8" w:space="0" w:color="auto"/>
              <w:bottom w:val="single" w:sz="4" w:space="0" w:color="auto"/>
              <w:right w:val="nil"/>
            </w:tcBorders>
            <w:shd w:val="clear" w:color="000000" w:fill="FFFFFF"/>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1</w:t>
            </w:r>
          </w:p>
        </w:tc>
        <w:tc>
          <w:tcPr>
            <w:tcW w:w="842" w:type="pct"/>
            <w:tcBorders>
              <w:top w:val="single" w:sz="8" w:space="0" w:color="auto"/>
              <w:left w:val="single" w:sz="8" w:space="0" w:color="auto"/>
              <w:bottom w:val="single" w:sz="4" w:space="0" w:color="auto"/>
              <w:right w:val="single" w:sz="8" w:space="0" w:color="auto"/>
            </w:tcBorders>
            <w:shd w:val="clear" w:color="000000" w:fill="FFFFFF"/>
            <w:vAlign w:val="center"/>
            <w:hideMark/>
          </w:tcPr>
          <w:p w:rsidR="00CB21ED" w:rsidRPr="00CB21ED" w:rsidRDefault="00CB21ED" w:rsidP="00CB21ED">
            <w:pPr>
              <w:ind w:firstLine="0"/>
              <w:jc w:val="left"/>
              <w:rPr>
                <w:rFonts w:eastAsia="Times New Roman" w:cs="Times New Roman"/>
                <w:sz w:val="20"/>
                <w:szCs w:val="20"/>
                <w:lang w:eastAsia="ru-RU"/>
              </w:rPr>
            </w:pPr>
            <w:r w:rsidRPr="00CB21ED">
              <w:rPr>
                <w:rFonts w:eastAsia="Times New Roman" w:cs="Times New Roman"/>
                <w:sz w:val="20"/>
                <w:szCs w:val="20"/>
                <w:lang w:eastAsia="ru-RU"/>
              </w:rPr>
              <w:t>Полезный отпуск, всего. Гкал/год</w:t>
            </w:r>
          </w:p>
        </w:tc>
        <w:tc>
          <w:tcPr>
            <w:tcW w:w="410" w:type="pct"/>
            <w:tcBorders>
              <w:top w:val="single" w:sz="8" w:space="0" w:color="auto"/>
              <w:left w:val="nil"/>
              <w:bottom w:val="single" w:sz="4" w:space="0" w:color="auto"/>
              <w:right w:val="single" w:sz="4"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28042</w:t>
            </w:r>
          </w:p>
        </w:tc>
        <w:tc>
          <w:tcPr>
            <w:tcW w:w="390" w:type="pct"/>
            <w:tcBorders>
              <w:top w:val="single" w:sz="8" w:space="0" w:color="auto"/>
              <w:left w:val="nil"/>
              <w:bottom w:val="single" w:sz="4" w:space="0" w:color="auto"/>
              <w:right w:val="single" w:sz="4"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28042</w:t>
            </w:r>
          </w:p>
        </w:tc>
        <w:tc>
          <w:tcPr>
            <w:tcW w:w="386" w:type="pct"/>
            <w:tcBorders>
              <w:top w:val="single" w:sz="8" w:space="0" w:color="auto"/>
              <w:left w:val="nil"/>
              <w:bottom w:val="single" w:sz="4" w:space="0" w:color="auto"/>
              <w:right w:val="single" w:sz="4"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28042</w:t>
            </w:r>
          </w:p>
        </w:tc>
        <w:tc>
          <w:tcPr>
            <w:tcW w:w="386" w:type="pct"/>
            <w:tcBorders>
              <w:top w:val="single" w:sz="8" w:space="0" w:color="auto"/>
              <w:left w:val="nil"/>
              <w:bottom w:val="single" w:sz="4" w:space="0" w:color="auto"/>
              <w:right w:val="single" w:sz="4"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28042</w:t>
            </w:r>
          </w:p>
        </w:tc>
        <w:tc>
          <w:tcPr>
            <w:tcW w:w="390" w:type="pct"/>
            <w:tcBorders>
              <w:top w:val="single" w:sz="8" w:space="0" w:color="auto"/>
              <w:left w:val="nil"/>
              <w:bottom w:val="single" w:sz="4" w:space="0" w:color="auto"/>
              <w:right w:val="single" w:sz="4"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28042</w:t>
            </w:r>
          </w:p>
        </w:tc>
        <w:tc>
          <w:tcPr>
            <w:tcW w:w="390" w:type="pct"/>
            <w:tcBorders>
              <w:top w:val="single" w:sz="8" w:space="0" w:color="auto"/>
              <w:left w:val="nil"/>
              <w:bottom w:val="single" w:sz="4" w:space="0" w:color="auto"/>
              <w:right w:val="single" w:sz="4"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28042</w:t>
            </w:r>
          </w:p>
        </w:tc>
        <w:tc>
          <w:tcPr>
            <w:tcW w:w="387" w:type="pct"/>
            <w:tcBorders>
              <w:top w:val="single" w:sz="8" w:space="0" w:color="auto"/>
              <w:left w:val="nil"/>
              <w:bottom w:val="single" w:sz="4" w:space="0" w:color="auto"/>
              <w:right w:val="single" w:sz="4"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28042</w:t>
            </w:r>
          </w:p>
        </w:tc>
        <w:tc>
          <w:tcPr>
            <w:tcW w:w="390" w:type="pct"/>
            <w:tcBorders>
              <w:top w:val="single" w:sz="8" w:space="0" w:color="auto"/>
              <w:left w:val="nil"/>
              <w:bottom w:val="single" w:sz="4" w:space="0" w:color="auto"/>
              <w:right w:val="single" w:sz="4"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28042</w:t>
            </w:r>
          </w:p>
        </w:tc>
        <w:tc>
          <w:tcPr>
            <w:tcW w:w="389" w:type="pct"/>
            <w:tcBorders>
              <w:top w:val="single" w:sz="8" w:space="0" w:color="auto"/>
              <w:left w:val="nil"/>
              <w:bottom w:val="single" w:sz="4" w:space="0" w:color="auto"/>
              <w:right w:val="single" w:sz="4"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28042</w:t>
            </w:r>
          </w:p>
        </w:tc>
        <w:tc>
          <w:tcPr>
            <w:tcW w:w="382" w:type="pct"/>
            <w:tcBorders>
              <w:top w:val="single" w:sz="8" w:space="0" w:color="auto"/>
              <w:left w:val="nil"/>
              <w:bottom w:val="single" w:sz="4" w:space="0" w:color="auto"/>
              <w:right w:val="single" w:sz="8"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28042</w:t>
            </w:r>
          </w:p>
        </w:tc>
      </w:tr>
      <w:tr w:rsidR="00CB21ED" w:rsidRPr="00CB21ED" w:rsidTr="00CB21ED">
        <w:trPr>
          <w:trHeight w:val="1125"/>
        </w:trPr>
        <w:tc>
          <w:tcPr>
            <w:tcW w:w="260" w:type="pct"/>
            <w:tcBorders>
              <w:top w:val="nil"/>
              <w:left w:val="single" w:sz="8" w:space="0" w:color="auto"/>
              <w:bottom w:val="single" w:sz="4" w:space="0" w:color="auto"/>
              <w:right w:val="nil"/>
            </w:tcBorders>
            <w:shd w:val="clear" w:color="000000" w:fill="FFFFFF"/>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2</w:t>
            </w:r>
          </w:p>
        </w:tc>
        <w:tc>
          <w:tcPr>
            <w:tcW w:w="842" w:type="pct"/>
            <w:tcBorders>
              <w:top w:val="nil"/>
              <w:left w:val="single" w:sz="8" w:space="0" w:color="auto"/>
              <w:bottom w:val="single" w:sz="4" w:space="0" w:color="auto"/>
              <w:right w:val="single" w:sz="8" w:space="0" w:color="auto"/>
            </w:tcBorders>
            <w:shd w:val="clear" w:color="000000" w:fill="FFFFFF"/>
            <w:vAlign w:val="center"/>
            <w:hideMark/>
          </w:tcPr>
          <w:p w:rsidR="00CB21ED" w:rsidRPr="00CB21ED" w:rsidRDefault="00CB21ED" w:rsidP="00CB21ED">
            <w:pPr>
              <w:ind w:firstLine="0"/>
              <w:jc w:val="left"/>
              <w:rPr>
                <w:rFonts w:eastAsia="Times New Roman" w:cs="Times New Roman"/>
                <w:sz w:val="20"/>
                <w:szCs w:val="20"/>
                <w:lang w:eastAsia="ru-RU"/>
              </w:rPr>
            </w:pPr>
            <w:r w:rsidRPr="00CB21ED">
              <w:rPr>
                <w:rFonts w:eastAsia="Times New Roman" w:cs="Times New Roman"/>
                <w:sz w:val="20"/>
                <w:szCs w:val="20"/>
                <w:lang w:eastAsia="ru-RU"/>
              </w:rPr>
              <w:t>Годовые расходы электроэнергии на выработку тепловой энергии по  котельным кВт*год</w:t>
            </w:r>
          </w:p>
        </w:tc>
        <w:tc>
          <w:tcPr>
            <w:tcW w:w="410" w:type="pct"/>
            <w:tcBorders>
              <w:top w:val="nil"/>
              <w:left w:val="nil"/>
              <w:bottom w:val="single" w:sz="4" w:space="0" w:color="auto"/>
              <w:right w:val="single" w:sz="4"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1148020,77</w:t>
            </w:r>
          </w:p>
        </w:tc>
        <w:tc>
          <w:tcPr>
            <w:tcW w:w="390" w:type="pct"/>
            <w:tcBorders>
              <w:top w:val="nil"/>
              <w:left w:val="nil"/>
              <w:bottom w:val="single" w:sz="4" w:space="0" w:color="auto"/>
              <w:right w:val="single" w:sz="4"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1148020,77</w:t>
            </w:r>
          </w:p>
        </w:tc>
        <w:tc>
          <w:tcPr>
            <w:tcW w:w="386" w:type="pct"/>
            <w:tcBorders>
              <w:top w:val="nil"/>
              <w:left w:val="nil"/>
              <w:bottom w:val="single" w:sz="4" w:space="0" w:color="auto"/>
              <w:right w:val="single" w:sz="4"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1148020,77</w:t>
            </w:r>
          </w:p>
        </w:tc>
        <w:tc>
          <w:tcPr>
            <w:tcW w:w="386" w:type="pct"/>
            <w:tcBorders>
              <w:top w:val="nil"/>
              <w:left w:val="nil"/>
              <w:bottom w:val="single" w:sz="4" w:space="0" w:color="auto"/>
              <w:right w:val="single" w:sz="4"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1303198,32</w:t>
            </w:r>
          </w:p>
        </w:tc>
        <w:tc>
          <w:tcPr>
            <w:tcW w:w="390" w:type="pct"/>
            <w:tcBorders>
              <w:top w:val="nil"/>
              <w:left w:val="nil"/>
              <w:bottom w:val="single" w:sz="4" w:space="0" w:color="auto"/>
              <w:right w:val="single" w:sz="4"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1303198,32</w:t>
            </w:r>
          </w:p>
        </w:tc>
        <w:tc>
          <w:tcPr>
            <w:tcW w:w="390" w:type="pct"/>
            <w:tcBorders>
              <w:top w:val="nil"/>
              <w:left w:val="nil"/>
              <w:bottom w:val="single" w:sz="4" w:space="0" w:color="auto"/>
              <w:right w:val="single" w:sz="4"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1303198,32</w:t>
            </w:r>
          </w:p>
        </w:tc>
        <w:tc>
          <w:tcPr>
            <w:tcW w:w="387" w:type="pct"/>
            <w:tcBorders>
              <w:top w:val="nil"/>
              <w:left w:val="nil"/>
              <w:bottom w:val="single" w:sz="4" w:space="0" w:color="auto"/>
              <w:right w:val="single" w:sz="4"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1303198,32</w:t>
            </w:r>
          </w:p>
        </w:tc>
        <w:tc>
          <w:tcPr>
            <w:tcW w:w="390" w:type="pct"/>
            <w:tcBorders>
              <w:top w:val="nil"/>
              <w:left w:val="nil"/>
              <w:bottom w:val="single" w:sz="4" w:space="0" w:color="auto"/>
              <w:right w:val="single" w:sz="4"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1303198,32</w:t>
            </w:r>
          </w:p>
        </w:tc>
        <w:tc>
          <w:tcPr>
            <w:tcW w:w="389" w:type="pct"/>
            <w:tcBorders>
              <w:top w:val="nil"/>
              <w:left w:val="nil"/>
              <w:bottom w:val="single" w:sz="4" w:space="0" w:color="auto"/>
              <w:right w:val="single" w:sz="4"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1303198,32</w:t>
            </w:r>
          </w:p>
        </w:tc>
        <w:tc>
          <w:tcPr>
            <w:tcW w:w="382" w:type="pct"/>
            <w:tcBorders>
              <w:top w:val="nil"/>
              <w:left w:val="nil"/>
              <w:bottom w:val="single" w:sz="4" w:space="0" w:color="auto"/>
              <w:right w:val="single" w:sz="4"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1303198,32</w:t>
            </w:r>
          </w:p>
        </w:tc>
      </w:tr>
      <w:tr w:rsidR="00CB21ED" w:rsidRPr="00CB21ED" w:rsidTr="00CB21ED">
        <w:trPr>
          <w:trHeight w:val="1125"/>
        </w:trPr>
        <w:tc>
          <w:tcPr>
            <w:tcW w:w="260" w:type="pct"/>
            <w:tcBorders>
              <w:top w:val="nil"/>
              <w:left w:val="single" w:sz="8" w:space="0" w:color="auto"/>
              <w:bottom w:val="single" w:sz="4" w:space="0" w:color="auto"/>
              <w:right w:val="nil"/>
            </w:tcBorders>
            <w:shd w:val="clear" w:color="000000" w:fill="FFFFFF"/>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3</w:t>
            </w:r>
          </w:p>
        </w:tc>
        <w:tc>
          <w:tcPr>
            <w:tcW w:w="842" w:type="pct"/>
            <w:tcBorders>
              <w:top w:val="nil"/>
              <w:left w:val="single" w:sz="8" w:space="0" w:color="auto"/>
              <w:bottom w:val="single" w:sz="4" w:space="0" w:color="auto"/>
              <w:right w:val="single" w:sz="8" w:space="0" w:color="auto"/>
            </w:tcBorders>
            <w:shd w:val="clear" w:color="000000" w:fill="FFFFFF"/>
            <w:vAlign w:val="center"/>
            <w:hideMark/>
          </w:tcPr>
          <w:p w:rsidR="00CB21ED" w:rsidRPr="00CB21ED" w:rsidRDefault="00CB21ED" w:rsidP="00CB21ED">
            <w:pPr>
              <w:ind w:firstLine="0"/>
              <w:jc w:val="left"/>
              <w:rPr>
                <w:rFonts w:eastAsia="Times New Roman" w:cs="Times New Roman"/>
                <w:sz w:val="20"/>
                <w:szCs w:val="20"/>
                <w:lang w:eastAsia="ru-RU"/>
              </w:rPr>
            </w:pPr>
            <w:r w:rsidRPr="00CB21ED">
              <w:rPr>
                <w:rFonts w:eastAsia="Times New Roman" w:cs="Times New Roman"/>
                <w:sz w:val="20"/>
                <w:szCs w:val="20"/>
                <w:lang w:eastAsia="ru-RU"/>
              </w:rPr>
              <w:t>Удельный расход электроэнергии на полезный отпуск ТЭ кВт*ч/Гкал</w:t>
            </w:r>
          </w:p>
        </w:tc>
        <w:tc>
          <w:tcPr>
            <w:tcW w:w="410" w:type="pct"/>
            <w:tcBorders>
              <w:top w:val="nil"/>
              <w:left w:val="nil"/>
              <w:bottom w:val="single" w:sz="4" w:space="0" w:color="auto"/>
              <w:right w:val="single" w:sz="4"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40,94</w:t>
            </w:r>
          </w:p>
        </w:tc>
        <w:tc>
          <w:tcPr>
            <w:tcW w:w="390" w:type="pct"/>
            <w:tcBorders>
              <w:top w:val="nil"/>
              <w:left w:val="nil"/>
              <w:bottom w:val="single" w:sz="4" w:space="0" w:color="auto"/>
              <w:right w:val="single" w:sz="4"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40,94</w:t>
            </w:r>
          </w:p>
        </w:tc>
        <w:tc>
          <w:tcPr>
            <w:tcW w:w="386" w:type="pct"/>
            <w:tcBorders>
              <w:top w:val="nil"/>
              <w:left w:val="nil"/>
              <w:bottom w:val="single" w:sz="4" w:space="0" w:color="auto"/>
              <w:right w:val="single" w:sz="4"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40,94</w:t>
            </w:r>
          </w:p>
        </w:tc>
        <w:tc>
          <w:tcPr>
            <w:tcW w:w="386" w:type="pct"/>
            <w:tcBorders>
              <w:top w:val="nil"/>
              <w:left w:val="nil"/>
              <w:bottom w:val="single" w:sz="4" w:space="0" w:color="auto"/>
              <w:right w:val="single" w:sz="4"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46,47</w:t>
            </w:r>
          </w:p>
        </w:tc>
        <w:tc>
          <w:tcPr>
            <w:tcW w:w="390" w:type="pct"/>
            <w:tcBorders>
              <w:top w:val="nil"/>
              <w:left w:val="nil"/>
              <w:bottom w:val="single" w:sz="4" w:space="0" w:color="auto"/>
              <w:right w:val="single" w:sz="4"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46,47</w:t>
            </w:r>
          </w:p>
        </w:tc>
        <w:tc>
          <w:tcPr>
            <w:tcW w:w="390" w:type="pct"/>
            <w:tcBorders>
              <w:top w:val="nil"/>
              <w:left w:val="nil"/>
              <w:bottom w:val="single" w:sz="4" w:space="0" w:color="auto"/>
              <w:right w:val="single" w:sz="4"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46,47</w:t>
            </w:r>
          </w:p>
        </w:tc>
        <w:tc>
          <w:tcPr>
            <w:tcW w:w="387" w:type="pct"/>
            <w:tcBorders>
              <w:top w:val="nil"/>
              <w:left w:val="nil"/>
              <w:bottom w:val="single" w:sz="4" w:space="0" w:color="auto"/>
              <w:right w:val="single" w:sz="4"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46,47</w:t>
            </w:r>
          </w:p>
        </w:tc>
        <w:tc>
          <w:tcPr>
            <w:tcW w:w="390" w:type="pct"/>
            <w:tcBorders>
              <w:top w:val="nil"/>
              <w:left w:val="nil"/>
              <w:bottom w:val="single" w:sz="4" w:space="0" w:color="auto"/>
              <w:right w:val="single" w:sz="4"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46,47</w:t>
            </w:r>
          </w:p>
        </w:tc>
        <w:tc>
          <w:tcPr>
            <w:tcW w:w="389" w:type="pct"/>
            <w:tcBorders>
              <w:top w:val="nil"/>
              <w:left w:val="nil"/>
              <w:bottom w:val="single" w:sz="4" w:space="0" w:color="auto"/>
              <w:right w:val="single" w:sz="4"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46,47</w:t>
            </w:r>
          </w:p>
        </w:tc>
        <w:tc>
          <w:tcPr>
            <w:tcW w:w="382" w:type="pct"/>
            <w:tcBorders>
              <w:top w:val="nil"/>
              <w:left w:val="nil"/>
              <w:bottom w:val="single" w:sz="4" w:space="0" w:color="auto"/>
              <w:right w:val="single" w:sz="8"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46,47</w:t>
            </w:r>
          </w:p>
        </w:tc>
      </w:tr>
    </w:tbl>
    <w:p w:rsidR="00CB21ED" w:rsidRDefault="00CB21ED" w:rsidP="000010FE">
      <w:pPr>
        <w:ind w:firstLine="0"/>
        <w:rPr>
          <w:rStyle w:val="4"/>
          <w:rFonts w:ascii="Times New Roman" w:hAnsi="Times New Roman" w:cs="Times New Roman"/>
          <w:u w:val="none"/>
        </w:rPr>
      </w:pPr>
    </w:p>
    <w:p w:rsidR="000010FE" w:rsidRDefault="000010FE" w:rsidP="00DA5789"/>
    <w:p w:rsidR="000010FE" w:rsidRDefault="000010FE" w:rsidP="00DA5789"/>
    <w:p w:rsidR="000010FE" w:rsidRDefault="000010FE" w:rsidP="00DA5789">
      <w:pPr>
        <w:sectPr w:rsidR="000010FE" w:rsidSect="00F6235F">
          <w:pgSz w:w="11900" w:h="16840"/>
          <w:pgMar w:top="1134" w:right="646" w:bottom="600" w:left="1058" w:header="0" w:footer="3" w:gutter="0"/>
          <w:cols w:space="720"/>
          <w:noEndnote/>
          <w:docGrid w:linePitch="360"/>
        </w:sectPr>
      </w:pPr>
    </w:p>
    <w:p w:rsidR="001D012D" w:rsidRDefault="001D012D" w:rsidP="0042641F">
      <w:pPr>
        <w:pStyle w:val="11"/>
        <w:numPr>
          <w:ilvl w:val="0"/>
          <w:numId w:val="2"/>
        </w:numPr>
        <w:tabs>
          <w:tab w:val="left" w:pos="994"/>
        </w:tabs>
        <w:spacing w:after="480" w:line="240" w:lineRule="auto"/>
        <w:ind w:firstLine="580"/>
      </w:pPr>
      <w:r>
        <w:rPr>
          <w:b/>
          <w:bCs/>
        </w:rPr>
        <w:lastRenderedPageBreak/>
        <w:t>ПРЕДЛОЖЕНИЯ ПО СТРОИТЕЛЬСТВУ, РЕКОНСТРУКЦИИ И ТЕХНИЧЕСКОМУ ПЕРЕВООРУЖЕНИЮ ИСТОЧНИКОВ ТЕПЛОВОЙ ЭНЕРГИИ</w:t>
      </w:r>
    </w:p>
    <w:p w:rsidR="001D012D" w:rsidRDefault="001D012D" w:rsidP="0042641F">
      <w:pPr>
        <w:pStyle w:val="11"/>
        <w:numPr>
          <w:ilvl w:val="0"/>
          <w:numId w:val="5"/>
        </w:numPr>
        <w:tabs>
          <w:tab w:val="left" w:pos="1171"/>
        </w:tabs>
        <w:spacing w:after="480" w:line="240" w:lineRule="auto"/>
        <w:ind w:firstLine="580"/>
      </w:pPr>
      <w:bookmarkStart w:id="110" w:name="bookmark340"/>
      <w:bookmarkEnd w:id="110"/>
      <w:r>
        <w:rPr>
          <w:b/>
          <w:bCs/>
        </w:rPr>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p>
    <w:p w:rsidR="001D012D" w:rsidRDefault="001D012D" w:rsidP="00DA5789">
      <w:pPr>
        <w:pStyle w:val="11"/>
        <w:spacing w:line="240" w:lineRule="auto"/>
        <w:ind w:firstLine="580"/>
      </w:pPr>
      <w:r>
        <w:t xml:space="preserve">На основании проведённого анализа прироста населения в муниципальном образовании планируется увеличение площадей строительных фондов </w:t>
      </w:r>
      <w:r w:rsidRPr="00F6235F">
        <w:t>(Таблица 1.1).</w:t>
      </w:r>
      <w:r>
        <w:t xml:space="preserve"> Данные объекты по мере строительства будут подключаться к централизованной системе теплоснабжения.</w:t>
      </w:r>
    </w:p>
    <w:p w:rsidR="002E516F" w:rsidRPr="00815D0D" w:rsidRDefault="00950FC3" w:rsidP="00DA5789">
      <w:pPr>
        <w:pStyle w:val="11"/>
        <w:spacing w:line="240" w:lineRule="auto"/>
        <w:ind w:firstLine="580"/>
      </w:pPr>
      <w:r w:rsidRPr="00815D0D">
        <w:t xml:space="preserve">В п. Усть-Камчатск </w:t>
      </w:r>
      <w:r w:rsidR="002E516F" w:rsidRPr="00815D0D">
        <w:t xml:space="preserve">на </w:t>
      </w:r>
      <w:r w:rsidRPr="00815D0D">
        <w:t>источник</w:t>
      </w:r>
      <w:r w:rsidR="002E516F" w:rsidRPr="00815D0D">
        <w:t>ах</w:t>
      </w:r>
      <w:r w:rsidRPr="00815D0D">
        <w:t xml:space="preserve"> теплоснабжения (котельных) использует</w:t>
      </w:r>
      <w:r w:rsidR="002E516F" w:rsidRPr="00815D0D">
        <w:t>ся дизельное топливо. Решение применения дизельного топлива обусловлено:</w:t>
      </w:r>
    </w:p>
    <w:p w:rsidR="001D012D" w:rsidRPr="00815D0D" w:rsidRDefault="002E516F" w:rsidP="00DA5789">
      <w:pPr>
        <w:pStyle w:val="11"/>
        <w:spacing w:line="240" w:lineRule="auto"/>
        <w:ind w:firstLine="580"/>
      </w:pPr>
      <w:r w:rsidRPr="00815D0D">
        <w:t xml:space="preserve">- экологическими нормами, в том числе: отсутствие полигонов хранения шлаков от сжигания угля, близость к водным объектам, </w:t>
      </w:r>
    </w:p>
    <w:p w:rsidR="002E516F" w:rsidRPr="00815D0D" w:rsidRDefault="002E516F" w:rsidP="00DA5789">
      <w:pPr>
        <w:pStyle w:val="11"/>
        <w:spacing w:line="240" w:lineRule="auto"/>
        <w:ind w:firstLine="580"/>
      </w:pPr>
      <w:r w:rsidRPr="00815D0D">
        <w:t>- дорогостоящая доставка угля автотранспортом из-за отсутствия, пригодных для приёмки угля, морских портов.</w:t>
      </w:r>
    </w:p>
    <w:p w:rsidR="00C1202E" w:rsidRPr="00815D0D" w:rsidRDefault="00C1202E" w:rsidP="00DA5789">
      <w:pPr>
        <w:pStyle w:val="11"/>
        <w:spacing w:line="240" w:lineRule="auto"/>
        <w:ind w:firstLine="580"/>
      </w:pPr>
      <w:r w:rsidRPr="00815D0D">
        <w:t xml:space="preserve">При этом использование дизельного топлива, в качестве основного для объектов теплоснабжения, так же достаточно дорого для п. Усть-Камчатск из-за высокой стоимости дизельного топлива с учётом доставки до места использования. В связи с чем целесообразно рассмотреть варианты снижения затрат на топливо путём использования альтернативных источников энергии. При этом нужно отметить, что установка оборудования позволяющего генерировать теплоэнергию из </w:t>
      </w:r>
      <w:r w:rsidR="004F759E" w:rsidRPr="00815D0D">
        <w:t xml:space="preserve">альтернативных источников весьма дорогостоящее из-за применения высокотехнологичных материалов и сложных конструкций. </w:t>
      </w:r>
    </w:p>
    <w:p w:rsidR="004F759E" w:rsidRPr="00815D0D" w:rsidRDefault="001D012D" w:rsidP="00DA5789">
      <w:pPr>
        <w:pStyle w:val="11"/>
        <w:tabs>
          <w:tab w:val="left" w:pos="8222"/>
        </w:tabs>
        <w:spacing w:line="240" w:lineRule="auto"/>
        <w:ind w:firstLine="580"/>
      </w:pPr>
      <w:r w:rsidRPr="00815D0D">
        <w:t xml:space="preserve">На территории поселка Усть-Камчатск высокий ветроэнергетический потенциал, целесообразно использовать энергию ветра. </w:t>
      </w:r>
      <w:r w:rsidR="004F759E" w:rsidRPr="00815D0D">
        <w:t xml:space="preserve">В мкр. Погодный установлены три ветрогенератора для выработки электроэнергии и их количество планируется увеличивать. При малых потреблениях электроэнергии на ветрогенераторах образуется избыток мощности, который необходимо утилизировать. В качестве утилизации избытка мощности целесообразно использовать </w:t>
      </w:r>
      <w:r w:rsidR="00857850" w:rsidRPr="00815D0D">
        <w:t>модули для подогрева воды с электрическими бойлерами. Данные модули необходимо устанавливать возле источника теплоснабжения (котельной) для подогрева воды в обратном трубопроводе тепловой сети. Таким образом, температура в котлах на источниках теплоснабжения, будет снижаться медленнее и частота включения горелок снизится</w:t>
      </w:r>
      <w:r w:rsidR="00C839A6" w:rsidRPr="00815D0D">
        <w:t>.</w:t>
      </w:r>
      <w:r w:rsidR="00857850" w:rsidRPr="00815D0D">
        <w:t xml:space="preserve"> </w:t>
      </w:r>
      <w:r w:rsidR="00C839A6" w:rsidRPr="00815D0D">
        <w:t xml:space="preserve">В </w:t>
      </w:r>
      <w:r w:rsidR="00857850" w:rsidRPr="00815D0D">
        <w:t>результате уменьшения времени работы горелок уменьшится потребление дизельного топлива, что снизит топливную составляющую в себестоимости тепловой энергии. При этом необходимо учесть, что при снижении затрат на топливо</w:t>
      </w:r>
      <w:r w:rsidR="0042327E" w:rsidRPr="00815D0D">
        <w:t>,</w:t>
      </w:r>
      <w:r w:rsidR="00857850" w:rsidRPr="00815D0D">
        <w:t xml:space="preserve"> </w:t>
      </w:r>
      <w:r w:rsidR="00E30904" w:rsidRPr="00815D0D">
        <w:t>добавляются</w:t>
      </w:r>
      <w:r w:rsidR="00857850" w:rsidRPr="00815D0D">
        <w:t xml:space="preserve"> затраты на приобретение тепловой энергии от модульных</w:t>
      </w:r>
      <w:r w:rsidR="00E30904" w:rsidRPr="00815D0D">
        <w:t xml:space="preserve"> электробойлерных, для этого электроснабжающ</w:t>
      </w:r>
      <w:r w:rsidR="0042327E" w:rsidRPr="00815D0D">
        <w:t xml:space="preserve">ей </w:t>
      </w:r>
      <w:r w:rsidR="00E30904" w:rsidRPr="00815D0D">
        <w:lastRenderedPageBreak/>
        <w:t>организаци</w:t>
      </w:r>
      <w:r w:rsidR="0042327E" w:rsidRPr="00815D0D">
        <w:t>и</w:t>
      </w:r>
      <w:r w:rsidR="00E30904" w:rsidRPr="00815D0D">
        <w:t xml:space="preserve"> эксплуатирующ</w:t>
      </w:r>
      <w:r w:rsidR="0042327E" w:rsidRPr="00815D0D">
        <w:t>ей</w:t>
      </w:r>
      <w:r w:rsidR="00E30904" w:rsidRPr="00815D0D">
        <w:t xml:space="preserve"> ветрогенераторы и модульные электробойлеры</w:t>
      </w:r>
      <w:r w:rsidR="0042327E" w:rsidRPr="00815D0D">
        <w:t>, необходимо организовать работу для утверждения тарифа н</w:t>
      </w:r>
      <w:r w:rsidR="00C839A6" w:rsidRPr="00815D0D">
        <w:t>а</w:t>
      </w:r>
      <w:r w:rsidR="0042327E" w:rsidRPr="00815D0D">
        <w:t xml:space="preserve"> производимую тепловую энергию и разработать механизм учёта переданной тепловой энергии для догрева теплоносителя источника теплоснабжения с учётом того, что догрев происходит только</w:t>
      </w:r>
      <w:r w:rsidR="00E30904" w:rsidRPr="00815D0D">
        <w:t xml:space="preserve"> </w:t>
      </w:r>
      <w:r w:rsidR="0042327E" w:rsidRPr="00815D0D">
        <w:t xml:space="preserve">при избытке мощности на ветрогенераторах, в остальное время необходимо предусмотреть запирающие устройство, предотвращающее попадание теплоносителя из теплосети в оборудование модульной электробойлерной для предотвращения теплопотерь на нагрев её элементов в часы простоя. </w:t>
      </w:r>
      <w:r w:rsidR="00C839A6" w:rsidRPr="00815D0D">
        <w:t xml:space="preserve">При </w:t>
      </w:r>
      <w:r w:rsidR="00DD455D" w:rsidRPr="00815D0D">
        <w:t>организации</w:t>
      </w:r>
      <w:r w:rsidR="00C839A6" w:rsidRPr="00815D0D">
        <w:t xml:space="preserve"> совместной работы электробойлерных и котельных стоимость тепловой энергии </w:t>
      </w:r>
      <w:r w:rsidR="00DD455D" w:rsidRPr="00815D0D">
        <w:t>будет зависеть от тарифа на тепловую энергию от электробойлера и объёма снижения затрат на топливо котельных.</w:t>
      </w:r>
    </w:p>
    <w:p w:rsidR="007519C3" w:rsidRPr="00815D0D" w:rsidRDefault="00DD455D" w:rsidP="00DA5789">
      <w:pPr>
        <w:pStyle w:val="11"/>
        <w:spacing w:line="240" w:lineRule="auto"/>
        <w:ind w:firstLine="580"/>
      </w:pPr>
      <w:r w:rsidRPr="00815D0D">
        <w:t xml:space="preserve">Так же в качестве альтернативного источника тепловой энергии можно использовать тепло </w:t>
      </w:r>
      <w:r w:rsidR="007519C3" w:rsidRPr="00815D0D">
        <w:t>грунта,</w:t>
      </w:r>
      <w:r w:rsidRPr="00815D0D">
        <w:t xml:space="preserve"> водоёмов</w:t>
      </w:r>
      <w:r w:rsidR="007519C3" w:rsidRPr="00815D0D">
        <w:t xml:space="preserve"> и окружающего воздуха</w:t>
      </w:r>
      <w:r w:rsidRPr="00815D0D">
        <w:t xml:space="preserve">. В качестве </w:t>
      </w:r>
      <w:r w:rsidR="007519C3" w:rsidRPr="00815D0D">
        <w:t>генерирующего оборудования в данном случае необходимо применить тепловые насосы. Тепловой насос обычно не может нагреть теплоноситель до температуры выше 65-70 градусов. Такое ограничение заложено в принципе работы теплового насоса и цикла Карно. Но даже в режиме нагрева теплоносителя, до температуры 65 градусов, тепловой насос потребляет больше энергии, чем в режиме нагрева теплоносителя до температуры 45 градусов, где-то на 20%. Поэтому, во избежание перерасхода электроэнергии</w:t>
      </w:r>
      <w:r w:rsidR="00BE655F" w:rsidRPr="00815D0D">
        <w:t xml:space="preserve"> (перехода в режим электрокотла)</w:t>
      </w:r>
      <w:r w:rsidR="007519C3" w:rsidRPr="00815D0D">
        <w:t>, системы отопления на базе тепловых насосов, проектируются низкотемпературными. Это значит, что температурный график системы отопление ж</w:t>
      </w:r>
      <w:r w:rsidR="00BE655F" w:rsidRPr="00815D0D">
        <w:t>е</w:t>
      </w:r>
      <w:r w:rsidR="007519C3" w:rsidRPr="00815D0D">
        <w:t>лательно не должен превышать 45/35. Такой режим обогрева максимально энергоэффективен.</w:t>
      </w:r>
      <w:r w:rsidR="00BE655F" w:rsidRPr="00815D0D">
        <w:t xml:space="preserve"> В связи с </w:t>
      </w:r>
      <w:r w:rsidR="00A20F8F" w:rsidRPr="00815D0D">
        <w:t>этим</w:t>
      </w:r>
      <w:r w:rsidR="00BE655F" w:rsidRPr="00815D0D">
        <w:t xml:space="preserve"> тепловые насосы пригодны только для обогрева зданий, в которых в качестве приборов отопления используются водяные тёплые полы. В п. Усть-Камчатск</w:t>
      </w:r>
      <w:r w:rsidR="00A20F8F" w:rsidRPr="00815D0D">
        <w:t xml:space="preserve"> отсутствуют многоквартирные жилые дома (далее ДКД) оборудованные в полном объёме системой отопления с водяными тёплыми полами. Выполнять реконструкцию систем отопления МКД</w:t>
      </w:r>
      <w:r w:rsidR="00BE655F" w:rsidRPr="00815D0D">
        <w:t xml:space="preserve"> </w:t>
      </w:r>
      <w:r w:rsidR="00A20F8F" w:rsidRPr="00815D0D">
        <w:t>на тёплые полы, не целесообразно и трудно реализуемо, так как в первую очередь теплый пол это дополнительный вес на конструкции здания в среднем 150кг на 1м.кв., на 1000м.кв. дополнительная нагрузка 150 тн. При условиях повышенной сейсмики данного района изменять конструкцию зданий с увеличением нагрузок на фундамент и стены не рекомендовано. Поэтому применение тепловых насосов необходимо рассматривать для отопления малоэтажной, и частной застройки, а так же при проектировании и строительстве новых зданий.</w:t>
      </w:r>
      <w:r w:rsidR="004420E5" w:rsidRPr="00815D0D">
        <w:t xml:space="preserve"> При экономическом обосновании можно рассмотреть вопрос применения тепловых насосов в тандеме с котельными. В этом случае при температуре наружного воздуха не ниже 0</w:t>
      </w:r>
      <w:r w:rsidR="004420E5" w:rsidRPr="00815D0D">
        <w:rPr>
          <w:rFonts w:ascii="Calibri" w:hAnsi="Calibri" w:cs="Calibri"/>
        </w:rPr>
        <w:t>°</w:t>
      </w:r>
      <w:r w:rsidR="004420E5" w:rsidRPr="00815D0D">
        <w:t>С возможно предоставлять отопление от тепловых насосов, либо использовать тепловые насосы в качестве подогревателей подпитки тепловых сетей из системы ХВС.</w:t>
      </w:r>
    </w:p>
    <w:p w:rsidR="003F5BE0" w:rsidRPr="00815D0D" w:rsidRDefault="003F5BE0" w:rsidP="00DA5789">
      <w:pPr>
        <w:pStyle w:val="11"/>
        <w:spacing w:line="240" w:lineRule="auto"/>
        <w:ind w:firstLine="578"/>
      </w:pPr>
      <w:r w:rsidRPr="00815D0D">
        <w:t xml:space="preserve">Так как использование альтернативных источников энергии является сложным и дорогостоящим мероприятием с большим сроком окупаемости, </w:t>
      </w:r>
      <w:r w:rsidR="00CF31E9" w:rsidRPr="00815D0D">
        <w:t>поэтому</w:t>
      </w:r>
      <w:r w:rsidRPr="00815D0D">
        <w:t xml:space="preserve"> в</w:t>
      </w:r>
      <w:r w:rsidR="004420E5" w:rsidRPr="00815D0D">
        <w:t xml:space="preserve"> настоящий момент наиболее реализуемым путём оптимизации работы системы теплоснабжения п. Усть-Камчатск, является централизация, то есть ликвидация </w:t>
      </w:r>
      <w:r w:rsidRPr="00815D0D">
        <w:t xml:space="preserve">маленьких </w:t>
      </w:r>
      <w:r w:rsidR="004420E5" w:rsidRPr="00815D0D">
        <w:t>модульных котельных рассчитанных на 1-5</w:t>
      </w:r>
      <w:r w:rsidR="00DA17F8" w:rsidRPr="00815D0D">
        <w:t xml:space="preserve"> </w:t>
      </w:r>
      <w:r w:rsidRPr="00815D0D">
        <w:t>М</w:t>
      </w:r>
      <w:r w:rsidR="00DA17F8" w:rsidRPr="00815D0D">
        <w:t xml:space="preserve">КД с объединением их в </w:t>
      </w:r>
      <w:r w:rsidR="00DA17F8" w:rsidRPr="00815D0D">
        <w:lastRenderedPageBreak/>
        <w:t xml:space="preserve">единые </w:t>
      </w:r>
      <w:r w:rsidRPr="00815D0D">
        <w:t xml:space="preserve">более мощные </w:t>
      </w:r>
      <w:r w:rsidR="00DA17F8" w:rsidRPr="00815D0D">
        <w:t xml:space="preserve">котельные. </w:t>
      </w:r>
    </w:p>
    <w:p w:rsidR="004420E5" w:rsidRPr="00815D0D" w:rsidRDefault="004F12E7" w:rsidP="00DA5789">
      <w:pPr>
        <w:pStyle w:val="11"/>
        <w:spacing w:line="240" w:lineRule="auto"/>
        <w:ind w:firstLine="578"/>
        <w:rPr>
          <w:lang w:val="en-US"/>
        </w:rPr>
      </w:pPr>
      <w:r w:rsidRPr="00815D0D">
        <w:t>П</w:t>
      </w:r>
      <w:r w:rsidR="00DA17F8" w:rsidRPr="00815D0D">
        <w:t>люсы объединения котельных</w:t>
      </w:r>
      <w:r w:rsidR="00DA17F8" w:rsidRPr="00815D0D">
        <w:rPr>
          <w:lang w:val="en-US"/>
        </w:rPr>
        <w:t xml:space="preserve">: </w:t>
      </w:r>
    </w:p>
    <w:p w:rsidR="00DA17F8" w:rsidRPr="00815D0D" w:rsidRDefault="00DA17F8" w:rsidP="00DA17F8">
      <w:pPr>
        <w:pStyle w:val="11"/>
        <w:numPr>
          <w:ilvl w:val="0"/>
          <w:numId w:val="26"/>
        </w:numPr>
        <w:spacing w:line="240" w:lineRule="auto"/>
      </w:pPr>
      <w:r w:rsidRPr="00815D0D">
        <w:t>Возможность установить котельные на более удалённом расстоянии о жилых зданий;</w:t>
      </w:r>
    </w:p>
    <w:p w:rsidR="00DA17F8" w:rsidRPr="00815D0D" w:rsidRDefault="00DA17F8" w:rsidP="00DA17F8">
      <w:pPr>
        <w:pStyle w:val="11"/>
        <w:numPr>
          <w:ilvl w:val="0"/>
          <w:numId w:val="26"/>
        </w:numPr>
        <w:spacing w:line="240" w:lineRule="auto"/>
      </w:pPr>
      <w:r w:rsidRPr="00815D0D">
        <w:t>Упрощения подвоза топлив</w:t>
      </w:r>
      <w:r w:rsidR="00CF31E9" w:rsidRPr="00815D0D">
        <w:t>а и контроля над расходом</w:t>
      </w:r>
      <w:r w:rsidRPr="00815D0D">
        <w:t>;</w:t>
      </w:r>
    </w:p>
    <w:p w:rsidR="00DA17F8" w:rsidRPr="0073715D" w:rsidRDefault="00DA17F8" w:rsidP="00DA17F8">
      <w:pPr>
        <w:pStyle w:val="11"/>
        <w:numPr>
          <w:ilvl w:val="0"/>
          <w:numId w:val="26"/>
        </w:numPr>
        <w:spacing w:line="240" w:lineRule="auto"/>
      </w:pPr>
      <w:r w:rsidRPr="0073715D">
        <w:t>Возможность максимально загрузить установленное оборудование и получить требуемые параметры теплоносителя;</w:t>
      </w:r>
    </w:p>
    <w:p w:rsidR="00DA17F8" w:rsidRPr="0073715D" w:rsidRDefault="00DA17F8" w:rsidP="00DA17F8">
      <w:pPr>
        <w:pStyle w:val="11"/>
        <w:numPr>
          <w:ilvl w:val="0"/>
          <w:numId w:val="26"/>
        </w:numPr>
        <w:spacing w:line="240" w:lineRule="auto"/>
      </w:pPr>
      <w:r w:rsidRPr="0073715D">
        <w:t>Снижение затрат на ремонт и эксплуатацию из-за снижения количества оборудования;</w:t>
      </w:r>
    </w:p>
    <w:p w:rsidR="00DA17F8" w:rsidRPr="0073715D" w:rsidRDefault="00DA17F8" w:rsidP="00DA17F8">
      <w:pPr>
        <w:pStyle w:val="11"/>
        <w:numPr>
          <w:ilvl w:val="0"/>
          <w:numId w:val="26"/>
        </w:numPr>
        <w:spacing w:line="240" w:lineRule="auto"/>
      </w:pPr>
      <w:r w:rsidRPr="0073715D">
        <w:t xml:space="preserve">Повышения качества технического обслуживания и экплуатации оборудования (т.к. оборудование расположено в одном здании, а не </w:t>
      </w:r>
      <w:r w:rsidR="003F5BE0" w:rsidRPr="0073715D">
        <w:t>разрознено по всему поселению);</w:t>
      </w:r>
    </w:p>
    <w:p w:rsidR="003F5BE0" w:rsidRPr="0073715D" w:rsidRDefault="003F5BE0" w:rsidP="00DA17F8">
      <w:pPr>
        <w:pStyle w:val="11"/>
        <w:numPr>
          <w:ilvl w:val="0"/>
          <w:numId w:val="26"/>
        </w:numPr>
        <w:spacing w:line="240" w:lineRule="auto"/>
      </w:pPr>
      <w:r w:rsidRPr="0073715D">
        <w:t>Возможность установить более новое и энергоэффективное оборудование из-за увеличения площадей котельных при реконструкции;</w:t>
      </w:r>
    </w:p>
    <w:p w:rsidR="003F5BE0" w:rsidRPr="0073715D" w:rsidRDefault="003F5BE0" w:rsidP="00DA17F8">
      <w:pPr>
        <w:pStyle w:val="11"/>
        <w:numPr>
          <w:ilvl w:val="0"/>
          <w:numId w:val="26"/>
        </w:numPr>
        <w:spacing w:line="240" w:lineRule="auto"/>
      </w:pPr>
      <w:r w:rsidRPr="0073715D">
        <w:t>Соблюдение экологических норм и норм пожаробезопасности</w:t>
      </w:r>
    </w:p>
    <w:p w:rsidR="003F5BE0" w:rsidRPr="0073715D" w:rsidRDefault="003F5BE0" w:rsidP="003F5BE0">
      <w:pPr>
        <w:pStyle w:val="11"/>
        <w:spacing w:line="240" w:lineRule="auto"/>
        <w:ind w:left="578" w:firstLine="0"/>
        <w:rPr>
          <w:lang w:val="en-US"/>
        </w:rPr>
      </w:pPr>
      <w:r w:rsidRPr="0073715D">
        <w:t>Минусы объединения котельных</w:t>
      </w:r>
      <w:r w:rsidRPr="0073715D">
        <w:rPr>
          <w:lang w:val="en-US"/>
        </w:rPr>
        <w:t xml:space="preserve">: </w:t>
      </w:r>
    </w:p>
    <w:p w:rsidR="00DA17F8" w:rsidRPr="00852FCF" w:rsidRDefault="003F5BE0" w:rsidP="003F5BE0">
      <w:pPr>
        <w:pStyle w:val="11"/>
        <w:numPr>
          <w:ilvl w:val="0"/>
          <w:numId w:val="27"/>
        </w:numPr>
        <w:spacing w:line="240" w:lineRule="auto"/>
      </w:pPr>
      <w:r w:rsidRPr="0073715D">
        <w:t xml:space="preserve">Необходимость строительства тепловых сетей для соединения с существующими тепловыми сетями при переносе котельных. Увеличение </w:t>
      </w:r>
      <w:r w:rsidRPr="00852FCF">
        <w:t xml:space="preserve">тепловых потерь из-за увеличения протяжённости сетей. </w:t>
      </w:r>
    </w:p>
    <w:p w:rsidR="00B1474A" w:rsidRPr="00CE3E49" w:rsidRDefault="00B1474A" w:rsidP="00B1474A">
      <w:pPr>
        <w:pStyle w:val="20"/>
        <w:jc w:val="both"/>
      </w:pPr>
      <w:r w:rsidRPr="00CE3E49">
        <w:t xml:space="preserve">После 2021 года, в связи с выполнением работ по реконструкции котельных: №15 (с переносом котельной на новое место и подключениями дополнительных нагрузок), №17 (с переносом котельной на новое место и подключениями дополнительных нагрузок), №18 (вынос котельной из существующего </w:t>
      </w:r>
      <w:r w:rsidR="004D2E83" w:rsidRPr="00CE3E49">
        <w:t xml:space="preserve">аварийного </w:t>
      </w:r>
      <w:r w:rsidRPr="00CE3E49">
        <w:t>здания и подключениями дополнительных нагрузок) будут произведены переключения тепловых нагрузок:</w:t>
      </w:r>
    </w:p>
    <w:p w:rsidR="00B1474A" w:rsidRPr="00CE3E49" w:rsidRDefault="004A7366" w:rsidP="00B1474A">
      <w:pPr>
        <w:pStyle w:val="20"/>
        <w:jc w:val="both"/>
      </w:pPr>
      <w:r w:rsidRPr="00CE3E49">
        <w:t xml:space="preserve">- </w:t>
      </w:r>
      <w:r w:rsidR="00B1474A" w:rsidRPr="00CE3E49">
        <w:t>На котельную №15 будут переключены нагрузки от миникотельных №</w:t>
      </w:r>
      <w:r w:rsidR="00815D0D" w:rsidRPr="00CE3E49">
        <w:t>15</w:t>
      </w:r>
      <w:r w:rsidR="00B1474A" w:rsidRPr="00CE3E49">
        <w:t xml:space="preserve"> и №14.</w:t>
      </w:r>
    </w:p>
    <w:p w:rsidR="00B1474A" w:rsidRPr="00CE3E49" w:rsidRDefault="004A7366" w:rsidP="00B1474A">
      <w:pPr>
        <w:pStyle w:val="20"/>
        <w:jc w:val="both"/>
      </w:pPr>
      <w:r w:rsidRPr="00CE3E49">
        <w:t xml:space="preserve">- </w:t>
      </w:r>
      <w:r w:rsidR="00B1474A" w:rsidRPr="00CE3E49">
        <w:t>На котельную №17 будут переключены нагрузки от миникотельных №1</w:t>
      </w:r>
      <w:r w:rsidR="00815D0D" w:rsidRPr="00CE3E49">
        <w:t>7</w:t>
      </w:r>
      <w:r w:rsidR="00B1474A" w:rsidRPr="00CE3E49">
        <w:t>, №13 и №22.</w:t>
      </w:r>
    </w:p>
    <w:p w:rsidR="00B1474A" w:rsidRPr="00CE3E49" w:rsidRDefault="004A7366" w:rsidP="00B1474A">
      <w:pPr>
        <w:pStyle w:val="20"/>
        <w:jc w:val="both"/>
      </w:pPr>
      <w:r w:rsidRPr="00CE3E49">
        <w:t xml:space="preserve">- </w:t>
      </w:r>
      <w:r w:rsidR="00B1474A" w:rsidRPr="00CE3E49">
        <w:t>На котельную №18 будут переключены нагрузки от миникотельных №28 и №2</w:t>
      </w:r>
      <w:r w:rsidR="00CE3E49" w:rsidRPr="00CE3E49">
        <w:t>8</w:t>
      </w:r>
      <w:r w:rsidR="00B1474A" w:rsidRPr="00CE3E49">
        <w:t>.</w:t>
      </w:r>
    </w:p>
    <w:p w:rsidR="004D2E83" w:rsidRPr="00CE3E49" w:rsidRDefault="009260CA" w:rsidP="004A7366">
      <w:pPr>
        <w:pStyle w:val="20"/>
        <w:jc w:val="both"/>
      </w:pPr>
      <w:r w:rsidRPr="00992F36">
        <w:t>После 2024 года, в связи с выполнением работ по строительству котельной и тепловых сетей в мкр. Погодный будут закрыты миникотельные №1,2,4,5,6,7,8,10. Мощность и состав оборудования новой котельной обеспечит теплоносителем всех существующих потребителей, а так же перспективное строительство в данном районе (площадка в районе жилого дома 60 лет Октября,35а). Проектная мощность (производительность) новой котельной 12,3Гкал</w:t>
      </w:r>
      <w:r w:rsidR="0051641A">
        <w:t xml:space="preserve"> </w:t>
      </w:r>
      <w:r w:rsidRPr="00992F36">
        <w:t>(14,3МВт)</w:t>
      </w:r>
      <w:r w:rsidR="0051641A">
        <w:t xml:space="preserve"> (мощность вместе с резервными котлами)</w:t>
      </w:r>
      <w:r w:rsidRPr="00992F36">
        <w:t xml:space="preserve"> с учётом перспективного строительства 30-ти и 12-ти квартирных домов. Проектная установленная мощность (с учётом резервирования оборудования) 19,3Гкал(22,5МВт) в соответствии с нормативно-техническими документами.</w:t>
      </w:r>
    </w:p>
    <w:p w:rsidR="00D2078B" w:rsidRDefault="00D2078B" w:rsidP="00DA5789">
      <w:pPr>
        <w:pStyle w:val="11"/>
        <w:spacing w:after="480" w:line="240" w:lineRule="auto"/>
        <w:ind w:firstLine="580"/>
      </w:pPr>
    </w:p>
    <w:p w:rsidR="007D570F" w:rsidRDefault="007D570F" w:rsidP="00DA5789">
      <w:pPr>
        <w:pStyle w:val="11"/>
        <w:spacing w:after="480" w:line="240" w:lineRule="auto"/>
        <w:ind w:firstLine="580"/>
      </w:pPr>
    </w:p>
    <w:p w:rsidR="001D012D" w:rsidRDefault="001D012D" w:rsidP="0042641F">
      <w:pPr>
        <w:pStyle w:val="11"/>
        <w:numPr>
          <w:ilvl w:val="0"/>
          <w:numId w:val="6"/>
        </w:numPr>
        <w:tabs>
          <w:tab w:val="left" w:pos="1205"/>
        </w:tabs>
        <w:spacing w:after="480" w:line="240" w:lineRule="auto"/>
        <w:ind w:firstLine="580"/>
      </w:pPr>
      <w:bookmarkStart w:id="111" w:name="bookmark341"/>
      <w:bookmarkEnd w:id="111"/>
      <w:r>
        <w:rPr>
          <w:b/>
          <w:bCs/>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p>
    <w:p w:rsidR="001D012D" w:rsidRDefault="001D012D" w:rsidP="00DA5789">
      <w:pPr>
        <w:pStyle w:val="11"/>
        <w:spacing w:after="480" w:line="240" w:lineRule="auto"/>
        <w:ind w:firstLine="580"/>
      </w:pPr>
      <w:r>
        <w:t xml:space="preserve">На основании проведённого анализа прироста населения в муниципальном образовании планируется увеличение площадей строительных фондов </w:t>
      </w:r>
      <w:r w:rsidRPr="00F6235F">
        <w:t>(Таблица 1.1).</w:t>
      </w:r>
      <w:r>
        <w:t xml:space="preserve"> Данные объекты по мере строительства будут подключаться к централизованной системе теплоснабжения.</w:t>
      </w:r>
    </w:p>
    <w:p w:rsidR="001D012D" w:rsidRDefault="001D012D" w:rsidP="00DA5789">
      <w:pPr>
        <w:pStyle w:val="11"/>
        <w:spacing w:after="480" w:line="240" w:lineRule="auto"/>
        <w:ind w:firstLine="660"/>
      </w:pPr>
      <w:r>
        <w:t>В случае если объект нового строительства располагается в радиусе эффективного теплоснабжения одного из теплоисточников муниципального образования, целесообразно подключение к существующей котельной, в радиусе которой он находится.</w:t>
      </w:r>
    </w:p>
    <w:p w:rsidR="001D012D" w:rsidRDefault="001D012D" w:rsidP="0042641F">
      <w:pPr>
        <w:pStyle w:val="13"/>
        <w:keepNext/>
        <w:keepLines/>
        <w:numPr>
          <w:ilvl w:val="0"/>
          <w:numId w:val="7"/>
        </w:numPr>
        <w:tabs>
          <w:tab w:val="left" w:pos="1058"/>
        </w:tabs>
        <w:spacing w:after="480" w:line="240" w:lineRule="auto"/>
        <w:ind w:firstLine="660"/>
      </w:pPr>
      <w:bookmarkStart w:id="112" w:name="bookmark344"/>
      <w:bookmarkStart w:id="113" w:name="bookmark342"/>
      <w:bookmarkStart w:id="114" w:name="bookmark343"/>
      <w:bookmarkStart w:id="115" w:name="bookmark345"/>
      <w:bookmarkEnd w:id="112"/>
      <w:r>
        <w:t>Предложения по техническому перевооружению источников тепловой энергии с целью повышения эффективности работы систем теплоснабжения</w:t>
      </w:r>
      <w:bookmarkEnd w:id="113"/>
      <w:bookmarkEnd w:id="114"/>
      <w:bookmarkEnd w:id="115"/>
    </w:p>
    <w:p w:rsidR="001D012D" w:rsidRDefault="001D012D" w:rsidP="00DA5789">
      <w:pPr>
        <w:pStyle w:val="11"/>
        <w:tabs>
          <w:tab w:val="left" w:pos="2738"/>
          <w:tab w:val="left" w:pos="9046"/>
        </w:tabs>
        <w:spacing w:line="240" w:lineRule="auto"/>
        <w:ind w:firstLine="660"/>
      </w:pPr>
      <w:r>
        <w:t>Рекомендации</w:t>
      </w:r>
      <w:r w:rsidR="004A7366">
        <w:t xml:space="preserve"> </w:t>
      </w:r>
      <w:r>
        <w:t>и предложения для у</w:t>
      </w:r>
      <w:r w:rsidR="00AC2CF9">
        <w:t xml:space="preserve">лучшения работы </w:t>
      </w:r>
      <w:r>
        <w:t>системы</w:t>
      </w:r>
      <w:r w:rsidR="00AC2CF9">
        <w:t xml:space="preserve"> </w:t>
      </w:r>
      <w:r>
        <w:t>теплоснабжения на расчетный период приведены в главе 7.</w:t>
      </w:r>
    </w:p>
    <w:p w:rsidR="001D012D" w:rsidRDefault="001D012D" w:rsidP="0042641F">
      <w:pPr>
        <w:pStyle w:val="11"/>
        <w:numPr>
          <w:ilvl w:val="0"/>
          <w:numId w:val="7"/>
        </w:numPr>
        <w:tabs>
          <w:tab w:val="left" w:pos="1306"/>
        </w:tabs>
        <w:spacing w:after="480" w:line="240" w:lineRule="auto"/>
        <w:ind w:firstLine="660"/>
      </w:pPr>
      <w:bookmarkStart w:id="116" w:name="bookmark346"/>
      <w:bookmarkEnd w:id="116"/>
      <w:r>
        <w:rPr>
          <w:b/>
          <w:bCs/>
        </w:rPr>
        <w:t>Графики совместной работы источников тепловой энергии, функционирующих в режиме комбинированной выработки электрической и тепловой энергии, меры по выводу из эксплуатации, консервации и демонтажу избыточных источников тепловой энергии, выработавших нормативный срок службы</w:t>
      </w:r>
    </w:p>
    <w:p w:rsidR="001D012D" w:rsidRDefault="001D012D" w:rsidP="00DA5789">
      <w:pPr>
        <w:pStyle w:val="11"/>
        <w:spacing w:after="480" w:line="240" w:lineRule="auto"/>
        <w:ind w:firstLine="660"/>
      </w:pPr>
      <w:r>
        <w:t>На территории данного поселения отсутствуют источники тепловой энергии</w:t>
      </w:r>
      <w:r w:rsidR="004A7366">
        <w:t>,</w:t>
      </w:r>
      <w:r>
        <w:t xml:space="preserve"> функционирующие в режиме комбинированной выработки электрической и тепловой энергии.</w:t>
      </w:r>
    </w:p>
    <w:p w:rsidR="001D012D" w:rsidRDefault="001D012D" w:rsidP="0042641F">
      <w:pPr>
        <w:pStyle w:val="13"/>
        <w:keepNext/>
        <w:keepLines/>
        <w:numPr>
          <w:ilvl w:val="0"/>
          <w:numId w:val="7"/>
        </w:numPr>
        <w:tabs>
          <w:tab w:val="left" w:pos="1306"/>
        </w:tabs>
        <w:spacing w:after="480" w:line="240" w:lineRule="auto"/>
        <w:ind w:firstLine="660"/>
      </w:pPr>
      <w:bookmarkStart w:id="117" w:name="bookmark349"/>
      <w:bookmarkStart w:id="118" w:name="bookmark347"/>
      <w:bookmarkStart w:id="119" w:name="bookmark348"/>
      <w:bookmarkStart w:id="120" w:name="bookmark350"/>
      <w:bookmarkEnd w:id="117"/>
      <w:r>
        <w:t>Меры по переоборудованию котельных в источники комбинированной выработки электрической и тепловой энергии</w:t>
      </w:r>
      <w:bookmarkEnd w:id="118"/>
      <w:bookmarkEnd w:id="119"/>
      <w:bookmarkEnd w:id="120"/>
    </w:p>
    <w:p w:rsidR="001D012D" w:rsidRDefault="001D012D" w:rsidP="00DA5789">
      <w:pPr>
        <w:pStyle w:val="11"/>
        <w:spacing w:after="480" w:line="240" w:lineRule="auto"/>
        <w:ind w:firstLine="660"/>
      </w:pPr>
      <w:r>
        <w:t>Реконструкция котельных для выработки электроэнергии в комбинированном цикле на базе существующих и перспективных тепловых нагрузок не планируется.</w:t>
      </w:r>
    </w:p>
    <w:p w:rsidR="007D570F" w:rsidRDefault="007D570F" w:rsidP="00DA5789">
      <w:pPr>
        <w:pStyle w:val="11"/>
        <w:spacing w:after="480" w:line="240" w:lineRule="auto"/>
        <w:ind w:firstLine="660"/>
      </w:pPr>
    </w:p>
    <w:p w:rsidR="007D570F" w:rsidRDefault="007D570F" w:rsidP="00DA5789">
      <w:pPr>
        <w:pStyle w:val="11"/>
        <w:spacing w:after="480" w:line="240" w:lineRule="auto"/>
        <w:ind w:firstLine="660"/>
      </w:pPr>
    </w:p>
    <w:p w:rsidR="001D012D" w:rsidRDefault="001D012D" w:rsidP="0042641F">
      <w:pPr>
        <w:pStyle w:val="11"/>
        <w:numPr>
          <w:ilvl w:val="0"/>
          <w:numId w:val="7"/>
        </w:numPr>
        <w:tabs>
          <w:tab w:val="left" w:pos="1094"/>
        </w:tabs>
        <w:spacing w:after="480" w:line="240" w:lineRule="auto"/>
        <w:ind w:firstLine="660"/>
      </w:pPr>
      <w:bookmarkStart w:id="121" w:name="bookmark351"/>
      <w:bookmarkEnd w:id="121"/>
      <w:r>
        <w:rPr>
          <w:b/>
          <w:bCs/>
        </w:rP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w:t>
      </w:r>
    </w:p>
    <w:p w:rsidR="001D012D" w:rsidRDefault="001D012D" w:rsidP="00DA5789">
      <w:pPr>
        <w:pStyle w:val="11"/>
        <w:spacing w:after="480" w:line="240" w:lineRule="auto"/>
        <w:ind w:firstLine="660"/>
      </w:pPr>
      <w:r>
        <w:t>На территории данного поселения отсутствуют источники тепловой энергии</w:t>
      </w:r>
      <w:r w:rsidR="004A7366">
        <w:t>,</w:t>
      </w:r>
      <w:r>
        <w:t xml:space="preserve"> функционирующие в режиме комбинированной выработки электрической и тепловой энергии.</w:t>
      </w:r>
    </w:p>
    <w:p w:rsidR="001D012D" w:rsidRDefault="001D012D" w:rsidP="0042641F">
      <w:pPr>
        <w:pStyle w:val="11"/>
        <w:numPr>
          <w:ilvl w:val="0"/>
          <w:numId w:val="7"/>
        </w:numPr>
        <w:tabs>
          <w:tab w:val="left" w:pos="1094"/>
        </w:tabs>
        <w:spacing w:after="480" w:line="240" w:lineRule="auto"/>
        <w:ind w:firstLine="660"/>
      </w:pPr>
      <w:bookmarkStart w:id="122" w:name="bookmark352"/>
      <w:bookmarkEnd w:id="122"/>
      <w:r>
        <w:rPr>
          <w:b/>
          <w:bCs/>
        </w:rPr>
        <w:t>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 на каждом этапе</w:t>
      </w:r>
    </w:p>
    <w:p w:rsidR="001D012D" w:rsidRDefault="001D012D" w:rsidP="00DA5789">
      <w:pPr>
        <w:pStyle w:val="11"/>
        <w:spacing w:line="240" w:lineRule="auto"/>
        <w:ind w:firstLine="660"/>
      </w:pPr>
      <w:r>
        <w:t>Загрузка источников тепловой энергии приведена в таблице 4.</w:t>
      </w:r>
      <w:r w:rsidR="00F6235F">
        <w:t>1</w:t>
      </w:r>
      <w:r>
        <w:t>.</w:t>
      </w:r>
    </w:p>
    <w:p w:rsidR="001D012D" w:rsidRDefault="001D012D" w:rsidP="00DA5789">
      <w:pPr>
        <w:pStyle w:val="11"/>
        <w:spacing w:after="320" w:line="240" w:lineRule="auto"/>
        <w:ind w:firstLine="660"/>
      </w:pPr>
      <w:r>
        <w:t>Распределения тепловой нагрузки между источниками тепловой энергии данного муниципального образования не планируется.</w:t>
      </w:r>
    </w:p>
    <w:p w:rsidR="001D012D" w:rsidRPr="00F6235F" w:rsidRDefault="001D012D" w:rsidP="00F6235F">
      <w:pPr>
        <w:pStyle w:val="a6"/>
        <w:ind w:firstLine="0"/>
      </w:pPr>
      <w:r w:rsidRPr="00F6235F">
        <w:t>Таблица 4.</w:t>
      </w:r>
      <w:r w:rsidR="00F6235F" w:rsidRPr="00F6235F">
        <w:t>1</w:t>
      </w:r>
      <w:r w:rsidRPr="00F6235F">
        <w:t xml:space="preserve"> - Загрузка источников теплоснабжения</w:t>
      </w:r>
    </w:p>
    <w:tbl>
      <w:tblPr>
        <w:tblOverlap w:val="never"/>
        <w:tblW w:w="4995" w:type="pct"/>
        <w:jc w:val="center"/>
        <w:tblCellMar>
          <w:left w:w="10" w:type="dxa"/>
          <w:right w:w="10" w:type="dxa"/>
        </w:tblCellMar>
        <w:tblLook w:val="04A0" w:firstRow="1" w:lastRow="0" w:firstColumn="1" w:lastColumn="0" w:noHBand="0" w:noVBand="1"/>
      </w:tblPr>
      <w:tblGrid>
        <w:gridCol w:w="2142"/>
        <w:gridCol w:w="949"/>
        <w:gridCol w:w="939"/>
        <w:gridCol w:w="889"/>
        <w:gridCol w:w="886"/>
        <w:gridCol w:w="6"/>
        <w:gridCol w:w="945"/>
        <w:gridCol w:w="10"/>
        <w:gridCol w:w="1023"/>
        <w:gridCol w:w="979"/>
        <w:gridCol w:w="1283"/>
      </w:tblGrid>
      <w:tr w:rsidR="0004122A" w:rsidRPr="009139C1" w:rsidTr="0078583C">
        <w:trPr>
          <w:trHeight w:hRule="exact" w:val="600"/>
          <w:jc w:val="center"/>
        </w:trPr>
        <w:tc>
          <w:tcPr>
            <w:tcW w:w="1066" w:type="pct"/>
            <w:vMerge w:val="restart"/>
            <w:tcBorders>
              <w:top w:val="single" w:sz="4" w:space="0" w:color="auto"/>
              <w:left w:val="single" w:sz="4" w:space="0" w:color="auto"/>
            </w:tcBorders>
            <w:shd w:val="clear" w:color="auto" w:fill="FFFFFF"/>
            <w:vAlign w:val="bottom"/>
          </w:tcPr>
          <w:p w:rsidR="004A7366" w:rsidRPr="008C5FF4" w:rsidRDefault="004A7366" w:rsidP="004A7366">
            <w:pPr>
              <w:pStyle w:val="a8"/>
              <w:spacing w:line="240" w:lineRule="auto"/>
              <w:ind w:firstLine="0"/>
              <w:jc w:val="center"/>
              <w:rPr>
                <w:sz w:val="24"/>
                <w:szCs w:val="24"/>
              </w:rPr>
            </w:pPr>
            <w:r w:rsidRPr="008C5FF4">
              <w:rPr>
                <w:sz w:val="24"/>
                <w:szCs w:val="24"/>
              </w:rPr>
              <w:t>Наименование источника тепловой энергии</w:t>
            </w:r>
          </w:p>
        </w:tc>
        <w:tc>
          <w:tcPr>
            <w:tcW w:w="472" w:type="pct"/>
            <w:tcBorders>
              <w:top w:val="single" w:sz="4" w:space="0" w:color="auto"/>
              <w:left w:val="single" w:sz="4" w:space="0" w:color="auto"/>
            </w:tcBorders>
            <w:shd w:val="clear" w:color="auto" w:fill="FFFFFF"/>
            <w:vAlign w:val="center"/>
          </w:tcPr>
          <w:p w:rsidR="004A7366" w:rsidRPr="008C5FF4" w:rsidRDefault="004A7366" w:rsidP="004A7366">
            <w:pPr>
              <w:pStyle w:val="a8"/>
              <w:spacing w:line="240" w:lineRule="auto"/>
              <w:ind w:firstLine="0"/>
              <w:jc w:val="center"/>
              <w:rPr>
                <w:sz w:val="24"/>
              </w:rPr>
            </w:pPr>
            <w:r w:rsidRPr="008C5FF4">
              <w:rPr>
                <w:sz w:val="24"/>
              </w:rPr>
              <w:t>2019 г.</w:t>
            </w:r>
          </w:p>
        </w:tc>
        <w:tc>
          <w:tcPr>
            <w:tcW w:w="467" w:type="pct"/>
            <w:tcBorders>
              <w:top w:val="single" w:sz="4" w:space="0" w:color="auto"/>
              <w:left w:val="single" w:sz="4" w:space="0" w:color="auto"/>
            </w:tcBorders>
            <w:shd w:val="clear" w:color="auto" w:fill="FFFFFF"/>
            <w:vAlign w:val="center"/>
          </w:tcPr>
          <w:p w:rsidR="004A7366" w:rsidRPr="008C5FF4" w:rsidRDefault="004A7366" w:rsidP="004A7366">
            <w:pPr>
              <w:pStyle w:val="a8"/>
              <w:spacing w:line="240" w:lineRule="auto"/>
              <w:ind w:firstLine="0"/>
              <w:jc w:val="center"/>
              <w:rPr>
                <w:sz w:val="24"/>
              </w:rPr>
            </w:pPr>
            <w:r w:rsidRPr="008C5FF4">
              <w:rPr>
                <w:sz w:val="24"/>
              </w:rPr>
              <w:t>2020 г.</w:t>
            </w:r>
          </w:p>
        </w:tc>
        <w:tc>
          <w:tcPr>
            <w:tcW w:w="442" w:type="pct"/>
            <w:tcBorders>
              <w:top w:val="single" w:sz="4" w:space="0" w:color="auto"/>
              <w:left w:val="single" w:sz="4" w:space="0" w:color="auto"/>
            </w:tcBorders>
            <w:shd w:val="clear" w:color="auto" w:fill="FFFFFF"/>
            <w:vAlign w:val="center"/>
          </w:tcPr>
          <w:p w:rsidR="004A7366" w:rsidRPr="008C5FF4" w:rsidRDefault="004A7366" w:rsidP="004A7366">
            <w:pPr>
              <w:pStyle w:val="a8"/>
              <w:spacing w:line="240" w:lineRule="auto"/>
              <w:ind w:firstLine="0"/>
              <w:jc w:val="center"/>
              <w:rPr>
                <w:sz w:val="24"/>
              </w:rPr>
            </w:pPr>
            <w:r w:rsidRPr="008C5FF4">
              <w:rPr>
                <w:sz w:val="24"/>
              </w:rPr>
              <w:t>2021 г.</w:t>
            </w:r>
          </w:p>
        </w:tc>
        <w:tc>
          <w:tcPr>
            <w:tcW w:w="444" w:type="pct"/>
            <w:gridSpan w:val="2"/>
            <w:tcBorders>
              <w:top w:val="single" w:sz="4" w:space="0" w:color="auto"/>
              <w:left w:val="single" w:sz="4" w:space="0" w:color="auto"/>
            </w:tcBorders>
            <w:shd w:val="clear" w:color="auto" w:fill="FFFFFF"/>
            <w:vAlign w:val="center"/>
          </w:tcPr>
          <w:p w:rsidR="004A7366" w:rsidRPr="008C5FF4" w:rsidRDefault="004A7366" w:rsidP="004A7366">
            <w:pPr>
              <w:pStyle w:val="a8"/>
              <w:spacing w:line="240" w:lineRule="auto"/>
              <w:ind w:firstLine="0"/>
              <w:jc w:val="center"/>
              <w:rPr>
                <w:sz w:val="24"/>
              </w:rPr>
            </w:pPr>
            <w:r w:rsidRPr="008C5FF4">
              <w:rPr>
                <w:sz w:val="24"/>
              </w:rPr>
              <w:t>2022 г.</w:t>
            </w:r>
          </w:p>
        </w:tc>
        <w:tc>
          <w:tcPr>
            <w:tcW w:w="475" w:type="pct"/>
            <w:gridSpan w:val="2"/>
            <w:tcBorders>
              <w:top w:val="single" w:sz="4" w:space="0" w:color="auto"/>
              <w:left w:val="single" w:sz="4" w:space="0" w:color="auto"/>
            </w:tcBorders>
            <w:shd w:val="clear" w:color="auto" w:fill="FFFFFF"/>
            <w:vAlign w:val="center"/>
          </w:tcPr>
          <w:p w:rsidR="004A7366" w:rsidRPr="008C5FF4" w:rsidRDefault="004A7366" w:rsidP="004A7366">
            <w:pPr>
              <w:pStyle w:val="a8"/>
              <w:spacing w:line="240" w:lineRule="auto"/>
              <w:ind w:firstLine="0"/>
              <w:jc w:val="center"/>
              <w:rPr>
                <w:sz w:val="24"/>
              </w:rPr>
            </w:pPr>
            <w:r w:rsidRPr="008C5FF4">
              <w:rPr>
                <w:sz w:val="24"/>
              </w:rPr>
              <w:t>2023 г.</w:t>
            </w:r>
          </w:p>
        </w:tc>
        <w:tc>
          <w:tcPr>
            <w:tcW w:w="509" w:type="pct"/>
            <w:tcBorders>
              <w:top w:val="single" w:sz="4" w:space="0" w:color="auto"/>
              <w:left w:val="single" w:sz="4" w:space="0" w:color="auto"/>
            </w:tcBorders>
            <w:shd w:val="clear" w:color="auto" w:fill="FFFFFF"/>
            <w:vAlign w:val="center"/>
          </w:tcPr>
          <w:p w:rsidR="004A7366" w:rsidRPr="008C5FF4" w:rsidRDefault="004A7366" w:rsidP="004A7366">
            <w:pPr>
              <w:pStyle w:val="a8"/>
              <w:spacing w:line="240" w:lineRule="auto"/>
              <w:ind w:firstLine="0"/>
              <w:jc w:val="center"/>
              <w:rPr>
                <w:sz w:val="24"/>
              </w:rPr>
            </w:pPr>
            <w:r w:rsidRPr="008C5FF4">
              <w:rPr>
                <w:sz w:val="24"/>
              </w:rPr>
              <w:t>2024 г.</w:t>
            </w:r>
          </w:p>
        </w:tc>
        <w:tc>
          <w:tcPr>
            <w:tcW w:w="487" w:type="pct"/>
            <w:tcBorders>
              <w:top w:val="single" w:sz="4" w:space="0" w:color="auto"/>
              <w:left w:val="single" w:sz="4" w:space="0" w:color="auto"/>
            </w:tcBorders>
            <w:shd w:val="clear" w:color="auto" w:fill="FFFFFF"/>
            <w:vAlign w:val="center"/>
          </w:tcPr>
          <w:p w:rsidR="004A7366" w:rsidRPr="008C5FF4" w:rsidRDefault="004A7366" w:rsidP="004A7366">
            <w:pPr>
              <w:pStyle w:val="a8"/>
              <w:spacing w:line="240" w:lineRule="auto"/>
              <w:ind w:firstLine="0"/>
              <w:jc w:val="center"/>
              <w:rPr>
                <w:sz w:val="24"/>
              </w:rPr>
            </w:pPr>
            <w:r w:rsidRPr="008C5FF4">
              <w:rPr>
                <w:sz w:val="24"/>
              </w:rPr>
              <w:t>2025 г.</w:t>
            </w:r>
          </w:p>
        </w:tc>
        <w:tc>
          <w:tcPr>
            <w:tcW w:w="638" w:type="pct"/>
            <w:tcBorders>
              <w:top w:val="single" w:sz="4" w:space="0" w:color="auto"/>
              <w:left w:val="single" w:sz="4" w:space="0" w:color="auto"/>
              <w:right w:val="single" w:sz="4" w:space="0" w:color="auto"/>
            </w:tcBorders>
            <w:shd w:val="clear" w:color="auto" w:fill="FFFFFF"/>
            <w:vAlign w:val="center"/>
          </w:tcPr>
          <w:p w:rsidR="004A7366" w:rsidRPr="008C5FF4" w:rsidRDefault="004A7366" w:rsidP="004A7366">
            <w:pPr>
              <w:pStyle w:val="a8"/>
              <w:spacing w:line="240" w:lineRule="auto"/>
              <w:ind w:firstLine="0"/>
              <w:jc w:val="center"/>
              <w:rPr>
                <w:sz w:val="24"/>
              </w:rPr>
            </w:pPr>
            <w:r w:rsidRPr="008C5FF4">
              <w:rPr>
                <w:sz w:val="24"/>
              </w:rPr>
              <w:t>2026-2029 г.г.</w:t>
            </w:r>
          </w:p>
        </w:tc>
      </w:tr>
      <w:tr w:rsidR="001D012D" w:rsidRPr="009139C1" w:rsidTr="0078583C">
        <w:trPr>
          <w:trHeight w:hRule="exact" w:val="307"/>
          <w:jc w:val="center"/>
        </w:trPr>
        <w:tc>
          <w:tcPr>
            <w:tcW w:w="1066" w:type="pct"/>
            <w:vMerge/>
            <w:tcBorders>
              <w:left w:val="single" w:sz="4" w:space="0" w:color="auto"/>
            </w:tcBorders>
            <w:shd w:val="clear" w:color="auto" w:fill="FFFFFF"/>
            <w:vAlign w:val="bottom"/>
          </w:tcPr>
          <w:p w:rsidR="001D012D" w:rsidRPr="008C5FF4" w:rsidRDefault="001D012D" w:rsidP="00DA5789"/>
        </w:tc>
        <w:tc>
          <w:tcPr>
            <w:tcW w:w="2300" w:type="pct"/>
            <w:gridSpan w:val="7"/>
            <w:tcBorders>
              <w:top w:val="single" w:sz="4" w:space="0" w:color="auto"/>
              <w:left w:val="single" w:sz="4" w:space="0" w:color="auto"/>
            </w:tcBorders>
            <w:shd w:val="clear" w:color="auto" w:fill="FFFFFF"/>
            <w:vAlign w:val="bottom"/>
          </w:tcPr>
          <w:p w:rsidR="001D012D" w:rsidRPr="008C5FF4" w:rsidRDefault="001D012D" w:rsidP="00DA5789">
            <w:pPr>
              <w:pStyle w:val="a8"/>
              <w:spacing w:line="240" w:lineRule="auto"/>
              <w:ind w:firstLine="0"/>
              <w:jc w:val="right"/>
              <w:rPr>
                <w:sz w:val="24"/>
                <w:szCs w:val="24"/>
              </w:rPr>
            </w:pPr>
            <w:r w:rsidRPr="008C5FF4">
              <w:rPr>
                <w:sz w:val="24"/>
                <w:szCs w:val="24"/>
              </w:rPr>
              <w:t>Загрузка источников тепловой эне</w:t>
            </w:r>
          </w:p>
        </w:tc>
        <w:tc>
          <w:tcPr>
            <w:tcW w:w="1634" w:type="pct"/>
            <w:gridSpan w:val="3"/>
            <w:tcBorders>
              <w:top w:val="single" w:sz="4" w:space="0" w:color="auto"/>
              <w:left w:val="single" w:sz="4" w:space="0" w:color="auto"/>
              <w:right w:val="single" w:sz="4" w:space="0" w:color="auto"/>
            </w:tcBorders>
            <w:shd w:val="clear" w:color="auto" w:fill="FFFFFF"/>
            <w:vAlign w:val="bottom"/>
          </w:tcPr>
          <w:p w:rsidR="001D012D" w:rsidRPr="008C5FF4" w:rsidRDefault="001D012D" w:rsidP="00DA5789">
            <w:pPr>
              <w:pStyle w:val="a8"/>
              <w:spacing w:line="240" w:lineRule="auto"/>
              <w:ind w:firstLine="0"/>
              <w:rPr>
                <w:sz w:val="24"/>
                <w:szCs w:val="24"/>
              </w:rPr>
            </w:pPr>
            <w:r w:rsidRPr="008C5FF4">
              <w:rPr>
                <w:sz w:val="24"/>
                <w:szCs w:val="24"/>
              </w:rPr>
              <w:t>эгии, Гкал/час</w:t>
            </w:r>
          </w:p>
        </w:tc>
      </w:tr>
      <w:tr w:rsidR="0004122A" w:rsidRPr="009139C1" w:rsidTr="0078583C">
        <w:trPr>
          <w:trHeight w:hRule="exact" w:val="307"/>
          <w:jc w:val="center"/>
        </w:trPr>
        <w:tc>
          <w:tcPr>
            <w:tcW w:w="1066" w:type="pct"/>
            <w:tcBorders>
              <w:top w:val="single" w:sz="4" w:space="0" w:color="auto"/>
              <w:left w:val="single" w:sz="4" w:space="0" w:color="auto"/>
            </w:tcBorders>
            <w:shd w:val="clear" w:color="auto" w:fill="FFFFFF"/>
            <w:vAlign w:val="center"/>
          </w:tcPr>
          <w:p w:rsidR="001D012D" w:rsidRPr="008C5FF4" w:rsidRDefault="001D012D" w:rsidP="00DA5789">
            <w:pPr>
              <w:pStyle w:val="a8"/>
              <w:spacing w:line="240" w:lineRule="auto"/>
              <w:ind w:firstLine="0"/>
              <w:jc w:val="center"/>
              <w:rPr>
                <w:sz w:val="24"/>
                <w:szCs w:val="24"/>
              </w:rPr>
            </w:pPr>
            <w:r w:rsidRPr="008C5FF4">
              <w:rPr>
                <w:sz w:val="24"/>
                <w:szCs w:val="24"/>
              </w:rPr>
              <w:t>1</w:t>
            </w:r>
          </w:p>
        </w:tc>
        <w:tc>
          <w:tcPr>
            <w:tcW w:w="472" w:type="pct"/>
            <w:tcBorders>
              <w:top w:val="single" w:sz="4" w:space="0" w:color="auto"/>
              <w:left w:val="single" w:sz="4" w:space="0" w:color="auto"/>
            </w:tcBorders>
            <w:shd w:val="clear" w:color="auto" w:fill="FFFFFF"/>
            <w:vAlign w:val="center"/>
          </w:tcPr>
          <w:p w:rsidR="001D012D" w:rsidRPr="008C5FF4" w:rsidRDefault="001D012D" w:rsidP="00DA5789">
            <w:pPr>
              <w:pStyle w:val="a8"/>
              <w:spacing w:line="240" w:lineRule="auto"/>
              <w:ind w:firstLine="0"/>
              <w:jc w:val="center"/>
              <w:rPr>
                <w:sz w:val="24"/>
                <w:szCs w:val="24"/>
              </w:rPr>
            </w:pPr>
            <w:r w:rsidRPr="008C5FF4">
              <w:rPr>
                <w:sz w:val="24"/>
                <w:szCs w:val="24"/>
              </w:rPr>
              <w:t>2</w:t>
            </w:r>
          </w:p>
        </w:tc>
        <w:tc>
          <w:tcPr>
            <w:tcW w:w="467" w:type="pct"/>
            <w:tcBorders>
              <w:top w:val="single" w:sz="4" w:space="0" w:color="auto"/>
              <w:left w:val="single" w:sz="4" w:space="0" w:color="auto"/>
            </w:tcBorders>
            <w:shd w:val="clear" w:color="auto" w:fill="FFFFFF"/>
            <w:vAlign w:val="center"/>
          </w:tcPr>
          <w:p w:rsidR="001D012D" w:rsidRPr="008C5FF4" w:rsidRDefault="001D012D" w:rsidP="00DA5789">
            <w:pPr>
              <w:pStyle w:val="a8"/>
              <w:spacing w:line="240" w:lineRule="auto"/>
              <w:ind w:firstLine="0"/>
              <w:jc w:val="center"/>
              <w:rPr>
                <w:sz w:val="24"/>
                <w:szCs w:val="24"/>
              </w:rPr>
            </w:pPr>
            <w:r w:rsidRPr="008C5FF4">
              <w:rPr>
                <w:sz w:val="24"/>
                <w:szCs w:val="24"/>
              </w:rPr>
              <w:t>3</w:t>
            </w:r>
          </w:p>
        </w:tc>
        <w:tc>
          <w:tcPr>
            <w:tcW w:w="442" w:type="pct"/>
            <w:tcBorders>
              <w:top w:val="single" w:sz="4" w:space="0" w:color="auto"/>
              <w:left w:val="single" w:sz="4" w:space="0" w:color="auto"/>
            </w:tcBorders>
            <w:shd w:val="clear" w:color="auto" w:fill="FFFFFF"/>
            <w:vAlign w:val="center"/>
          </w:tcPr>
          <w:p w:rsidR="001D012D" w:rsidRPr="008C5FF4" w:rsidRDefault="001D012D" w:rsidP="00DA5789">
            <w:pPr>
              <w:pStyle w:val="a8"/>
              <w:spacing w:line="240" w:lineRule="auto"/>
              <w:ind w:firstLine="0"/>
              <w:jc w:val="center"/>
              <w:rPr>
                <w:sz w:val="24"/>
                <w:szCs w:val="24"/>
              </w:rPr>
            </w:pPr>
            <w:r w:rsidRPr="008C5FF4">
              <w:rPr>
                <w:sz w:val="24"/>
                <w:szCs w:val="24"/>
              </w:rPr>
              <w:t>4</w:t>
            </w:r>
          </w:p>
        </w:tc>
        <w:tc>
          <w:tcPr>
            <w:tcW w:w="444" w:type="pct"/>
            <w:gridSpan w:val="2"/>
            <w:tcBorders>
              <w:top w:val="single" w:sz="4" w:space="0" w:color="auto"/>
              <w:left w:val="single" w:sz="4" w:space="0" w:color="auto"/>
            </w:tcBorders>
            <w:shd w:val="clear" w:color="auto" w:fill="FFFFFF"/>
            <w:vAlign w:val="center"/>
          </w:tcPr>
          <w:p w:rsidR="001D012D" w:rsidRPr="008C5FF4" w:rsidRDefault="001D012D" w:rsidP="00DA5789">
            <w:pPr>
              <w:pStyle w:val="a8"/>
              <w:spacing w:line="240" w:lineRule="auto"/>
              <w:ind w:firstLine="0"/>
              <w:jc w:val="center"/>
              <w:rPr>
                <w:sz w:val="24"/>
                <w:szCs w:val="24"/>
              </w:rPr>
            </w:pPr>
            <w:r w:rsidRPr="008C5FF4">
              <w:rPr>
                <w:sz w:val="24"/>
                <w:szCs w:val="24"/>
              </w:rPr>
              <w:t>5</w:t>
            </w:r>
          </w:p>
        </w:tc>
        <w:tc>
          <w:tcPr>
            <w:tcW w:w="475" w:type="pct"/>
            <w:gridSpan w:val="2"/>
            <w:tcBorders>
              <w:top w:val="single" w:sz="4" w:space="0" w:color="auto"/>
              <w:left w:val="single" w:sz="4" w:space="0" w:color="auto"/>
            </w:tcBorders>
            <w:shd w:val="clear" w:color="auto" w:fill="FFFFFF"/>
            <w:vAlign w:val="center"/>
          </w:tcPr>
          <w:p w:rsidR="001D012D" w:rsidRPr="008C5FF4" w:rsidRDefault="001D012D" w:rsidP="00DA5789">
            <w:pPr>
              <w:pStyle w:val="a8"/>
              <w:spacing w:line="240" w:lineRule="auto"/>
              <w:ind w:firstLine="0"/>
              <w:jc w:val="center"/>
              <w:rPr>
                <w:sz w:val="24"/>
                <w:szCs w:val="24"/>
              </w:rPr>
            </w:pPr>
            <w:r w:rsidRPr="008C5FF4">
              <w:rPr>
                <w:sz w:val="24"/>
                <w:szCs w:val="24"/>
              </w:rPr>
              <w:t>6</w:t>
            </w:r>
          </w:p>
        </w:tc>
        <w:tc>
          <w:tcPr>
            <w:tcW w:w="509" w:type="pct"/>
            <w:tcBorders>
              <w:top w:val="single" w:sz="4" w:space="0" w:color="auto"/>
              <w:left w:val="single" w:sz="4" w:space="0" w:color="auto"/>
            </w:tcBorders>
            <w:shd w:val="clear" w:color="auto" w:fill="FFFFFF"/>
            <w:vAlign w:val="center"/>
          </w:tcPr>
          <w:p w:rsidR="001D012D" w:rsidRPr="008C5FF4" w:rsidRDefault="001D012D" w:rsidP="00DA5789">
            <w:pPr>
              <w:pStyle w:val="a8"/>
              <w:spacing w:line="240" w:lineRule="auto"/>
              <w:ind w:firstLine="0"/>
              <w:jc w:val="center"/>
              <w:rPr>
                <w:sz w:val="24"/>
                <w:szCs w:val="24"/>
              </w:rPr>
            </w:pPr>
            <w:r w:rsidRPr="008C5FF4">
              <w:rPr>
                <w:sz w:val="24"/>
                <w:szCs w:val="24"/>
              </w:rPr>
              <w:t>7</w:t>
            </w:r>
          </w:p>
        </w:tc>
        <w:tc>
          <w:tcPr>
            <w:tcW w:w="487" w:type="pct"/>
            <w:tcBorders>
              <w:top w:val="single" w:sz="4" w:space="0" w:color="auto"/>
              <w:left w:val="single" w:sz="4" w:space="0" w:color="auto"/>
            </w:tcBorders>
            <w:shd w:val="clear" w:color="auto" w:fill="FFFFFF"/>
            <w:vAlign w:val="center"/>
          </w:tcPr>
          <w:p w:rsidR="001D012D" w:rsidRPr="008C5FF4" w:rsidRDefault="001D012D" w:rsidP="00DA5789">
            <w:pPr>
              <w:pStyle w:val="a8"/>
              <w:spacing w:line="240" w:lineRule="auto"/>
              <w:ind w:firstLine="440"/>
              <w:rPr>
                <w:sz w:val="24"/>
                <w:szCs w:val="24"/>
              </w:rPr>
            </w:pPr>
            <w:r w:rsidRPr="008C5FF4">
              <w:rPr>
                <w:sz w:val="24"/>
                <w:szCs w:val="24"/>
              </w:rPr>
              <w:t>8</w:t>
            </w:r>
          </w:p>
        </w:tc>
        <w:tc>
          <w:tcPr>
            <w:tcW w:w="638" w:type="pct"/>
            <w:tcBorders>
              <w:top w:val="single" w:sz="4" w:space="0" w:color="auto"/>
              <w:left w:val="single" w:sz="4" w:space="0" w:color="auto"/>
              <w:right w:val="single" w:sz="4" w:space="0" w:color="auto"/>
            </w:tcBorders>
            <w:shd w:val="clear" w:color="auto" w:fill="FFFFFF"/>
            <w:vAlign w:val="center"/>
          </w:tcPr>
          <w:p w:rsidR="001D012D" w:rsidRPr="008C5FF4" w:rsidRDefault="001D012D" w:rsidP="00DA5789">
            <w:pPr>
              <w:pStyle w:val="a8"/>
              <w:spacing w:line="240" w:lineRule="auto"/>
              <w:ind w:firstLine="0"/>
              <w:jc w:val="center"/>
              <w:rPr>
                <w:sz w:val="24"/>
                <w:szCs w:val="24"/>
              </w:rPr>
            </w:pPr>
            <w:r w:rsidRPr="008C5FF4">
              <w:rPr>
                <w:sz w:val="24"/>
                <w:szCs w:val="24"/>
              </w:rPr>
              <w:t>9</w:t>
            </w:r>
          </w:p>
        </w:tc>
      </w:tr>
      <w:tr w:rsidR="009260CA" w:rsidRPr="009139C1" w:rsidTr="0078583C">
        <w:trPr>
          <w:trHeight w:hRule="exact" w:val="576"/>
          <w:jc w:val="center"/>
        </w:trPr>
        <w:tc>
          <w:tcPr>
            <w:tcW w:w="1066" w:type="pct"/>
            <w:tcBorders>
              <w:top w:val="single" w:sz="4" w:space="0" w:color="auto"/>
              <w:left w:val="single" w:sz="4" w:space="0" w:color="auto"/>
            </w:tcBorders>
            <w:shd w:val="clear" w:color="auto" w:fill="FFFFFF"/>
            <w:vAlign w:val="center"/>
          </w:tcPr>
          <w:p w:rsidR="009260CA" w:rsidRPr="008C5FF4" w:rsidRDefault="009260CA" w:rsidP="0004122A">
            <w:pPr>
              <w:pStyle w:val="a8"/>
              <w:spacing w:line="240" w:lineRule="auto"/>
              <w:ind w:firstLine="0"/>
              <w:jc w:val="center"/>
              <w:rPr>
                <w:sz w:val="24"/>
                <w:szCs w:val="24"/>
              </w:rPr>
            </w:pPr>
            <w:r w:rsidRPr="008C5FF4">
              <w:rPr>
                <w:sz w:val="24"/>
                <w:szCs w:val="24"/>
              </w:rPr>
              <w:t>Центральная котельная№1</w:t>
            </w:r>
          </w:p>
        </w:tc>
        <w:tc>
          <w:tcPr>
            <w:tcW w:w="2809" w:type="pct"/>
            <w:gridSpan w:val="8"/>
            <w:tcBorders>
              <w:top w:val="single" w:sz="4" w:space="0" w:color="auto"/>
              <w:left w:val="single" w:sz="4" w:space="0" w:color="auto"/>
              <w:right w:val="single" w:sz="4" w:space="0" w:color="auto"/>
            </w:tcBorders>
            <w:shd w:val="clear" w:color="auto" w:fill="FFFFFF"/>
            <w:vAlign w:val="center"/>
          </w:tcPr>
          <w:p w:rsidR="009260CA" w:rsidRPr="008C5FF4" w:rsidRDefault="009260CA" w:rsidP="00813901">
            <w:pPr>
              <w:pStyle w:val="a8"/>
              <w:spacing w:line="240" w:lineRule="auto"/>
              <w:ind w:firstLine="0"/>
              <w:jc w:val="center"/>
              <w:rPr>
                <w:sz w:val="24"/>
                <w:szCs w:val="24"/>
              </w:rPr>
            </w:pPr>
            <w:r w:rsidRPr="008C5FF4">
              <w:rPr>
                <w:sz w:val="24"/>
                <w:szCs w:val="24"/>
              </w:rPr>
              <w:t>Строительство</w:t>
            </w:r>
          </w:p>
        </w:tc>
        <w:tc>
          <w:tcPr>
            <w:tcW w:w="487" w:type="pct"/>
            <w:tcBorders>
              <w:top w:val="single" w:sz="4" w:space="0" w:color="auto"/>
              <w:left w:val="single" w:sz="4" w:space="0" w:color="auto"/>
              <w:right w:val="single" w:sz="4" w:space="0" w:color="auto"/>
            </w:tcBorders>
            <w:shd w:val="clear" w:color="auto" w:fill="FFFFFF"/>
            <w:vAlign w:val="center"/>
          </w:tcPr>
          <w:p w:rsidR="009260CA" w:rsidRPr="008C5FF4" w:rsidRDefault="009260CA" w:rsidP="00813901">
            <w:pPr>
              <w:pStyle w:val="a8"/>
              <w:spacing w:line="240" w:lineRule="auto"/>
              <w:ind w:firstLine="0"/>
              <w:jc w:val="center"/>
              <w:rPr>
                <w:sz w:val="24"/>
                <w:szCs w:val="24"/>
              </w:rPr>
            </w:pPr>
            <w:r w:rsidRPr="008C5FF4">
              <w:rPr>
                <w:sz w:val="24"/>
                <w:szCs w:val="24"/>
              </w:rPr>
              <w:t>9,66</w:t>
            </w:r>
          </w:p>
        </w:tc>
        <w:tc>
          <w:tcPr>
            <w:tcW w:w="638" w:type="pct"/>
            <w:tcBorders>
              <w:top w:val="single" w:sz="4" w:space="0" w:color="auto"/>
              <w:left w:val="single" w:sz="4" w:space="0" w:color="auto"/>
              <w:right w:val="single" w:sz="4" w:space="0" w:color="auto"/>
            </w:tcBorders>
            <w:shd w:val="clear" w:color="auto" w:fill="FFFFFF"/>
            <w:vAlign w:val="center"/>
          </w:tcPr>
          <w:p w:rsidR="009260CA" w:rsidRPr="008C5FF4" w:rsidRDefault="009260CA" w:rsidP="00813901">
            <w:pPr>
              <w:pStyle w:val="a8"/>
              <w:spacing w:line="240" w:lineRule="auto"/>
              <w:ind w:firstLine="0"/>
              <w:jc w:val="center"/>
              <w:rPr>
                <w:sz w:val="24"/>
                <w:szCs w:val="24"/>
              </w:rPr>
            </w:pPr>
            <w:r w:rsidRPr="008C5FF4">
              <w:rPr>
                <w:sz w:val="24"/>
                <w:szCs w:val="24"/>
              </w:rPr>
              <w:t>9,66</w:t>
            </w:r>
          </w:p>
        </w:tc>
      </w:tr>
      <w:tr w:rsidR="009260CA" w:rsidRPr="009139C1" w:rsidTr="0078583C">
        <w:trPr>
          <w:trHeight w:hRule="exact" w:val="576"/>
          <w:jc w:val="center"/>
        </w:trPr>
        <w:tc>
          <w:tcPr>
            <w:tcW w:w="1066" w:type="pct"/>
            <w:tcBorders>
              <w:top w:val="single" w:sz="4" w:space="0" w:color="auto"/>
              <w:left w:val="single" w:sz="4" w:space="0" w:color="auto"/>
            </w:tcBorders>
            <w:shd w:val="clear" w:color="auto" w:fill="FFFFFF"/>
            <w:vAlign w:val="center"/>
          </w:tcPr>
          <w:p w:rsidR="009260CA" w:rsidRPr="008C5FF4" w:rsidRDefault="009260CA" w:rsidP="00E231D1">
            <w:pPr>
              <w:pStyle w:val="a8"/>
              <w:spacing w:line="240" w:lineRule="auto"/>
              <w:ind w:firstLine="0"/>
              <w:jc w:val="center"/>
              <w:rPr>
                <w:sz w:val="24"/>
                <w:szCs w:val="24"/>
              </w:rPr>
            </w:pPr>
            <w:r w:rsidRPr="008C5FF4">
              <w:rPr>
                <w:sz w:val="24"/>
                <w:szCs w:val="24"/>
              </w:rPr>
              <w:t>Миникотельная</w:t>
            </w:r>
          </w:p>
          <w:p w:rsidR="009260CA" w:rsidRPr="008C5FF4" w:rsidRDefault="009260CA" w:rsidP="00E231D1">
            <w:pPr>
              <w:pStyle w:val="a8"/>
              <w:spacing w:line="240" w:lineRule="auto"/>
              <w:ind w:firstLine="0"/>
              <w:jc w:val="center"/>
              <w:rPr>
                <w:sz w:val="24"/>
                <w:szCs w:val="24"/>
              </w:rPr>
            </w:pPr>
            <w:r w:rsidRPr="008C5FF4">
              <w:rPr>
                <w:sz w:val="24"/>
                <w:szCs w:val="24"/>
              </w:rPr>
              <w:t>№1</w:t>
            </w:r>
          </w:p>
        </w:tc>
        <w:tc>
          <w:tcPr>
            <w:tcW w:w="472" w:type="pct"/>
            <w:tcBorders>
              <w:top w:val="single" w:sz="4" w:space="0" w:color="auto"/>
              <w:left w:val="single" w:sz="4" w:space="0" w:color="auto"/>
            </w:tcBorders>
            <w:shd w:val="clear" w:color="auto" w:fill="FFFFFF"/>
            <w:vAlign w:val="center"/>
          </w:tcPr>
          <w:p w:rsidR="009260CA" w:rsidRPr="008C5FF4" w:rsidRDefault="009260CA" w:rsidP="0004122A">
            <w:pPr>
              <w:pStyle w:val="a8"/>
              <w:spacing w:line="240" w:lineRule="auto"/>
              <w:ind w:firstLine="0"/>
              <w:jc w:val="center"/>
              <w:rPr>
                <w:sz w:val="24"/>
                <w:szCs w:val="24"/>
              </w:rPr>
            </w:pPr>
            <w:r w:rsidRPr="008C5FF4">
              <w:rPr>
                <w:sz w:val="24"/>
                <w:szCs w:val="24"/>
              </w:rPr>
              <w:t>1,76</w:t>
            </w:r>
          </w:p>
        </w:tc>
        <w:tc>
          <w:tcPr>
            <w:tcW w:w="467" w:type="pct"/>
            <w:tcBorders>
              <w:top w:val="single" w:sz="4" w:space="0" w:color="auto"/>
              <w:left w:val="single" w:sz="4" w:space="0" w:color="auto"/>
            </w:tcBorders>
            <w:shd w:val="clear" w:color="auto" w:fill="FFFFFF"/>
            <w:vAlign w:val="center"/>
          </w:tcPr>
          <w:p w:rsidR="009260CA" w:rsidRPr="008C5FF4" w:rsidRDefault="009260CA" w:rsidP="001777A0">
            <w:pPr>
              <w:pStyle w:val="a8"/>
              <w:spacing w:line="240" w:lineRule="auto"/>
              <w:ind w:firstLine="0"/>
              <w:jc w:val="center"/>
              <w:rPr>
                <w:sz w:val="24"/>
                <w:szCs w:val="24"/>
              </w:rPr>
            </w:pPr>
            <w:r w:rsidRPr="008C5FF4">
              <w:rPr>
                <w:sz w:val="24"/>
                <w:szCs w:val="24"/>
              </w:rPr>
              <w:t>1,76</w:t>
            </w:r>
          </w:p>
        </w:tc>
        <w:tc>
          <w:tcPr>
            <w:tcW w:w="442" w:type="pct"/>
            <w:tcBorders>
              <w:top w:val="single" w:sz="4" w:space="0" w:color="auto"/>
              <w:left w:val="single" w:sz="4" w:space="0" w:color="auto"/>
            </w:tcBorders>
            <w:shd w:val="clear" w:color="auto" w:fill="FFFFFF"/>
            <w:vAlign w:val="center"/>
          </w:tcPr>
          <w:p w:rsidR="009260CA" w:rsidRPr="008C5FF4" w:rsidRDefault="009260CA" w:rsidP="0004122A">
            <w:pPr>
              <w:pStyle w:val="a8"/>
              <w:spacing w:line="240" w:lineRule="auto"/>
              <w:ind w:firstLine="0"/>
              <w:jc w:val="center"/>
              <w:rPr>
                <w:sz w:val="24"/>
                <w:szCs w:val="24"/>
              </w:rPr>
            </w:pPr>
            <w:r w:rsidRPr="008C5FF4">
              <w:rPr>
                <w:sz w:val="24"/>
                <w:szCs w:val="24"/>
              </w:rPr>
              <w:t>1,76</w:t>
            </w:r>
          </w:p>
        </w:tc>
        <w:tc>
          <w:tcPr>
            <w:tcW w:w="444" w:type="pct"/>
            <w:gridSpan w:val="2"/>
            <w:tcBorders>
              <w:top w:val="single" w:sz="4" w:space="0" w:color="auto"/>
              <w:left w:val="single" w:sz="4" w:space="0" w:color="auto"/>
            </w:tcBorders>
            <w:shd w:val="clear" w:color="auto" w:fill="FFFFFF"/>
            <w:vAlign w:val="center"/>
          </w:tcPr>
          <w:p w:rsidR="009260CA" w:rsidRPr="008C5FF4" w:rsidRDefault="009260CA" w:rsidP="0004122A">
            <w:pPr>
              <w:pStyle w:val="a8"/>
              <w:spacing w:line="240" w:lineRule="auto"/>
              <w:ind w:firstLine="0"/>
              <w:jc w:val="center"/>
              <w:rPr>
                <w:sz w:val="24"/>
                <w:szCs w:val="24"/>
              </w:rPr>
            </w:pPr>
            <w:r w:rsidRPr="008C5FF4">
              <w:rPr>
                <w:sz w:val="24"/>
                <w:szCs w:val="24"/>
              </w:rPr>
              <w:t>1,76</w:t>
            </w:r>
          </w:p>
        </w:tc>
        <w:tc>
          <w:tcPr>
            <w:tcW w:w="475" w:type="pct"/>
            <w:gridSpan w:val="2"/>
            <w:tcBorders>
              <w:top w:val="single" w:sz="4" w:space="0" w:color="auto"/>
              <w:left w:val="single" w:sz="4" w:space="0" w:color="auto"/>
            </w:tcBorders>
            <w:shd w:val="clear" w:color="auto" w:fill="FFFFFF"/>
            <w:vAlign w:val="center"/>
          </w:tcPr>
          <w:p w:rsidR="009260CA" w:rsidRPr="008C5FF4" w:rsidRDefault="009260CA" w:rsidP="0004122A">
            <w:pPr>
              <w:pStyle w:val="a8"/>
              <w:spacing w:line="240" w:lineRule="auto"/>
              <w:ind w:firstLine="0"/>
              <w:jc w:val="center"/>
              <w:rPr>
                <w:sz w:val="24"/>
                <w:szCs w:val="24"/>
              </w:rPr>
            </w:pPr>
            <w:r w:rsidRPr="008C5FF4">
              <w:rPr>
                <w:sz w:val="24"/>
                <w:szCs w:val="24"/>
              </w:rPr>
              <w:t>1,76</w:t>
            </w:r>
          </w:p>
        </w:tc>
        <w:tc>
          <w:tcPr>
            <w:tcW w:w="509" w:type="pct"/>
            <w:tcBorders>
              <w:top w:val="single" w:sz="4" w:space="0" w:color="auto"/>
              <w:left w:val="single" w:sz="4" w:space="0" w:color="auto"/>
              <w:right w:val="single" w:sz="4" w:space="0" w:color="auto"/>
            </w:tcBorders>
            <w:shd w:val="clear" w:color="auto" w:fill="FFFFFF"/>
            <w:vAlign w:val="center"/>
          </w:tcPr>
          <w:p w:rsidR="009260CA" w:rsidRPr="008C5FF4" w:rsidRDefault="009260CA" w:rsidP="00431289">
            <w:pPr>
              <w:pStyle w:val="a8"/>
              <w:spacing w:line="240" w:lineRule="auto"/>
              <w:ind w:firstLine="0"/>
              <w:jc w:val="center"/>
              <w:rPr>
                <w:sz w:val="24"/>
                <w:szCs w:val="24"/>
              </w:rPr>
            </w:pPr>
            <w:r w:rsidRPr="008C5FF4">
              <w:rPr>
                <w:sz w:val="24"/>
                <w:szCs w:val="24"/>
              </w:rPr>
              <w:t>1,76</w:t>
            </w:r>
          </w:p>
        </w:tc>
        <w:tc>
          <w:tcPr>
            <w:tcW w:w="1125" w:type="pct"/>
            <w:gridSpan w:val="2"/>
            <w:vMerge w:val="restart"/>
            <w:tcBorders>
              <w:top w:val="single" w:sz="4" w:space="0" w:color="auto"/>
              <w:left w:val="single" w:sz="4" w:space="0" w:color="auto"/>
              <w:right w:val="single" w:sz="4" w:space="0" w:color="auto"/>
            </w:tcBorders>
            <w:shd w:val="clear" w:color="auto" w:fill="FFFFFF"/>
            <w:vAlign w:val="center"/>
          </w:tcPr>
          <w:p w:rsidR="009260CA" w:rsidRPr="008C5FF4" w:rsidRDefault="009260CA" w:rsidP="00E231D1">
            <w:pPr>
              <w:pStyle w:val="a8"/>
              <w:spacing w:line="240" w:lineRule="auto"/>
              <w:ind w:firstLine="0"/>
              <w:jc w:val="center"/>
              <w:rPr>
                <w:sz w:val="24"/>
                <w:szCs w:val="24"/>
              </w:rPr>
            </w:pPr>
            <w:r w:rsidRPr="008C5FF4">
              <w:rPr>
                <w:sz w:val="24"/>
              </w:rPr>
              <w:t>Перевод нагрузок на</w:t>
            </w:r>
            <w:r>
              <w:rPr>
                <w:sz w:val="24"/>
              </w:rPr>
              <w:t xml:space="preserve"> </w:t>
            </w:r>
            <w:r w:rsidRPr="008C5FF4">
              <w:rPr>
                <w:sz w:val="24"/>
              </w:rPr>
              <w:t>центральную котельную</w:t>
            </w:r>
            <w:r>
              <w:rPr>
                <w:sz w:val="24"/>
              </w:rPr>
              <w:t xml:space="preserve"> </w:t>
            </w:r>
            <w:r w:rsidRPr="008C5FF4">
              <w:rPr>
                <w:sz w:val="24"/>
              </w:rPr>
              <w:t>№1</w:t>
            </w:r>
          </w:p>
        </w:tc>
      </w:tr>
      <w:tr w:rsidR="009260CA" w:rsidRPr="009139C1" w:rsidTr="0078583C">
        <w:trPr>
          <w:trHeight w:hRule="exact" w:val="566"/>
          <w:jc w:val="center"/>
        </w:trPr>
        <w:tc>
          <w:tcPr>
            <w:tcW w:w="1066" w:type="pct"/>
            <w:tcBorders>
              <w:top w:val="single" w:sz="4" w:space="0" w:color="auto"/>
              <w:left w:val="single" w:sz="4" w:space="0" w:color="auto"/>
            </w:tcBorders>
            <w:shd w:val="clear" w:color="auto" w:fill="FFFFFF"/>
            <w:vAlign w:val="center"/>
          </w:tcPr>
          <w:p w:rsidR="009260CA" w:rsidRPr="008C5FF4" w:rsidRDefault="009260CA" w:rsidP="00E231D1">
            <w:pPr>
              <w:pStyle w:val="a8"/>
              <w:spacing w:line="240" w:lineRule="auto"/>
              <w:ind w:firstLine="0"/>
              <w:jc w:val="center"/>
              <w:rPr>
                <w:sz w:val="24"/>
                <w:szCs w:val="24"/>
              </w:rPr>
            </w:pPr>
            <w:r w:rsidRPr="008C5FF4">
              <w:rPr>
                <w:sz w:val="24"/>
                <w:szCs w:val="24"/>
              </w:rPr>
              <w:t>Миникотельная</w:t>
            </w:r>
          </w:p>
          <w:p w:rsidR="009260CA" w:rsidRPr="008C5FF4" w:rsidRDefault="009260CA" w:rsidP="00E231D1">
            <w:pPr>
              <w:pStyle w:val="a8"/>
              <w:spacing w:line="240" w:lineRule="auto"/>
              <w:ind w:firstLine="0"/>
              <w:jc w:val="center"/>
              <w:rPr>
                <w:sz w:val="24"/>
                <w:szCs w:val="24"/>
              </w:rPr>
            </w:pPr>
            <w:r w:rsidRPr="008C5FF4">
              <w:rPr>
                <w:sz w:val="24"/>
                <w:szCs w:val="24"/>
              </w:rPr>
              <w:t>№2</w:t>
            </w:r>
          </w:p>
        </w:tc>
        <w:tc>
          <w:tcPr>
            <w:tcW w:w="472" w:type="pct"/>
            <w:tcBorders>
              <w:top w:val="single" w:sz="4" w:space="0" w:color="auto"/>
              <w:left w:val="single" w:sz="4" w:space="0" w:color="auto"/>
            </w:tcBorders>
            <w:shd w:val="clear" w:color="auto" w:fill="FFFFFF"/>
            <w:vAlign w:val="center"/>
          </w:tcPr>
          <w:p w:rsidR="009260CA" w:rsidRPr="008C5FF4" w:rsidRDefault="009260CA" w:rsidP="001777A0">
            <w:pPr>
              <w:pStyle w:val="a8"/>
              <w:spacing w:line="240" w:lineRule="auto"/>
              <w:ind w:firstLine="0"/>
              <w:jc w:val="center"/>
              <w:rPr>
                <w:sz w:val="24"/>
                <w:szCs w:val="24"/>
              </w:rPr>
            </w:pPr>
            <w:r w:rsidRPr="008C5FF4">
              <w:rPr>
                <w:sz w:val="24"/>
                <w:szCs w:val="24"/>
              </w:rPr>
              <w:t>1,69</w:t>
            </w:r>
          </w:p>
        </w:tc>
        <w:tc>
          <w:tcPr>
            <w:tcW w:w="467" w:type="pct"/>
            <w:tcBorders>
              <w:top w:val="single" w:sz="4" w:space="0" w:color="auto"/>
              <w:left w:val="single" w:sz="4" w:space="0" w:color="auto"/>
            </w:tcBorders>
            <w:shd w:val="clear" w:color="auto" w:fill="FFFFFF"/>
            <w:vAlign w:val="center"/>
          </w:tcPr>
          <w:p w:rsidR="009260CA" w:rsidRPr="008C5FF4" w:rsidRDefault="009260CA" w:rsidP="001777A0">
            <w:pPr>
              <w:pStyle w:val="a8"/>
              <w:spacing w:line="240" w:lineRule="auto"/>
              <w:ind w:firstLine="0"/>
              <w:jc w:val="center"/>
              <w:rPr>
                <w:sz w:val="24"/>
                <w:szCs w:val="24"/>
              </w:rPr>
            </w:pPr>
            <w:r w:rsidRPr="008C5FF4">
              <w:rPr>
                <w:sz w:val="24"/>
                <w:szCs w:val="24"/>
              </w:rPr>
              <w:t>1,69</w:t>
            </w:r>
          </w:p>
        </w:tc>
        <w:tc>
          <w:tcPr>
            <w:tcW w:w="442" w:type="pct"/>
            <w:tcBorders>
              <w:top w:val="single" w:sz="4" w:space="0" w:color="auto"/>
              <w:left w:val="single" w:sz="4" w:space="0" w:color="auto"/>
            </w:tcBorders>
            <w:shd w:val="clear" w:color="auto" w:fill="FFFFFF"/>
            <w:vAlign w:val="center"/>
          </w:tcPr>
          <w:p w:rsidR="009260CA" w:rsidRPr="008C5FF4" w:rsidRDefault="009260CA" w:rsidP="001777A0">
            <w:pPr>
              <w:pStyle w:val="a8"/>
              <w:spacing w:line="240" w:lineRule="auto"/>
              <w:ind w:firstLine="0"/>
              <w:jc w:val="center"/>
              <w:rPr>
                <w:sz w:val="24"/>
                <w:szCs w:val="24"/>
              </w:rPr>
            </w:pPr>
            <w:r w:rsidRPr="008C5FF4">
              <w:rPr>
                <w:sz w:val="24"/>
                <w:szCs w:val="24"/>
              </w:rPr>
              <w:t>1,69</w:t>
            </w:r>
          </w:p>
        </w:tc>
        <w:tc>
          <w:tcPr>
            <w:tcW w:w="444" w:type="pct"/>
            <w:gridSpan w:val="2"/>
            <w:tcBorders>
              <w:top w:val="single" w:sz="4" w:space="0" w:color="auto"/>
              <w:left w:val="single" w:sz="4" w:space="0" w:color="auto"/>
            </w:tcBorders>
            <w:shd w:val="clear" w:color="auto" w:fill="FFFFFF"/>
            <w:vAlign w:val="center"/>
          </w:tcPr>
          <w:p w:rsidR="009260CA" w:rsidRPr="008C5FF4" w:rsidRDefault="009260CA" w:rsidP="001777A0">
            <w:pPr>
              <w:pStyle w:val="a8"/>
              <w:spacing w:line="240" w:lineRule="auto"/>
              <w:ind w:firstLine="0"/>
              <w:jc w:val="center"/>
              <w:rPr>
                <w:sz w:val="24"/>
                <w:szCs w:val="24"/>
              </w:rPr>
            </w:pPr>
            <w:r w:rsidRPr="008C5FF4">
              <w:rPr>
                <w:sz w:val="24"/>
                <w:szCs w:val="24"/>
              </w:rPr>
              <w:t>1,69</w:t>
            </w:r>
          </w:p>
        </w:tc>
        <w:tc>
          <w:tcPr>
            <w:tcW w:w="475" w:type="pct"/>
            <w:gridSpan w:val="2"/>
            <w:tcBorders>
              <w:top w:val="single" w:sz="4" w:space="0" w:color="auto"/>
              <w:left w:val="single" w:sz="4" w:space="0" w:color="auto"/>
            </w:tcBorders>
            <w:shd w:val="clear" w:color="auto" w:fill="FFFFFF"/>
            <w:vAlign w:val="center"/>
          </w:tcPr>
          <w:p w:rsidR="009260CA" w:rsidRPr="008C5FF4" w:rsidRDefault="009260CA" w:rsidP="001777A0">
            <w:pPr>
              <w:pStyle w:val="a8"/>
              <w:spacing w:line="240" w:lineRule="auto"/>
              <w:ind w:firstLine="0"/>
              <w:jc w:val="center"/>
              <w:rPr>
                <w:sz w:val="24"/>
                <w:szCs w:val="24"/>
              </w:rPr>
            </w:pPr>
            <w:r w:rsidRPr="008C5FF4">
              <w:rPr>
                <w:sz w:val="24"/>
                <w:szCs w:val="24"/>
              </w:rPr>
              <w:t>1,69</w:t>
            </w:r>
          </w:p>
        </w:tc>
        <w:tc>
          <w:tcPr>
            <w:tcW w:w="509" w:type="pct"/>
            <w:tcBorders>
              <w:top w:val="single" w:sz="4" w:space="0" w:color="auto"/>
              <w:left w:val="single" w:sz="4" w:space="0" w:color="auto"/>
              <w:right w:val="single" w:sz="4" w:space="0" w:color="auto"/>
            </w:tcBorders>
            <w:shd w:val="clear" w:color="auto" w:fill="FFFFFF"/>
            <w:vAlign w:val="center"/>
          </w:tcPr>
          <w:p w:rsidR="009260CA" w:rsidRPr="008C5FF4" w:rsidRDefault="009260CA" w:rsidP="00431289">
            <w:pPr>
              <w:pStyle w:val="a8"/>
              <w:spacing w:line="240" w:lineRule="auto"/>
              <w:ind w:firstLine="0"/>
              <w:jc w:val="center"/>
              <w:rPr>
                <w:sz w:val="24"/>
                <w:szCs w:val="24"/>
              </w:rPr>
            </w:pPr>
            <w:r w:rsidRPr="008C5FF4">
              <w:rPr>
                <w:sz w:val="24"/>
                <w:szCs w:val="24"/>
              </w:rPr>
              <w:t>1,69</w:t>
            </w:r>
          </w:p>
        </w:tc>
        <w:tc>
          <w:tcPr>
            <w:tcW w:w="1125" w:type="pct"/>
            <w:gridSpan w:val="2"/>
            <w:vMerge/>
            <w:tcBorders>
              <w:left w:val="single" w:sz="4" w:space="0" w:color="auto"/>
              <w:right w:val="single" w:sz="4" w:space="0" w:color="auto"/>
            </w:tcBorders>
            <w:shd w:val="clear" w:color="auto" w:fill="FFFFFF"/>
            <w:vAlign w:val="center"/>
          </w:tcPr>
          <w:p w:rsidR="009260CA" w:rsidRPr="008C5FF4" w:rsidRDefault="009260CA" w:rsidP="00E231D1">
            <w:pPr>
              <w:pStyle w:val="a8"/>
              <w:spacing w:line="240" w:lineRule="auto"/>
              <w:ind w:firstLine="200"/>
              <w:rPr>
                <w:sz w:val="24"/>
                <w:szCs w:val="24"/>
              </w:rPr>
            </w:pPr>
          </w:p>
        </w:tc>
      </w:tr>
      <w:tr w:rsidR="009260CA" w:rsidRPr="009139C1" w:rsidTr="0078583C">
        <w:trPr>
          <w:trHeight w:hRule="exact" w:val="571"/>
          <w:jc w:val="center"/>
        </w:trPr>
        <w:tc>
          <w:tcPr>
            <w:tcW w:w="1066" w:type="pct"/>
            <w:tcBorders>
              <w:top w:val="single" w:sz="4" w:space="0" w:color="auto"/>
              <w:left w:val="single" w:sz="4" w:space="0" w:color="auto"/>
            </w:tcBorders>
            <w:shd w:val="clear" w:color="auto" w:fill="FFFFFF"/>
            <w:vAlign w:val="center"/>
          </w:tcPr>
          <w:p w:rsidR="009260CA" w:rsidRPr="008C5FF4" w:rsidRDefault="009260CA" w:rsidP="00E231D1">
            <w:pPr>
              <w:pStyle w:val="a8"/>
              <w:spacing w:line="240" w:lineRule="auto"/>
              <w:ind w:firstLine="0"/>
              <w:jc w:val="center"/>
              <w:rPr>
                <w:sz w:val="24"/>
                <w:szCs w:val="24"/>
              </w:rPr>
            </w:pPr>
            <w:r w:rsidRPr="008C5FF4">
              <w:rPr>
                <w:sz w:val="24"/>
                <w:szCs w:val="24"/>
              </w:rPr>
              <w:t>Миникотельная №4</w:t>
            </w:r>
          </w:p>
        </w:tc>
        <w:tc>
          <w:tcPr>
            <w:tcW w:w="472" w:type="pct"/>
            <w:tcBorders>
              <w:top w:val="single" w:sz="4" w:space="0" w:color="auto"/>
              <w:left w:val="single" w:sz="4" w:space="0" w:color="auto"/>
            </w:tcBorders>
            <w:shd w:val="clear" w:color="auto" w:fill="FFFFFF"/>
            <w:vAlign w:val="center"/>
          </w:tcPr>
          <w:p w:rsidR="009260CA" w:rsidRPr="008C5FF4" w:rsidRDefault="009260CA" w:rsidP="0004122A">
            <w:pPr>
              <w:pStyle w:val="a8"/>
              <w:spacing w:line="240" w:lineRule="auto"/>
              <w:ind w:firstLine="0"/>
              <w:jc w:val="center"/>
              <w:rPr>
                <w:sz w:val="24"/>
                <w:szCs w:val="24"/>
              </w:rPr>
            </w:pPr>
            <w:r w:rsidRPr="008C5FF4">
              <w:rPr>
                <w:sz w:val="24"/>
                <w:szCs w:val="24"/>
              </w:rPr>
              <w:t>1,38</w:t>
            </w:r>
          </w:p>
        </w:tc>
        <w:tc>
          <w:tcPr>
            <w:tcW w:w="467" w:type="pct"/>
            <w:tcBorders>
              <w:top w:val="single" w:sz="4" w:space="0" w:color="auto"/>
              <w:left w:val="single" w:sz="4" w:space="0" w:color="auto"/>
            </w:tcBorders>
            <w:shd w:val="clear" w:color="auto" w:fill="FFFFFF"/>
            <w:vAlign w:val="center"/>
          </w:tcPr>
          <w:p w:rsidR="009260CA" w:rsidRPr="008C5FF4" w:rsidRDefault="009260CA" w:rsidP="001777A0">
            <w:pPr>
              <w:pStyle w:val="a8"/>
              <w:spacing w:line="240" w:lineRule="auto"/>
              <w:ind w:firstLine="0"/>
              <w:jc w:val="center"/>
              <w:rPr>
                <w:sz w:val="24"/>
                <w:szCs w:val="24"/>
              </w:rPr>
            </w:pPr>
            <w:r w:rsidRPr="008C5FF4">
              <w:rPr>
                <w:sz w:val="24"/>
                <w:szCs w:val="24"/>
              </w:rPr>
              <w:t>1,38</w:t>
            </w:r>
          </w:p>
        </w:tc>
        <w:tc>
          <w:tcPr>
            <w:tcW w:w="442" w:type="pct"/>
            <w:tcBorders>
              <w:top w:val="single" w:sz="4" w:space="0" w:color="auto"/>
              <w:left w:val="single" w:sz="4" w:space="0" w:color="auto"/>
            </w:tcBorders>
            <w:shd w:val="clear" w:color="auto" w:fill="FFFFFF"/>
            <w:vAlign w:val="center"/>
          </w:tcPr>
          <w:p w:rsidR="009260CA" w:rsidRPr="008C5FF4" w:rsidRDefault="009260CA" w:rsidP="001777A0">
            <w:pPr>
              <w:pStyle w:val="a8"/>
              <w:spacing w:line="240" w:lineRule="auto"/>
              <w:ind w:firstLine="0"/>
              <w:jc w:val="center"/>
              <w:rPr>
                <w:sz w:val="24"/>
                <w:szCs w:val="24"/>
              </w:rPr>
            </w:pPr>
            <w:r w:rsidRPr="008C5FF4">
              <w:rPr>
                <w:sz w:val="24"/>
                <w:szCs w:val="24"/>
              </w:rPr>
              <w:t>1,38</w:t>
            </w:r>
          </w:p>
        </w:tc>
        <w:tc>
          <w:tcPr>
            <w:tcW w:w="444" w:type="pct"/>
            <w:gridSpan w:val="2"/>
            <w:tcBorders>
              <w:top w:val="single" w:sz="4" w:space="0" w:color="auto"/>
              <w:left w:val="single" w:sz="4" w:space="0" w:color="auto"/>
            </w:tcBorders>
            <w:shd w:val="clear" w:color="auto" w:fill="FFFFFF"/>
            <w:vAlign w:val="center"/>
          </w:tcPr>
          <w:p w:rsidR="009260CA" w:rsidRPr="008C5FF4" w:rsidRDefault="009260CA" w:rsidP="001777A0">
            <w:pPr>
              <w:pStyle w:val="a8"/>
              <w:spacing w:line="240" w:lineRule="auto"/>
              <w:ind w:firstLine="0"/>
              <w:jc w:val="center"/>
              <w:rPr>
                <w:sz w:val="24"/>
                <w:szCs w:val="24"/>
              </w:rPr>
            </w:pPr>
            <w:r w:rsidRPr="008C5FF4">
              <w:rPr>
                <w:sz w:val="24"/>
                <w:szCs w:val="24"/>
              </w:rPr>
              <w:t>1,44</w:t>
            </w:r>
          </w:p>
        </w:tc>
        <w:tc>
          <w:tcPr>
            <w:tcW w:w="475" w:type="pct"/>
            <w:gridSpan w:val="2"/>
            <w:tcBorders>
              <w:top w:val="single" w:sz="4" w:space="0" w:color="auto"/>
              <w:left w:val="single" w:sz="4" w:space="0" w:color="auto"/>
            </w:tcBorders>
            <w:shd w:val="clear" w:color="auto" w:fill="FFFFFF"/>
            <w:vAlign w:val="center"/>
          </w:tcPr>
          <w:p w:rsidR="009260CA" w:rsidRPr="008C5FF4" w:rsidRDefault="009260CA" w:rsidP="001777A0">
            <w:pPr>
              <w:pStyle w:val="a8"/>
              <w:spacing w:line="240" w:lineRule="auto"/>
              <w:ind w:firstLine="0"/>
              <w:jc w:val="center"/>
              <w:rPr>
                <w:sz w:val="24"/>
                <w:szCs w:val="24"/>
              </w:rPr>
            </w:pPr>
            <w:r w:rsidRPr="008C5FF4">
              <w:rPr>
                <w:sz w:val="24"/>
                <w:szCs w:val="24"/>
              </w:rPr>
              <w:t>1,44</w:t>
            </w:r>
          </w:p>
        </w:tc>
        <w:tc>
          <w:tcPr>
            <w:tcW w:w="509" w:type="pct"/>
            <w:tcBorders>
              <w:top w:val="single" w:sz="4" w:space="0" w:color="auto"/>
              <w:left w:val="single" w:sz="4" w:space="0" w:color="auto"/>
              <w:right w:val="single" w:sz="4" w:space="0" w:color="auto"/>
            </w:tcBorders>
            <w:shd w:val="clear" w:color="auto" w:fill="FFFFFF"/>
            <w:vAlign w:val="center"/>
          </w:tcPr>
          <w:p w:rsidR="009260CA" w:rsidRPr="008C5FF4" w:rsidRDefault="009260CA" w:rsidP="00431289">
            <w:pPr>
              <w:pStyle w:val="a8"/>
              <w:spacing w:line="240" w:lineRule="auto"/>
              <w:ind w:firstLine="0"/>
              <w:jc w:val="center"/>
              <w:rPr>
                <w:sz w:val="24"/>
                <w:szCs w:val="24"/>
              </w:rPr>
            </w:pPr>
            <w:r w:rsidRPr="008C5FF4">
              <w:rPr>
                <w:sz w:val="24"/>
                <w:szCs w:val="24"/>
              </w:rPr>
              <w:t>1,44</w:t>
            </w:r>
          </w:p>
        </w:tc>
        <w:tc>
          <w:tcPr>
            <w:tcW w:w="1125" w:type="pct"/>
            <w:gridSpan w:val="2"/>
            <w:vMerge/>
            <w:tcBorders>
              <w:left w:val="single" w:sz="4" w:space="0" w:color="auto"/>
              <w:right w:val="single" w:sz="4" w:space="0" w:color="auto"/>
            </w:tcBorders>
            <w:shd w:val="clear" w:color="auto" w:fill="FFFFFF"/>
            <w:vAlign w:val="center"/>
          </w:tcPr>
          <w:p w:rsidR="009260CA" w:rsidRPr="008C5FF4" w:rsidRDefault="009260CA" w:rsidP="00E231D1">
            <w:pPr>
              <w:pStyle w:val="a8"/>
              <w:spacing w:line="240" w:lineRule="auto"/>
              <w:ind w:firstLine="200"/>
              <w:rPr>
                <w:sz w:val="24"/>
                <w:szCs w:val="24"/>
              </w:rPr>
            </w:pPr>
          </w:p>
        </w:tc>
      </w:tr>
      <w:tr w:rsidR="009260CA" w:rsidRPr="009139C1" w:rsidTr="0078583C">
        <w:trPr>
          <w:trHeight w:hRule="exact" w:val="566"/>
          <w:jc w:val="center"/>
        </w:trPr>
        <w:tc>
          <w:tcPr>
            <w:tcW w:w="1066" w:type="pct"/>
            <w:tcBorders>
              <w:top w:val="single" w:sz="4" w:space="0" w:color="auto"/>
              <w:left w:val="single" w:sz="4" w:space="0" w:color="auto"/>
            </w:tcBorders>
            <w:shd w:val="clear" w:color="auto" w:fill="FFFFFF"/>
            <w:vAlign w:val="center"/>
          </w:tcPr>
          <w:p w:rsidR="009260CA" w:rsidRPr="008C5FF4" w:rsidRDefault="009260CA" w:rsidP="00E231D1">
            <w:pPr>
              <w:pStyle w:val="a8"/>
              <w:spacing w:line="240" w:lineRule="auto"/>
              <w:ind w:firstLine="0"/>
              <w:jc w:val="center"/>
              <w:rPr>
                <w:sz w:val="24"/>
                <w:szCs w:val="24"/>
              </w:rPr>
            </w:pPr>
            <w:r w:rsidRPr="008C5FF4">
              <w:rPr>
                <w:sz w:val="24"/>
                <w:szCs w:val="24"/>
              </w:rPr>
              <w:t>Миникотельная №5</w:t>
            </w:r>
          </w:p>
        </w:tc>
        <w:tc>
          <w:tcPr>
            <w:tcW w:w="472" w:type="pct"/>
            <w:tcBorders>
              <w:top w:val="single" w:sz="4" w:space="0" w:color="auto"/>
              <w:left w:val="single" w:sz="4" w:space="0" w:color="auto"/>
            </w:tcBorders>
            <w:shd w:val="clear" w:color="auto" w:fill="FFFFFF"/>
            <w:vAlign w:val="center"/>
          </w:tcPr>
          <w:p w:rsidR="009260CA" w:rsidRPr="008C5FF4" w:rsidRDefault="009260CA" w:rsidP="0004122A">
            <w:pPr>
              <w:pStyle w:val="a8"/>
              <w:spacing w:line="240" w:lineRule="auto"/>
              <w:ind w:firstLine="0"/>
              <w:jc w:val="center"/>
              <w:rPr>
                <w:sz w:val="24"/>
                <w:szCs w:val="24"/>
              </w:rPr>
            </w:pPr>
            <w:r w:rsidRPr="008C5FF4">
              <w:rPr>
                <w:sz w:val="24"/>
                <w:szCs w:val="24"/>
              </w:rPr>
              <w:t>0,84</w:t>
            </w:r>
          </w:p>
        </w:tc>
        <w:tc>
          <w:tcPr>
            <w:tcW w:w="467" w:type="pct"/>
            <w:tcBorders>
              <w:top w:val="single" w:sz="4" w:space="0" w:color="auto"/>
              <w:left w:val="single" w:sz="4" w:space="0" w:color="auto"/>
            </w:tcBorders>
            <w:shd w:val="clear" w:color="auto" w:fill="FFFFFF"/>
            <w:vAlign w:val="center"/>
          </w:tcPr>
          <w:p w:rsidR="009260CA" w:rsidRPr="008C5FF4" w:rsidRDefault="009260CA" w:rsidP="0004122A">
            <w:pPr>
              <w:pStyle w:val="a8"/>
              <w:spacing w:line="240" w:lineRule="auto"/>
              <w:ind w:firstLine="0"/>
              <w:jc w:val="center"/>
              <w:rPr>
                <w:sz w:val="24"/>
                <w:szCs w:val="24"/>
              </w:rPr>
            </w:pPr>
            <w:r w:rsidRPr="008C5FF4">
              <w:rPr>
                <w:sz w:val="24"/>
                <w:szCs w:val="24"/>
              </w:rPr>
              <w:t>0,84</w:t>
            </w:r>
          </w:p>
        </w:tc>
        <w:tc>
          <w:tcPr>
            <w:tcW w:w="442" w:type="pct"/>
            <w:tcBorders>
              <w:top w:val="single" w:sz="4" w:space="0" w:color="auto"/>
              <w:left w:val="single" w:sz="4" w:space="0" w:color="auto"/>
            </w:tcBorders>
            <w:shd w:val="clear" w:color="auto" w:fill="FFFFFF"/>
            <w:vAlign w:val="center"/>
          </w:tcPr>
          <w:p w:rsidR="009260CA" w:rsidRPr="008C5FF4" w:rsidRDefault="009260CA" w:rsidP="0004122A">
            <w:pPr>
              <w:pStyle w:val="a8"/>
              <w:spacing w:line="240" w:lineRule="auto"/>
              <w:ind w:firstLine="0"/>
              <w:jc w:val="center"/>
              <w:rPr>
                <w:sz w:val="24"/>
                <w:szCs w:val="24"/>
              </w:rPr>
            </w:pPr>
            <w:r w:rsidRPr="008C5FF4">
              <w:rPr>
                <w:sz w:val="24"/>
                <w:szCs w:val="24"/>
              </w:rPr>
              <w:t>0,84</w:t>
            </w:r>
          </w:p>
        </w:tc>
        <w:tc>
          <w:tcPr>
            <w:tcW w:w="444" w:type="pct"/>
            <w:gridSpan w:val="2"/>
            <w:tcBorders>
              <w:top w:val="single" w:sz="4" w:space="0" w:color="auto"/>
              <w:left w:val="single" w:sz="4" w:space="0" w:color="auto"/>
            </w:tcBorders>
            <w:shd w:val="clear" w:color="auto" w:fill="FFFFFF"/>
            <w:vAlign w:val="center"/>
          </w:tcPr>
          <w:p w:rsidR="009260CA" w:rsidRPr="008C5FF4" w:rsidRDefault="009260CA" w:rsidP="0004122A">
            <w:pPr>
              <w:pStyle w:val="a8"/>
              <w:spacing w:line="240" w:lineRule="auto"/>
              <w:ind w:firstLine="0"/>
              <w:jc w:val="center"/>
              <w:rPr>
                <w:sz w:val="24"/>
                <w:szCs w:val="24"/>
              </w:rPr>
            </w:pPr>
            <w:r w:rsidRPr="008C5FF4">
              <w:rPr>
                <w:sz w:val="24"/>
                <w:szCs w:val="24"/>
              </w:rPr>
              <w:t>0,84</w:t>
            </w:r>
          </w:p>
        </w:tc>
        <w:tc>
          <w:tcPr>
            <w:tcW w:w="475" w:type="pct"/>
            <w:gridSpan w:val="2"/>
            <w:tcBorders>
              <w:top w:val="single" w:sz="4" w:space="0" w:color="auto"/>
              <w:left w:val="single" w:sz="4" w:space="0" w:color="auto"/>
            </w:tcBorders>
            <w:shd w:val="clear" w:color="auto" w:fill="FFFFFF"/>
            <w:vAlign w:val="center"/>
          </w:tcPr>
          <w:p w:rsidR="009260CA" w:rsidRPr="008C5FF4" w:rsidRDefault="009260CA" w:rsidP="0004122A">
            <w:pPr>
              <w:pStyle w:val="a8"/>
              <w:spacing w:line="240" w:lineRule="auto"/>
              <w:ind w:firstLine="0"/>
              <w:jc w:val="center"/>
              <w:rPr>
                <w:sz w:val="24"/>
                <w:szCs w:val="24"/>
              </w:rPr>
            </w:pPr>
            <w:r w:rsidRPr="008C5FF4">
              <w:rPr>
                <w:sz w:val="24"/>
                <w:szCs w:val="24"/>
              </w:rPr>
              <w:t>0,84</w:t>
            </w:r>
          </w:p>
        </w:tc>
        <w:tc>
          <w:tcPr>
            <w:tcW w:w="509" w:type="pct"/>
            <w:tcBorders>
              <w:top w:val="single" w:sz="4" w:space="0" w:color="auto"/>
              <w:left w:val="single" w:sz="4" w:space="0" w:color="auto"/>
              <w:right w:val="single" w:sz="4" w:space="0" w:color="auto"/>
            </w:tcBorders>
            <w:shd w:val="clear" w:color="auto" w:fill="FFFFFF"/>
            <w:vAlign w:val="center"/>
          </w:tcPr>
          <w:p w:rsidR="009260CA" w:rsidRPr="008C5FF4" w:rsidRDefault="009260CA" w:rsidP="00431289">
            <w:pPr>
              <w:pStyle w:val="a8"/>
              <w:spacing w:line="240" w:lineRule="auto"/>
              <w:ind w:firstLine="0"/>
              <w:jc w:val="center"/>
              <w:rPr>
                <w:sz w:val="24"/>
                <w:szCs w:val="24"/>
              </w:rPr>
            </w:pPr>
            <w:r w:rsidRPr="008C5FF4">
              <w:rPr>
                <w:sz w:val="24"/>
                <w:szCs w:val="24"/>
              </w:rPr>
              <w:t>0,84</w:t>
            </w:r>
          </w:p>
        </w:tc>
        <w:tc>
          <w:tcPr>
            <w:tcW w:w="1125" w:type="pct"/>
            <w:gridSpan w:val="2"/>
            <w:vMerge/>
            <w:tcBorders>
              <w:left w:val="single" w:sz="4" w:space="0" w:color="auto"/>
              <w:right w:val="single" w:sz="4" w:space="0" w:color="auto"/>
            </w:tcBorders>
            <w:shd w:val="clear" w:color="auto" w:fill="FFFFFF"/>
            <w:vAlign w:val="center"/>
          </w:tcPr>
          <w:p w:rsidR="009260CA" w:rsidRPr="008C5FF4" w:rsidRDefault="009260CA" w:rsidP="00E231D1">
            <w:pPr>
              <w:pStyle w:val="a8"/>
              <w:spacing w:line="240" w:lineRule="auto"/>
              <w:ind w:firstLine="200"/>
              <w:rPr>
                <w:sz w:val="24"/>
                <w:szCs w:val="24"/>
              </w:rPr>
            </w:pPr>
          </w:p>
        </w:tc>
      </w:tr>
      <w:tr w:rsidR="009260CA" w:rsidRPr="009139C1" w:rsidTr="0078583C">
        <w:trPr>
          <w:trHeight w:hRule="exact" w:val="566"/>
          <w:jc w:val="center"/>
        </w:trPr>
        <w:tc>
          <w:tcPr>
            <w:tcW w:w="1066" w:type="pct"/>
            <w:tcBorders>
              <w:top w:val="single" w:sz="4" w:space="0" w:color="auto"/>
              <w:left w:val="single" w:sz="4" w:space="0" w:color="auto"/>
            </w:tcBorders>
            <w:shd w:val="clear" w:color="auto" w:fill="FFFFFF"/>
            <w:vAlign w:val="center"/>
          </w:tcPr>
          <w:p w:rsidR="009260CA" w:rsidRPr="008C5FF4" w:rsidRDefault="009260CA" w:rsidP="00E231D1">
            <w:pPr>
              <w:pStyle w:val="a8"/>
              <w:spacing w:line="240" w:lineRule="auto"/>
              <w:ind w:firstLine="0"/>
              <w:jc w:val="center"/>
              <w:rPr>
                <w:sz w:val="24"/>
                <w:szCs w:val="24"/>
              </w:rPr>
            </w:pPr>
            <w:r w:rsidRPr="008C5FF4">
              <w:rPr>
                <w:sz w:val="24"/>
                <w:szCs w:val="24"/>
              </w:rPr>
              <w:t>Миникотельная №6</w:t>
            </w:r>
          </w:p>
        </w:tc>
        <w:tc>
          <w:tcPr>
            <w:tcW w:w="472" w:type="pct"/>
            <w:tcBorders>
              <w:top w:val="single" w:sz="4" w:space="0" w:color="auto"/>
              <w:left w:val="single" w:sz="4" w:space="0" w:color="auto"/>
            </w:tcBorders>
            <w:shd w:val="clear" w:color="auto" w:fill="FFFFFF"/>
            <w:vAlign w:val="center"/>
          </w:tcPr>
          <w:p w:rsidR="009260CA" w:rsidRPr="008C5FF4" w:rsidRDefault="009260CA" w:rsidP="0004122A">
            <w:pPr>
              <w:pStyle w:val="a8"/>
              <w:spacing w:line="240" w:lineRule="auto"/>
              <w:ind w:firstLine="0"/>
              <w:jc w:val="center"/>
              <w:rPr>
                <w:sz w:val="24"/>
                <w:szCs w:val="24"/>
              </w:rPr>
            </w:pPr>
            <w:r w:rsidRPr="008C5FF4">
              <w:rPr>
                <w:sz w:val="24"/>
                <w:szCs w:val="24"/>
              </w:rPr>
              <w:t>1,28</w:t>
            </w:r>
          </w:p>
        </w:tc>
        <w:tc>
          <w:tcPr>
            <w:tcW w:w="467" w:type="pct"/>
            <w:tcBorders>
              <w:top w:val="single" w:sz="4" w:space="0" w:color="auto"/>
              <w:left w:val="single" w:sz="4" w:space="0" w:color="auto"/>
            </w:tcBorders>
            <w:shd w:val="clear" w:color="auto" w:fill="FFFFFF"/>
            <w:vAlign w:val="center"/>
          </w:tcPr>
          <w:p w:rsidR="009260CA" w:rsidRPr="008C5FF4" w:rsidRDefault="009260CA" w:rsidP="0004122A">
            <w:pPr>
              <w:pStyle w:val="a8"/>
              <w:spacing w:line="240" w:lineRule="auto"/>
              <w:ind w:firstLine="0"/>
              <w:jc w:val="center"/>
              <w:rPr>
                <w:sz w:val="24"/>
                <w:szCs w:val="24"/>
              </w:rPr>
            </w:pPr>
            <w:r w:rsidRPr="008C5FF4">
              <w:rPr>
                <w:sz w:val="24"/>
                <w:szCs w:val="24"/>
              </w:rPr>
              <w:t>1,28</w:t>
            </w:r>
          </w:p>
        </w:tc>
        <w:tc>
          <w:tcPr>
            <w:tcW w:w="442" w:type="pct"/>
            <w:tcBorders>
              <w:top w:val="single" w:sz="4" w:space="0" w:color="auto"/>
              <w:left w:val="single" w:sz="4" w:space="0" w:color="auto"/>
            </w:tcBorders>
            <w:shd w:val="clear" w:color="auto" w:fill="FFFFFF"/>
            <w:vAlign w:val="center"/>
          </w:tcPr>
          <w:p w:rsidR="009260CA" w:rsidRPr="008C5FF4" w:rsidRDefault="009260CA" w:rsidP="0004122A">
            <w:pPr>
              <w:pStyle w:val="a8"/>
              <w:spacing w:line="240" w:lineRule="auto"/>
              <w:ind w:firstLine="0"/>
              <w:jc w:val="center"/>
              <w:rPr>
                <w:sz w:val="24"/>
                <w:szCs w:val="24"/>
              </w:rPr>
            </w:pPr>
            <w:r w:rsidRPr="008C5FF4">
              <w:rPr>
                <w:sz w:val="24"/>
                <w:szCs w:val="24"/>
              </w:rPr>
              <w:t>1,28</w:t>
            </w:r>
          </w:p>
        </w:tc>
        <w:tc>
          <w:tcPr>
            <w:tcW w:w="444" w:type="pct"/>
            <w:gridSpan w:val="2"/>
            <w:tcBorders>
              <w:top w:val="single" w:sz="4" w:space="0" w:color="auto"/>
              <w:left w:val="single" w:sz="4" w:space="0" w:color="auto"/>
            </w:tcBorders>
            <w:shd w:val="clear" w:color="auto" w:fill="FFFFFF"/>
            <w:vAlign w:val="center"/>
          </w:tcPr>
          <w:p w:rsidR="009260CA" w:rsidRPr="008C5FF4" w:rsidRDefault="009260CA" w:rsidP="0004122A">
            <w:pPr>
              <w:pStyle w:val="a8"/>
              <w:spacing w:line="240" w:lineRule="auto"/>
              <w:ind w:firstLine="0"/>
              <w:jc w:val="center"/>
              <w:rPr>
                <w:sz w:val="24"/>
                <w:szCs w:val="24"/>
              </w:rPr>
            </w:pPr>
            <w:r w:rsidRPr="008C5FF4">
              <w:rPr>
                <w:sz w:val="24"/>
                <w:szCs w:val="24"/>
              </w:rPr>
              <w:t>1,28</w:t>
            </w:r>
          </w:p>
        </w:tc>
        <w:tc>
          <w:tcPr>
            <w:tcW w:w="475" w:type="pct"/>
            <w:gridSpan w:val="2"/>
            <w:tcBorders>
              <w:top w:val="single" w:sz="4" w:space="0" w:color="auto"/>
              <w:left w:val="single" w:sz="4" w:space="0" w:color="auto"/>
            </w:tcBorders>
            <w:shd w:val="clear" w:color="auto" w:fill="FFFFFF"/>
            <w:vAlign w:val="center"/>
          </w:tcPr>
          <w:p w:rsidR="009260CA" w:rsidRPr="008C5FF4" w:rsidRDefault="009260CA" w:rsidP="0004122A">
            <w:pPr>
              <w:pStyle w:val="a8"/>
              <w:spacing w:line="240" w:lineRule="auto"/>
              <w:ind w:firstLine="0"/>
              <w:jc w:val="center"/>
              <w:rPr>
                <w:sz w:val="24"/>
                <w:szCs w:val="24"/>
              </w:rPr>
            </w:pPr>
            <w:r w:rsidRPr="008C5FF4">
              <w:rPr>
                <w:sz w:val="24"/>
                <w:szCs w:val="24"/>
              </w:rPr>
              <w:t>1,28</w:t>
            </w:r>
          </w:p>
        </w:tc>
        <w:tc>
          <w:tcPr>
            <w:tcW w:w="509" w:type="pct"/>
            <w:tcBorders>
              <w:top w:val="single" w:sz="4" w:space="0" w:color="auto"/>
              <w:left w:val="single" w:sz="4" w:space="0" w:color="auto"/>
              <w:right w:val="single" w:sz="4" w:space="0" w:color="auto"/>
            </w:tcBorders>
            <w:shd w:val="clear" w:color="auto" w:fill="FFFFFF"/>
            <w:vAlign w:val="center"/>
          </w:tcPr>
          <w:p w:rsidR="009260CA" w:rsidRPr="008C5FF4" w:rsidRDefault="009260CA" w:rsidP="00431289">
            <w:pPr>
              <w:pStyle w:val="a8"/>
              <w:spacing w:line="240" w:lineRule="auto"/>
              <w:ind w:firstLine="0"/>
              <w:jc w:val="center"/>
              <w:rPr>
                <w:sz w:val="24"/>
                <w:szCs w:val="24"/>
              </w:rPr>
            </w:pPr>
            <w:r w:rsidRPr="008C5FF4">
              <w:rPr>
                <w:sz w:val="24"/>
                <w:szCs w:val="24"/>
              </w:rPr>
              <w:t>1,28</w:t>
            </w:r>
          </w:p>
        </w:tc>
        <w:tc>
          <w:tcPr>
            <w:tcW w:w="1125" w:type="pct"/>
            <w:gridSpan w:val="2"/>
            <w:vMerge/>
            <w:tcBorders>
              <w:left w:val="single" w:sz="4" w:space="0" w:color="auto"/>
              <w:right w:val="single" w:sz="4" w:space="0" w:color="auto"/>
            </w:tcBorders>
            <w:shd w:val="clear" w:color="auto" w:fill="FFFFFF"/>
            <w:vAlign w:val="center"/>
          </w:tcPr>
          <w:p w:rsidR="009260CA" w:rsidRPr="008C5FF4" w:rsidRDefault="009260CA" w:rsidP="00E231D1">
            <w:pPr>
              <w:pStyle w:val="a8"/>
              <w:spacing w:line="240" w:lineRule="auto"/>
              <w:ind w:firstLine="0"/>
              <w:jc w:val="center"/>
              <w:rPr>
                <w:sz w:val="24"/>
                <w:szCs w:val="24"/>
              </w:rPr>
            </w:pPr>
          </w:p>
        </w:tc>
      </w:tr>
      <w:tr w:rsidR="009260CA" w:rsidRPr="009139C1" w:rsidTr="0078583C">
        <w:trPr>
          <w:trHeight w:hRule="exact" w:val="566"/>
          <w:jc w:val="center"/>
        </w:trPr>
        <w:tc>
          <w:tcPr>
            <w:tcW w:w="1066" w:type="pct"/>
            <w:tcBorders>
              <w:top w:val="single" w:sz="4" w:space="0" w:color="auto"/>
              <w:left w:val="single" w:sz="4" w:space="0" w:color="auto"/>
            </w:tcBorders>
            <w:shd w:val="clear" w:color="auto" w:fill="FFFFFF"/>
            <w:vAlign w:val="center"/>
          </w:tcPr>
          <w:p w:rsidR="009260CA" w:rsidRPr="008C5FF4" w:rsidRDefault="009260CA" w:rsidP="00E231D1">
            <w:pPr>
              <w:pStyle w:val="a8"/>
              <w:spacing w:line="240" w:lineRule="auto"/>
              <w:ind w:firstLine="0"/>
              <w:jc w:val="center"/>
              <w:rPr>
                <w:sz w:val="24"/>
                <w:szCs w:val="24"/>
              </w:rPr>
            </w:pPr>
            <w:r w:rsidRPr="008C5FF4">
              <w:rPr>
                <w:sz w:val="24"/>
                <w:szCs w:val="24"/>
              </w:rPr>
              <w:t>Миникотельная №7</w:t>
            </w:r>
          </w:p>
        </w:tc>
        <w:tc>
          <w:tcPr>
            <w:tcW w:w="472" w:type="pct"/>
            <w:tcBorders>
              <w:top w:val="single" w:sz="4" w:space="0" w:color="auto"/>
              <w:left w:val="single" w:sz="4" w:space="0" w:color="auto"/>
            </w:tcBorders>
            <w:shd w:val="clear" w:color="auto" w:fill="FFFFFF"/>
            <w:vAlign w:val="center"/>
          </w:tcPr>
          <w:p w:rsidR="009260CA" w:rsidRPr="008C5FF4" w:rsidRDefault="009260CA" w:rsidP="008C5FF4">
            <w:pPr>
              <w:pStyle w:val="a8"/>
              <w:spacing w:line="240" w:lineRule="auto"/>
              <w:ind w:firstLine="260"/>
              <w:rPr>
                <w:sz w:val="24"/>
                <w:szCs w:val="24"/>
              </w:rPr>
            </w:pPr>
            <w:r w:rsidRPr="008C5FF4">
              <w:rPr>
                <w:sz w:val="24"/>
                <w:szCs w:val="24"/>
              </w:rPr>
              <w:t>1,32</w:t>
            </w:r>
          </w:p>
        </w:tc>
        <w:tc>
          <w:tcPr>
            <w:tcW w:w="467" w:type="pct"/>
            <w:tcBorders>
              <w:top w:val="single" w:sz="4" w:space="0" w:color="auto"/>
              <w:left w:val="single" w:sz="4" w:space="0" w:color="auto"/>
            </w:tcBorders>
            <w:shd w:val="clear" w:color="auto" w:fill="FFFFFF"/>
            <w:vAlign w:val="center"/>
          </w:tcPr>
          <w:p w:rsidR="009260CA" w:rsidRPr="008C5FF4" w:rsidRDefault="009260CA" w:rsidP="00405F0B">
            <w:pPr>
              <w:pStyle w:val="a8"/>
              <w:spacing w:line="240" w:lineRule="auto"/>
              <w:ind w:firstLine="240"/>
              <w:rPr>
                <w:sz w:val="24"/>
                <w:szCs w:val="24"/>
              </w:rPr>
            </w:pPr>
            <w:r w:rsidRPr="008C5FF4">
              <w:rPr>
                <w:sz w:val="24"/>
                <w:szCs w:val="24"/>
              </w:rPr>
              <w:t>1,32</w:t>
            </w:r>
          </w:p>
        </w:tc>
        <w:tc>
          <w:tcPr>
            <w:tcW w:w="442" w:type="pct"/>
            <w:tcBorders>
              <w:top w:val="single" w:sz="4" w:space="0" w:color="auto"/>
              <w:left w:val="single" w:sz="4" w:space="0" w:color="auto"/>
            </w:tcBorders>
            <w:shd w:val="clear" w:color="auto" w:fill="FFFFFF"/>
            <w:vAlign w:val="center"/>
          </w:tcPr>
          <w:p w:rsidR="009260CA" w:rsidRPr="008C5FF4" w:rsidRDefault="009260CA" w:rsidP="00405F0B">
            <w:pPr>
              <w:pStyle w:val="a8"/>
              <w:spacing w:line="240" w:lineRule="auto"/>
              <w:ind w:firstLine="0"/>
              <w:jc w:val="center"/>
              <w:rPr>
                <w:sz w:val="24"/>
                <w:szCs w:val="24"/>
              </w:rPr>
            </w:pPr>
            <w:r w:rsidRPr="008C5FF4">
              <w:rPr>
                <w:sz w:val="24"/>
                <w:szCs w:val="24"/>
              </w:rPr>
              <w:t>1,32</w:t>
            </w:r>
          </w:p>
        </w:tc>
        <w:tc>
          <w:tcPr>
            <w:tcW w:w="444" w:type="pct"/>
            <w:gridSpan w:val="2"/>
            <w:tcBorders>
              <w:top w:val="single" w:sz="4" w:space="0" w:color="auto"/>
              <w:left w:val="single" w:sz="4" w:space="0" w:color="auto"/>
            </w:tcBorders>
            <w:shd w:val="clear" w:color="auto" w:fill="FFFFFF"/>
            <w:vAlign w:val="center"/>
          </w:tcPr>
          <w:p w:rsidR="009260CA" w:rsidRPr="008C5FF4" w:rsidRDefault="009260CA" w:rsidP="00405F0B">
            <w:pPr>
              <w:pStyle w:val="a8"/>
              <w:spacing w:line="240" w:lineRule="auto"/>
              <w:ind w:firstLine="0"/>
              <w:jc w:val="center"/>
              <w:rPr>
                <w:sz w:val="24"/>
                <w:szCs w:val="24"/>
              </w:rPr>
            </w:pPr>
            <w:r w:rsidRPr="008C5FF4">
              <w:rPr>
                <w:sz w:val="24"/>
                <w:szCs w:val="24"/>
              </w:rPr>
              <w:t>1,32</w:t>
            </w:r>
          </w:p>
        </w:tc>
        <w:tc>
          <w:tcPr>
            <w:tcW w:w="475" w:type="pct"/>
            <w:gridSpan w:val="2"/>
            <w:tcBorders>
              <w:top w:val="single" w:sz="4" w:space="0" w:color="auto"/>
              <w:left w:val="single" w:sz="4" w:space="0" w:color="auto"/>
            </w:tcBorders>
            <w:shd w:val="clear" w:color="auto" w:fill="FFFFFF"/>
            <w:vAlign w:val="center"/>
          </w:tcPr>
          <w:p w:rsidR="009260CA" w:rsidRPr="008C5FF4" w:rsidRDefault="009260CA" w:rsidP="00405F0B">
            <w:pPr>
              <w:pStyle w:val="a8"/>
              <w:spacing w:line="240" w:lineRule="auto"/>
              <w:ind w:firstLine="0"/>
              <w:jc w:val="center"/>
              <w:rPr>
                <w:sz w:val="24"/>
                <w:szCs w:val="24"/>
              </w:rPr>
            </w:pPr>
            <w:r w:rsidRPr="008C5FF4">
              <w:rPr>
                <w:sz w:val="24"/>
                <w:szCs w:val="24"/>
              </w:rPr>
              <w:t>1,32</w:t>
            </w:r>
          </w:p>
        </w:tc>
        <w:tc>
          <w:tcPr>
            <w:tcW w:w="509" w:type="pct"/>
            <w:tcBorders>
              <w:top w:val="single" w:sz="4" w:space="0" w:color="auto"/>
              <w:left w:val="single" w:sz="4" w:space="0" w:color="auto"/>
              <w:right w:val="single" w:sz="4" w:space="0" w:color="auto"/>
            </w:tcBorders>
            <w:shd w:val="clear" w:color="auto" w:fill="FFFFFF"/>
            <w:vAlign w:val="center"/>
          </w:tcPr>
          <w:p w:rsidR="009260CA" w:rsidRPr="008C5FF4" w:rsidRDefault="009260CA" w:rsidP="00431289">
            <w:pPr>
              <w:pStyle w:val="a8"/>
              <w:spacing w:line="240" w:lineRule="auto"/>
              <w:ind w:firstLine="0"/>
              <w:jc w:val="center"/>
              <w:rPr>
                <w:sz w:val="24"/>
                <w:szCs w:val="24"/>
              </w:rPr>
            </w:pPr>
            <w:r w:rsidRPr="008C5FF4">
              <w:rPr>
                <w:sz w:val="24"/>
                <w:szCs w:val="24"/>
              </w:rPr>
              <w:t>1,32</w:t>
            </w:r>
          </w:p>
        </w:tc>
        <w:tc>
          <w:tcPr>
            <w:tcW w:w="1125" w:type="pct"/>
            <w:gridSpan w:val="2"/>
            <w:vMerge/>
            <w:tcBorders>
              <w:left w:val="single" w:sz="4" w:space="0" w:color="auto"/>
              <w:right w:val="single" w:sz="4" w:space="0" w:color="auto"/>
            </w:tcBorders>
            <w:shd w:val="clear" w:color="auto" w:fill="FFFFFF"/>
            <w:vAlign w:val="center"/>
          </w:tcPr>
          <w:p w:rsidR="009260CA" w:rsidRPr="008C5FF4" w:rsidRDefault="009260CA" w:rsidP="00E231D1">
            <w:pPr>
              <w:pStyle w:val="a8"/>
              <w:spacing w:line="240" w:lineRule="auto"/>
              <w:ind w:firstLine="0"/>
              <w:jc w:val="center"/>
              <w:rPr>
                <w:sz w:val="24"/>
                <w:szCs w:val="24"/>
              </w:rPr>
            </w:pPr>
          </w:p>
        </w:tc>
      </w:tr>
      <w:tr w:rsidR="009260CA" w:rsidRPr="009139C1" w:rsidTr="0078583C">
        <w:trPr>
          <w:trHeight w:hRule="exact" w:val="590"/>
          <w:jc w:val="center"/>
        </w:trPr>
        <w:tc>
          <w:tcPr>
            <w:tcW w:w="1066" w:type="pct"/>
            <w:tcBorders>
              <w:top w:val="single" w:sz="4" w:space="0" w:color="auto"/>
              <w:left w:val="single" w:sz="4" w:space="0" w:color="auto"/>
              <w:bottom w:val="single" w:sz="4" w:space="0" w:color="auto"/>
            </w:tcBorders>
            <w:shd w:val="clear" w:color="auto" w:fill="FFFFFF"/>
            <w:vAlign w:val="center"/>
          </w:tcPr>
          <w:p w:rsidR="009260CA" w:rsidRPr="008C5FF4" w:rsidRDefault="009260CA" w:rsidP="00E231D1">
            <w:pPr>
              <w:pStyle w:val="a8"/>
              <w:spacing w:line="240" w:lineRule="auto"/>
              <w:ind w:firstLine="0"/>
              <w:jc w:val="center"/>
              <w:rPr>
                <w:sz w:val="24"/>
                <w:szCs w:val="24"/>
              </w:rPr>
            </w:pPr>
            <w:r w:rsidRPr="008C5FF4">
              <w:rPr>
                <w:sz w:val="24"/>
                <w:szCs w:val="24"/>
              </w:rPr>
              <w:t>Миникотельная</w:t>
            </w:r>
          </w:p>
          <w:p w:rsidR="009260CA" w:rsidRPr="008C5FF4" w:rsidRDefault="009260CA" w:rsidP="00E231D1">
            <w:pPr>
              <w:pStyle w:val="a8"/>
              <w:spacing w:line="240" w:lineRule="auto"/>
              <w:ind w:firstLine="0"/>
              <w:jc w:val="center"/>
              <w:rPr>
                <w:sz w:val="24"/>
                <w:szCs w:val="24"/>
              </w:rPr>
            </w:pPr>
            <w:r w:rsidRPr="008C5FF4">
              <w:rPr>
                <w:sz w:val="24"/>
                <w:szCs w:val="24"/>
              </w:rPr>
              <w:t>№8</w:t>
            </w:r>
          </w:p>
        </w:tc>
        <w:tc>
          <w:tcPr>
            <w:tcW w:w="472" w:type="pct"/>
            <w:tcBorders>
              <w:top w:val="single" w:sz="4" w:space="0" w:color="auto"/>
              <w:left w:val="single" w:sz="4" w:space="0" w:color="auto"/>
              <w:bottom w:val="single" w:sz="4" w:space="0" w:color="auto"/>
            </w:tcBorders>
            <w:shd w:val="clear" w:color="auto" w:fill="FFFFFF"/>
            <w:vAlign w:val="center"/>
          </w:tcPr>
          <w:p w:rsidR="009260CA" w:rsidRPr="008C5FF4" w:rsidRDefault="009260CA" w:rsidP="008C5FF4">
            <w:pPr>
              <w:pStyle w:val="a8"/>
              <w:spacing w:line="240" w:lineRule="auto"/>
              <w:ind w:firstLine="0"/>
              <w:jc w:val="center"/>
              <w:rPr>
                <w:sz w:val="24"/>
                <w:szCs w:val="24"/>
              </w:rPr>
            </w:pPr>
            <w:r w:rsidRPr="008C5FF4">
              <w:rPr>
                <w:sz w:val="24"/>
                <w:szCs w:val="24"/>
              </w:rPr>
              <w:t>0,96</w:t>
            </w:r>
          </w:p>
        </w:tc>
        <w:tc>
          <w:tcPr>
            <w:tcW w:w="467" w:type="pct"/>
            <w:tcBorders>
              <w:top w:val="single" w:sz="4" w:space="0" w:color="auto"/>
              <w:left w:val="single" w:sz="4" w:space="0" w:color="auto"/>
              <w:bottom w:val="single" w:sz="4" w:space="0" w:color="auto"/>
            </w:tcBorders>
            <w:shd w:val="clear" w:color="auto" w:fill="FFFFFF"/>
            <w:vAlign w:val="center"/>
          </w:tcPr>
          <w:p w:rsidR="009260CA" w:rsidRPr="008C5FF4" w:rsidRDefault="009260CA" w:rsidP="001777A0">
            <w:pPr>
              <w:pStyle w:val="a8"/>
              <w:spacing w:line="240" w:lineRule="auto"/>
              <w:ind w:firstLine="0"/>
              <w:jc w:val="center"/>
              <w:rPr>
                <w:sz w:val="24"/>
                <w:szCs w:val="24"/>
              </w:rPr>
            </w:pPr>
            <w:r w:rsidRPr="008C5FF4">
              <w:rPr>
                <w:sz w:val="24"/>
                <w:szCs w:val="24"/>
              </w:rPr>
              <w:t>0,96</w:t>
            </w:r>
          </w:p>
        </w:tc>
        <w:tc>
          <w:tcPr>
            <w:tcW w:w="442" w:type="pct"/>
            <w:tcBorders>
              <w:top w:val="single" w:sz="4" w:space="0" w:color="auto"/>
              <w:left w:val="single" w:sz="4" w:space="0" w:color="auto"/>
              <w:bottom w:val="single" w:sz="4" w:space="0" w:color="auto"/>
            </w:tcBorders>
            <w:shd w:val="clear" w:color="auto" w:fill="FFFFFF"/>
            <w:vAlign w:val="center"/>
          </w:tcPr>
          <w:p w:rsidR="009260CA" w:rsidRPr="008C5FF4" w:rsidRDefault="009260CA" w:rsidP="001777A0">
            <w:pPr>
              <w:pStyle w:val="a8"/>
              <w:spacing w:line="240" w:lineRule="auto"/>
              <w:ind w:firstLine="0"/>
              <w:jc w:val="center"/>
              <w:rPr>
                <w:sz w:val="24"/>
                <w:szCs w:val="24"/>
              </w:rPr>
            </w:pPr>
            <w:r w:rsidRPr="008C5FF4">
              <w:rPr>
                <w:sz w:val="24"/>
                <w:szCs w:val="24"/>
              </w:rPr>
              <w:t>0,96</w:t>
            </w:r>
          </w:p>
        </w:tc>
        <w:tc>
          <w:tcPr>
            <w:tcW w:w="444" w:type="pct"/>
            <w:gridSpan w:val="2"/>
            <w:tcBorders>
              <w:top w:val="single" w:sz="4" w:space="0" w:color="auto"/>
              <w:left w:val="single" w:sz="4" w:space="0" w:color="auto"/>
              <w:bottom w:val="single" w:sz="4" w:space="0" w:color="auto"/>
            </w:tcBorders>
            <w:shd w:val="clear" w:color="auto" w:fill="FFFFFF"/>
            <w:vAlign w:val="center"/>
          </w:tcPr>
          <w:p w:rsidR="009260CA" w:rsidRPr="008C5FF4" w:rsidRDefault="009260CA" w:rsidP="001777A0">
            <w:pPr>
              <w:pStyle w:val="a8"/>
              <w:spacing w:line="240" w:lineRule="auto"/>
              <w:ind w:firstLine="0"/>
              <w:jc w:val="center"/>
              <w:rPr>
                <w:sz w:val="24"/>
                <w:szCs w:val="24"/>
              </w:rPr>
            </w:pPr>
            <w:r w:rsidRPr="008C5FF4">
              <w:rPr>
                <w:sz w:val="24"/>
                <w:szCs w:val="24"/>
              </w:rPr>
              <w:t>0,96</w:t>
            </w:r>
          </w:p>
        </w:tc>
        <w:tc>
          <w:tcPr>
            <w:tcW w:w="475" w:type="pct"/>
            <w:gridSpan w:val="2"/>
            <w:tcBorders>
              <w:top w:val="single" w:sz="4" w:space="0" w:color="auto"/>
              <w:left w:val="single" w:sz="4" w:space="0" w:color="auto"/>
              <w:bottom w:val="single" w:sz="4" w:space="0" w:color="auto"/>
            </w:tcBorders>
            <w:shd w:val="clear" w:color="auto" w:fill="FFFFFF"/>
            <w:vAlign w:val="center"/>
          </w:tcPr>
          <w:p w:rsidR="009260CA" w:rsidRPr="008C5FF4" w:rsidRDefault="009260CA" w:rsidP="001777A0">
            <w:pPr>
              <w:pStyle w:val="a8"/>
              <w:spacing w:line="240" w:lineRule="auto"/>
              <w:ind w:firstLine="0"/>
              <w:jc w:val="center"/>
              <w:rPr>
                <w:sz w:val="24"/>
                <w:szCs w:val="24"/>
              </w:rPr>
            </w:pPr>
            <w:r w:rsidRPr="008C5FF4">
              <w:rPr>
                <w:sz w:val="24"/>
                <w:szCs w:val="24"/>
              </w:rPr>
              <w:t>0,96</w:t>
            </w:r>
          </w:p>
        </w:tc>
        <w:tc>
          <w:tcPr>
            <w:tcW w:w="509" w:type="pct"/>
            <w:tcBorders>
              <w:top w:val="single" w:sz="4" w:space="0" w:color="auto"/>
              <w:left w:val="single" w:sz="4" w:space="0" w:color="auto"/>
              <w:bottom w:val="single" w:sz="4" w:space="0" w:color="auto"/>
              <w:right w:val="single" w:sz="4" w:space="0" w:color="auto"/>
            </w:tcBorders>
            <w:shd w:val="clear" w:color="auto" w:fill="FFFFFF"/>
            <w:vAlign w:val="center"/>
          </w:tcPr>
          <w:p w:rsidR="009260CA" w:rsidRPr="008C5FF4" w:rsidRDefault="009260CA" w:rsidP="00431289">
            <w:pPr>
              <w:pStyle w:val="a8"/>
              <w:spacing w:line="240" w:lineRule="auto"/>
              <w:ind w:firstLine="0"/>
              <w:jc w:val="center"/>
              <w:rPr>
                <w:sz w:val="24"/>
                <w:szCs w:val="24"/>
              </w:rPr>
            </w:pPr>
            <w:r w:rsidRPr="008C5FF4">
              <w:rPr>
                <w:sz w:val="24"/>
                <w:szCs w:val="24"/>
              </w:rPr>
              <w:t>0,96</w:t>
            </w:r>
          </w:p>
        </w:tc>
        <w:tc>
          <w:tcPr>
            <w:tcW w:w="1125" w:type="pct"/>
            <w:gridSpan w:val="2"/>
            <w:vMerge/>
            <w:tcBorders>
              <w:left w:val="single" w:sz="4" w:space="0" w:color="auto"/>
              <w:right w:val="single" w:sz="4" w:space="0" w:color="auto"/>
            </w:tcBorders>
            <w:shd w:val="clear" w:color="auto" w:fill="FFFFFF"/>
            <w:vAlign w:val="center"/>
          </w:tcPr>
          <w:p w:rsidR="009260CA" w:rsidRPr="008C5FF4" w:rsidRDefault="009260CA" w:rsidP="00E231D1">
            <w:pPr>
              <w:pStyle w:val="a8"/>
              <w:spacing w:line="240" w:lineRule="auto"/>
              <w:ind w:firstLine="0"/>
              <w:jc w:val="center"/>
              <w:rPr>
                <w:sz w:val="24"/>
                <w:szCs w:val="24"/>
              </w:rPr>
            </w:pPr>
          </w:p>
        </w:tc>
      </w:tr>
      <w:tr w:rsidR="009260CA" w:rsidRPr="009139C1" w:rsidTr="0078583C">
        <w:trPr>
          <w:trHeight w:hRule="exact" w:val="581"/>
          <w:jc w:val="center"/>
        </w:trPr>
        <w:tc>
          <w:tcPr>
            <w:tcW w:w="1066" w:type="pct"/>
            <w:tcBorders>
              <w:top w:val="single" w:sz="4" w:space="0" w:color="auto"/>
              <w:left w:val="single" w:sz="4" w:space="0" w:color="auto"/>
            </w:tcBorders>
            <w:shd w:val="clear" w:color="auto" w:fill="FFFFFF"/>
            <w:vAlign w:val="center"/>
          </w:tcPr>
          <w:p w:rsidR="009260CA" w:rsidRPr="008C5FF4" w:rsidRDefault="009260CA" w:rsidP="00E231D1">
            <w:pPr>
              <w:pStyle w:val="a8"/>
              <w:spacing w:line="240" w:lineRule="auto"/>
              <w:ind w:firstLine="320"/>
              <w:rPr>
                <w:sz w:val="24"/>
                <w:szCs w:val="24"/>
              </w:rPr>
            </w:pPr>
            <w:r w:rsidRPr="008C5FF4">
              <w:rPr>
                <w:sz w:val="24"/>
                <w:szCs w:val="24"/>
              </w:rPr>
              <w:t>Миникотельная</w:t>
            </w:r>
          </w:p>
          <w:p w:rsidR="009260CA" w:rsidRPr="008C5FF4" w:rsidRDefault="009260CA" w:rsidP="00E231D1">
            <w:pPr>
              <w:pStyle w:val="a8"/>
              <w:spacing w:line="240" w:lineRule="auto"/>
              <w:ind w:firstLine="0"/>
              <w:jc w:val="center"/>
              <w:rPr>
                <w:sz w:val="24"/>
                <w:szCs w:val="24"/>
              </w:rPr>
            </w:pPr>
            <w:r w:rsidRPr="008C5FF4">
              <w:rPr>
                <w:sz w:val="24"/>
                <w:szCs w:val="24"/>
              </w:rPr>
              <w:t>№10</w:t>
            </w:r>
          </w:p>
        </w:tc>
        <w:tc>
          <w:tcPr>
            <w:tcW w:w="472" w:type="pct"/>
            <w:tcBorders>
              <w:top w:val="single" w:sz="4" w:space="0" w:color="auto"/>
              <w:left w:val="single" w:sz="4" w:space="0" w:color="auto"/>
            </w:tcBorders>
            <w:shd w:val="clear" w:color="auto" w:fill="FFFFFF"/>
            <w:vAlign w:val="center"/>
          </w:tcPr>
          <w:p w:rsidR="009260CA" w:rsidRPr="008C5FF4" w:rsidRDefault="009260CA" w:rsidP="00405F0B">
            <w:pPr>
              <w:pStyle w:val="a8"/>
              <w:spacing w:line="240" w:lineRule="auto"/>
              <w:ind w:firstLine="0"/>
              <w:jc w:val="center"/>
              <w:rPr>
                <w:sz w:val="24"/>
                <w:szCs w:val="24"/>
              </w:rPr>
            </w:pPr>
            <w:r w:rsidRPr="008C5FF4">
              <w:rPr>
                <w:sz w:val="24"/>
                <w:szCs w:val="24"/>
              </w:rPr>
              <w:t>0,37</w:t>
            </w:r>
          </w:p>
        </w:tc>
        <w:tc>
          <w:tcPr>
            <w:tcW w:w="467" w:type="pct"/>
            <w:tcBorders>
              <w:top w:val="single" w:sz="4" w:space="0" w:color="auto"/>
              <w:left w:val="single" w:sz="4" w:space="0" w:color="auto"/>
            </w:tcBorders>
            <w:shd w:val="clear" w:color="auto" w:fill="FFFFFF"/>
            <w:vAlign w:val="center"/>
          </w:tcPr>
          <w:p w:rsidR="009260CA" w:rsidRPr="008C5FF4" w:rsidRDefault="009260CA" w:rsidP="00405F0B">
            <w:pPr>
              <w:pStyle w:val="a8"/>
              <w:spacing w:line="240" w:lineRule="auto"/>
              <w:ind w:firstLine="0"/>
              <w:jc w:val="center"/>
              <w:rPr>
                <w:sz w:val="24"/>
                <w:szCs w:val="24"/>
              </w:rPr>
            </w:pPr>
            <w:r w:rsidRPr="008C5FF4">
              <w:rPr>
                <w:sz w:val="24"/>
                <w:szCs w:val="24"/>
              </w:rPr>
              <w:t>0,37</w:t>
            </w:r>
          </w:p>
        </w:tc>
        <w:tc>
          <w:tcPr>
            <w:tcW w:w="442" w:type="pct"/>
            <w:tcBorders>
              <w:top w:val="single" w:sz="4" w:space="0" w:color="auto"/>
              <w:left w:val="single" w:sz="4" w:space="0" w:color="auto"/>
            </w:tcBorders>
            <w:shd w:val="clear" w:color="auto" w:fill="FFFFFF"/>
            <w:vAlign w:val="center"/>
          </w:tcPr>
          <w:p w:rsidR="009260CA" w:rsidRPr="008C5FF4" w:rsidRDefault="009260CA" w:rsidP="00405F0B">
            <w:pPr>
              <w:pStyle w:val="a8"/>
              <w:spacing w:line="240" w:lineRule="auto"/>
              <w:ind w:firstLine="0"/>
              <w:jc w:val="center"/>
              <w:rPr>
                <w:sz w:val="24"/>
                <w:szCs w:val="24"/>
              </w:rPr>
            </w:pPr>
            <w:r w:rsidRPr="008C5FF4">
              <w:rPr>
                <w:sz w:val="24"/>
                <w:szCs w:val="24"/>
              </w:rPr>
              <w:t>0,37</w:t>
            </w:r>
          </w:p>
        </w:tc>
        <w:tc>
          <w:tcPr>
            <w:tcW w:w="444" w:type="pct"/>
            <w:gridSpan w:val="2"/>
            <w:tcBorders>
              <w:top w:val="single" w:sz="4" w:space="0" w:color="auto"/>
              <w:left w:val="single" w:sz="4" w:space="0" w:color="auto"/>
            </w:tcBorders>
            <w:shd w:val="clear" w:color="auto" w:fill="FFFFFF"/>
            <w:vAlign w:val="center"/>
          </w:tcPr>
          <w:p w:rsidR="009260CA" w:rsidRPr="008C5FF4" w:rsidRDefault="009260CA" w:rsidP="00405F0B">
            <w:pPr>
              <w:pStyle w:val="a8"/>
              <w:spacing w:line="240" w:lineRule="auto"/>
              <w:ind w:firstLine="0"/>
              <w:jc w:val="center"/>
              <w:rPr>
                <w:sz w:val="24"/>
                <w:szCs w:val="24"/>
              </w:rPr>
            </w:pPr>
            <w:r w:rsidRPr="008C5FF4">
              <w:rPr>
                <w:sz w:val="24"/>
                <w:szCs w:val="24"/>
              </w:rPr>
              <w:t>0,37</w:t>
            </w:r>
          </w:p>
        </w:tc>
        <w:tc>
          <w:tcPr>
            <w:tcW w:w="475" w:type="pct"/>
            <w:gridSpan w:val="2"/>
            <w:tcBorders>
              <w:top w:val="single" w:sz="4" w:space="0" w:color="auto"/>
              <w:left w:val="single" w:sz="4" w:space="0" w:color="auto"/>
            </w:tcBorders>
            <w:shd w:val="clear" w:color="auto" w:fill="FFFFFF"/>
            <w:vAlign w:val="center"/>
          </w:tcPr>
          <w:p w:rsidR="009260CA" w:rsidRPr="008C5FF4" w:rsidRDefault="009260CA" w:rsidP="00405F0B">
            <w:pPr>
              <w:pStyle w:val="a8"/>
              <w:spacing w:line="240" w:lineRule="auto"/>
              <w:ind w:firstLine="0"/>
              <w:jc w:val="center"/>
              <w:rPr>
                <w:sz w:val="24"/>
                <w:szCs w:val="24"/>
              </w:rPr>
            </w:pPr>
            <w:r w:rsidRPr="008C5FF4">
              <w:rPr>
                <w:sz w:val="24"/>
                <w:szCs w:val="24"/>
              </w:rPr>
              <w:t>0,37</w:t>
            </w:r>
          </w:p>
        </w:tc>
        <w:tc>
          <w:tcPr>
            <w:tcW w:w="509" w:type="pct"/>
            <w:tcBorders>
              <w:top w:val="single" w:sz="4" w:space="0" w:color="auto"/>
              <w:left w:val="single" w:sz="4" w:space="0" w:color="auto"/>
              <w:right w:val="single" w:sz="4" w:space="0" w:color="auto"/>
            </w:tcBorders>
            <w:shd w:val="clear" w:color="auto" w:fill="FFFFFF"/>
            <w:vAlign w:val="center"/>
          </w:tcPr>
          <w:p w:rsidR="009260CA" w:rsidRPr="008C5FF4" w:rsidRDefault="009260CA" w:rsidP="00431289">
            <w:pPr>
              <w:pStyle w:val="a8"/>
              <w:spacing w:line="240" w:lineRule="auto"/>
              <w:ind w:firstLine="0"/>
              <w:jc w:val="center"/>
              <w:rPr>
                <w:sz w:val="24"/>
                <w:szCs w:val="24"/>
              </w:rPr>
            </w:pPr>
            <w:r w:rsidRPr="008C5FF4">
              <w:rPr>
                <w:sz w:val="24"/>
                <w:szCs w:val="24"/>
              </w:rPr>
              <w:t>0,37</w:t>
            </w:r>
          </w:p>
        </w:tc>
        <w:tc>
          <w:tcPr>
            <w:tcW w:w="1125" w:type="pct"/>
            <w:gridSpan w:val="2"/>
            <w:vMerge/>
            <w:tcBorders>
              <w:left w:val="single" w:sz="4" w:space="0" w:color="auto"/>
              <w:right w:val="single" w:sz="4" w:space="0" w:color="auto"/>
            </w:tcBorders>
            <w:shd w:val="clear" w:color="auto" w:fill="FFFFFF"/>
            <w:vAlign w:val="center"/>
          </w:tcPr>
          <w:p w:rsidR="009260CA" w:rsidRPr="008C5FF4" w:rsidRDefault="009260CA" w:rsidP="00E231D1">
            <w:pPr>
              <w:pStyle w:val="a8"/>
              <w:spacing w:line="240" w:lineRule="auto"/>
              <w:ind w:firstLine="200"/>
              <w:rPr>
                <w:sz w:val="24"/>
                <w:szCs w:val="24"/>
              </w:rPr>
            </w:pPr>
          </w:p>
        </w:tc>
      </w:tr>
      <w:tr w:rsidR="008C5FF4" w:rsidRPr="009139C1" w:rsidTr="0078583C">
        <w:trPr>
          <w:trHeight w:hRule="exact" w:val="566"/>
          <w:jc w:val="center"/>
        </w:trPr>
        <w:tc>
          <w:tcPr>
            <w:tcW w:w="1066" w:type="pct"/>
            <w:tcBorders>
              <w:top w:val="single" w:sz="4" w:space="0" w:color="auto"/>
              <w:left w:val="single" w:sz="4" w:space="0" w:color="auto"/>
            </w:tcBorders>
            <w:shd w:val="clear" w:color="auto" w:fill="FFFFFF"/>
            <w:vAlign w:val="center"/>
          </w:tcPr>
          <w:p w:rsidR="0004122A" w:rsidRPr="008C5FF4" w:rsidRDefault="0004122A" w:rsidP="00E231D1">
            <w:pPr>
              <w:pStyle w:val="a8"/>
              <w:spacing w:line="240" w:lineRule="auto"/>
              <w:ind w:firstLine="320"/>
              <w:rPr>
                <w:sz w:val="24"/>
                <w:szCs w:val="24"/>
              </w:rPr>
            </w:pPr>
            <w:r w:rsidRPr="008C5FF4">
              <w:rPr>
                <w:sz w:val="24"/>
                <w:szCs w:val="24"/>
              </w:rPr>
              <w:lastRenderedPageBreak/>
              <w:t>Миникотельная</w:t>
            </w:r>
          </w:p>
          <w:p w:rsidR="0004122A" w:rsidRPr="008C5FF4" w:rsidRDefault="0004122A" w:rsidP="00E231D1">
            <w:pPr>
              <w:pStyle w:val="a8"/>
              <w:spacing w:line="240" w:lineRule="auto"/>
              <w:ind w:firstLine="0"/>
              <w:jc w:val="center"/>
              <w:rPr>
                <w:sz w:val="24"/>
                <w:szCs w:val="24"/>
              </w:rPr>
            </w:pPr>
            <w:r w:rsidRPr="008C5FF4">
              <w:rPr>
                <w:sz w:val="24"/>
                <w:szCs w:val="24"/>
              </w:rPr>
              <w:t>№13</w:t>
            </w:r>
          </w:p>
        </w:tc>
        <w:tc>
          <w:tcPr>
            <w:tcW w:w="472" w:type="pct"/>
            <w:tcBorders>
              <w:top w:val="single" w:sz="4" w:space="0" w:color="auto"/>
              <w:left w:val="single" w:sz="4" w:space="0" w:color="auto"/>
            </w:tcBorders>
            <w:shd w:val="clear" w:color="auto" w:fill="FFFFFF"/>
            <w:vAlign w:val="center"/>
          </w:tcPr>
          <w:p w:rsidR="0004122A" w:rsidRPr="008C5FF4" w:rsidRDefault="0004122A" w:rsidP="00405F0B">
            <w:pPr>
              <w:pStyle w:val="a8"/>
              <w:spacing w:line="240" w:lineRule="auto"/>
              <w:ind w:firstLine="0"/>
              <w:jc w:val="center"/>
              <w:rPr>
                <w:sz w:val="24"/>
                <w:szCs w:val="24"/>
              </w:rPr>
            </w:pPr>
            <w:r w:rsidRPr="008C5FF4">
              <w:rPr>
                <w:sz w:val="24"/>
                <w:szCs w:val="24"/>
              </w:rPr>
              <w:t>0,2</w:t>
            </w:r>
            <w:r w:rsidR="008C5FF4" w:rsidRPr="008C5FF4">
              <w:rPr>
                <w:sz w:val="24"/>
                <w:szCs w:val="24"/>
              </w:rPr>
              <w:t>1</w:t>
            </w:r>
          </w:p>
        </w:tc>
        <w:tc>
          <w:tcPr>
            <w:tcW w:w="467" w:type="pct"/>
            <w:tcBorders>
              <w:top w:val="single" w:sz="4" w:space="0" w:color="auto"/>
              <w:left w:val="single" w:sz="4" w:space="0" w:color="auto"/>
            </w:tcBorders>
            <w:shd w:val="clear" w:color="auto" w:fill="FFFFFF"/>
            <w:vAlign w:val="center"/>
          </w:tcPr>
          <w:p w:rsidR="0004122A" w:rsidRPr="008C5FF4" w:rsidRDefault="0004122A" w:rsidP="00405F0B">
            <w:pPr>
              <w:pStyle w:val="a8"/>
              <w:spacing w:line="240" w:lineRule="auto"/>
              <w:ind w:firstLine="0"/>
              <w:jc w:val="center"/>
              <w:rPr>
                <w:sz w:val="24"/>
                <w:szCs w:val="24"/>
              </w:rPr>
            </w:pPr>
            <w:r w:rsidRPr="008C5FF4">
              <w:rPr>
                <w:sz w:val="24"/>
                <w:szCs w:val="24"/>
              </w:rPr>
              <w:t>0,2</w:t>
            </w:r>
            <w:r w:rsidR="008C5FF4" w:rsidRPr="008C5FF4">
              <w:rPr>
                <w:sz w:val="24"/>
                <w:szCs w:val="24"/>
              </w:rPr>
              <w:t>1</w:t>
            </w:r>
          </w:p>
        </w:tc>
        <w:tc>
          <w:tcPr>
            <w:tcW w:w="442" w:type="pct"/>
            <w:tcBorders>
              <w:top w:val="single" w:sz="4" w:space="0" w:color="auto"/>
              <w:left w:val="single" w:sz="4" w:space="0" w:color="auto"/>
            </w:tcBorders>
            <w:shd w:val="clear" w:color="auto" w:fill="FFFFFF"/>
            <w:vAlign w:val="center"/>
          </w:tcPr>
          <w:p w:rsidR="0004122A" w:rsidRPr="008C5FF4" w:rsidRDefault="0004122A" w:rsidP="00405F0B">
            <w:pPr>
              <w:pStyle w:val="a8"/>
              <w:spacing w:line="240" w:lineRule="auto"/>
              <w:ind w:firstLine="0"/>
              <w:jc w:val="center"/>
              <w:rPr>
                <w:sz w:val="24"/>
                <w:szCs w:val="24"/>
              </w:rPr>
            </w:pPr>
            <w:r w:rsidRPr="008C5FF4">
              <w:rPr>
                <w:sz w:val="24"/>
                <w:szCs w:val="24"/>
              </w:rPr>
              <w:t>0,2</w:t>
            </w:r>
            <w:r w:rsidR="008C5FF4" w:rsidRPr="008C5FF4">
              <w:rPr>
                <w:sz w:val="24"/>
                <w:szCs w:val="24"/>
              </w:rPr>
              <w:t>1</w:t>
            </w:r>
          </w:p>
        </w:tc>
        <w:tc>
          <w:tcPr>
            <w:tcW w:w="2553" w:type="pct"/>
            <w:gridSpan w:val="7"/>
            <w:tcBorders>
              <w:top w:val="single" w:sz="4" w:space="0" w:color="auto"/>
              <w:left w:val="single" w:sz="4" w:space="0" w:color="auto"/>
              <w:right w:val="single" w:sz="4" w:space="0" w:color="auto"/>
            </w:tcBorders>
            <w:shd w:val="clear" w:color="auto" w:fill="FFFFFF"/>
            <w:vAlign w:val="center"/>
          </w:tcPr>
          <w:p w:rsidR="0004122A" w:rsidRPr="008C5FF4" w:rsidRDefault="0004122A" w:rsidP="00E231D1">
            <w:pPr>
              <w:pStyle w:val="a8"/>
              <w:spacing w:line="240" w:lineRule="auto"/>
              <w:ind w:firstLine="200"/>
              <w:rPr>
                <w:sz w:val="24"/>
                <w:szCs w:val="24"/>
              </w:rPr>
            </w:pPr>
            <w:r w:rsidRPr="008C5FF4">
              <w:rPr>
                <w:sz w:val="24"/>
              </w:rPr>
              <w:t>Перевод нагрузок на котельную №17</w:t>
            </w:r>
          </w:p>
        </w:tc>
      </w:tr>
      <w:tr w:rsidR="009260CA" w:rsidRPr="009139C1" w:rsidTr="0078583C">
        <w:trPr>
          <w:trHeight w:hRule="exact" w:val="566"/>
          <w:jc w:val="center"/>
        </w:trPr>
        <w:tc>
          <w:tcPr>
            <w:tcW w:w="1066" w:type="pct"/>
            <w:tcBorders>
              <w:top w:val="single" w:sz="4" w:space="0" w:color="auto"/>
              <w:left w:val="single" w:sz="4" w:space="0" w:color="auto"/>
            </w:tcBorders>
            <w:shd w:val="clear" w:color="auto" w:fill="FFFFFF"/>
            <w:vAlign w:val="center"/>
          </w:tcPr>
          <w:p w:rsidR="009260CA" w:rsidRPr="008C5FF4" w:rsidRDefault="009260CA" w:rsidP="00E231D1">
            <w:pPr>
              <w:pStyle w:val="a8"/>
              <w:spacing w:line="240" w:lineRule="auto"/>
              <w:ind w:firstLine="320"/>
              <w:rPr>
                <w:sz w:val="24"/>
                <w:szCs w:val="24"/>
              </w:rPr>
            </w:pPr>
            <w:r w:rsidRPr="008C5FF4">
              <w:rPr>
                <w:sz w:val="24"/>
                <w:szCs w:val="24"/>
              </w:rPr>
              <w:t>Миникотельная</w:t>
            </w:r>
          </w:p>
          <w:p w:rsidR="009260CA" w:rsidRPr="008C5FF4" w:rsidRDefault="009260CA" w:rsidP="00E231D1">
            <w:pPr>
              <w:pStyle w:val="a8"/>
              <w:spacing w:line="240" w:lineRule="auto"/>
              <w:ind w:firstLine="0"/>
              <w:jc w:val="center"/>
              <w:rPr>
                <w:sz w:val="24"/>
                <w:szCs w:val="24"/>
              </w:rPr>
            </w:pPr>
            <w:r w:rsidRPr="008C5FF4">
              <w:rPr>
                <w:sz w:val="24"/>
                <w:szCs w:val="24"/>
              </w:rPr>
              <w:t>№14</w:t>
            </w:r>
          </w:p>
        </w:tc>
        <w:tc>
          <w:tcPr>
            <w:tcW w:w="472" w:type="pct"/>
            <w:tcBorders>
              <w:top w:val="single" w:sz="4" w:space="0" w:color="auto"/>
              <w:left w:val="single" w:sz="4" w:space="0" w:color="auto"/>
            </w:tcBorders>
            <w:shd w:val="clear" w:color="auto" w:fill="FFFFFF"/>
            <w:vAlign w:val="center"/>
          </w:tcPr>
          <w:p w:rsidR="009260CA" w:rsidRPr="008C5FF4" w:rsidRDefault="009260CA" w:rsidP="00405F0B">
            <w:pPr>
              <w:pStyle w:val="a8"/>
              <w:spacing w:line="240" w:lineRule="auto"/>
              <w:ind w:firstLine="0"/>
              <w:jc w:val="center"/>
              <w:rPr>
                <w:sz w:val="24"/>
                <w:szCs w:val="24"/>
              </w:rPr>
            </w:pPr>
            <w:r w:rsidRPr="008C5FF4">
              <w:rPr>
                <w:sz w:val="24"/>
                <w:szCs w:val="24"/>
              </w:rPr>
              <w:t>0,12</w:t>
            </w:r>
          </w:p>
        </w:tc>
        <w:tc>
          <w:tcPr>
            <w:tcW w:w="467" w:type="pct"/>
            <w:tcBorders>
              <w:top w:val="single" w:sz="4" w:space="0" w:color="auto"/>
              <w:left w:val="single" w:sz="4" w:space="0" w:color="auto"/>
            </w:tcBorders>
            <w:shd w:val="clear" w:color="auto" w:fill="FFFFFF"/>
            <w:vAlign w:val="center"/>
          </w:tcPr>
          <w:p w:rsidR="009260CA" w:rsidRPr="008C5FF4" w:rsidRDefault="009260CA" w:rsidP="00405F0B">
            <w:pPr>
              <w:pStyle w:val="a8"/>
              <w:spacing w:line="240" w:lineRule="auto"/>
              <w:ind w:firstLine="0"/>
              <w:jc w:val="center"/>
              <w:rPr>
                <w:sz w:val="24"/>
                <w:szCs w:val="24"/>
              </w:rPr>
            </w:pPr>
            <w:r w:rsidRPr="008C5FF4">
              <w:rPr>
                <w:sz w:val="24"/>
                <w:szCs w:val="24"/>
              </w:rPr>
              <w:t>0,12</w:t>
            </w:r>
          </w:p>
        </w:tc>
        <w:tc>
          <w:tcPr>
            <w:tcW w:w="442" w:type="pct"/>
            <w:tcBorders>
              <w:top w:val="single" w:sz="4" w:space="0" w:color="auto"/>
              <w:left w:val="single" w:sz="4" w:space="0" w:color="auto"/>
            </w:tcBorders>
            <w:shd w:val="clear" w:color="auto" w:fill="FFFFFF"/>
            <w:vAlign w:val="center"/>
          </w:tcPr>
          <w:p w:rsidR="009260CA" w:rsidRPr="008C5FF4" w:rsidRDefault="009260CA" w:rsidP="00405F0B">
            <w:pPr>
              <w:pStyle w:val="a8"/>
              <w:spacing w:line="240" w:lineRule="auto"/>
              <w:ind w:firstLine="0"/>
              <w:jc w:val="center"/>
              <w:rPr>
                <w:sz w:val="24"/>
                <w:szCs w:val="24"/>
              </w:rPr>
            </w:pPr>
            <w:r w:rsidRPr="008C5FF4">
              <w:rPr>
                <w:sz w:val="24"/>
                <w:szCs w:val="24"/>
              </w:rPr>
              <w:t>0,12</w:t>
            </w:r>
          </w:p>
        </w:tc>
        <w:tc>
          <w:tcPr>
            <w:tcW w:w="2553" w:type="pct"/>
            <w:gridSpan w:val="7"/>
            <w:tcBorders>
              <w:top w:val="single" w:sz="4" w:space="0" w:color="auto"/>
              <w:left w:val="single" w:sz="4" w:space="0" w:color="auto"/>
              <w:right w:val="single" w:sz="4" w:space="0" w:color="auto"/>
            </w:tcBorders>
            <w:shd w:val="clear" w:color="auto" w:fill="FFFFFF"/>
            <w:vAlign w:val="center"/>
          </w:tcPr>
          <w:p w:rsidR="009260CA" w:rsidRPr="008C5FF4" w:rsidRDefault="009260CA" w:rsidP="0004122A">
            <w:pPr>
              <w:pStyle w:val="a8"/>
              <w:spacing w:line="240" w:lineRule="auto"/>
              <w:ind w:firstLine="200"/>
              <w:rPr>
                <w:sz w:val="24"/>
                <w:szCs w:val="24"/>
              </w:rPr>
            </w:pPr>
            <w:r w:rsidRPr="008C5FF4">
              <w:rPr>
                <w:sz w:val="24"/>
                <w:szCs w:val="24"/>
              </w:rPr>
              <w:t>Перевод нагрузок</w:t>
            </w:r>
            <w:r w:rsidRPr="008C5FF4">
              <w:rPr>
                <w:sz w:val="24"/>
              </w:rPr>
              <w:t xml:space="preserve"> на кот.№15</w:t>
            </w:r>
          </w:p>
        </w:tc>
      </w:tr>
      <w:tr w:rsidR="0004122A" w:rsidRPr="009139C1" w:rsidTr="0078583C">
        <w:trPr>
          <w:trHeight w:hRule="exact" w:val="566"/>
          <w:jc w:val="center"/>
        </w:trPr>
        <w:tc>
          <w:tcPr>
            <w:tcW w:w="1066" w:type="pct"/>
            <w:tcBorders>
              <w:top w:val="single" w:sz="4" w:space="0" w:color="auto"/>
              <w:left w:val="single" w:sz="4" w:space="0" w:color="auto"/>
            </w:tcBorders>
            <w:shd w:val="clear" w:color="auto" w:fill="FFFFFF"/>
            <w:vAlign w:val="center"/>
          </w:tcPr>
          <w:p w:rsidR="0004122A" w:rsidRPr="008C5FF4" w:rsidRDefault="0004122A" w:rsidP="00E231D1">
            <w:pPr>
              <w:pStyle w:val="a8"/>
              <w:spacing w:line="240" w:lineRule="auto"/>
              <w:ind w:firstLine="320"/>
              <w:rPr>
                <w:sz w:val="24"/>
                <w:szCs w:val="24"/>
              </w:rPr>
            </w:pPr>
            <w:r w:rsidRPr="008C5FF4">
              <w:rPr>
                <w:sz w:val="24"/>
                <w:szCs w:val="24"/>
              </w:rPr>
              <w:t>Миникотельная</w:t>
            </w:r>
          </w:p>
          <w:p w:rsidR="0004122A" w:rsidRPr="008C5FF4" w:rsidRDefault="0004122A" w:rsidP="00E231D1">
            <w:pPr>
              <w:pStyle w:val="a8"/>
              <w:spacing w:line="240" w:lineRule="auto"/>
              <w:ind w:firstLine="0"/>
              <w:jc w:val="center"/>
              <w:rPr>
                <w:sz w:val="24"/>
                <w:szCs w:val="24"/>
              </w:rPr>
            </w:pPr>
            <w:r w:rsidRPr="008C5FF4">
              <w:rPr>
                <w:sz w:val="24"/>
                <w:szCs w:val="24"/>
              </w:rPr>
              <w:t>№15</w:t>
            </w:r>
          </w:p>
        </w:tc>
        <w:tc>
          <w:tcPr>
            <w:tcW w:w="472" w:type="pct"/>
            <w:tcBorders>
              <w:top w:val="single" w:sz="4" w:space="0" w:color="auto"/>
              <w:left w:val="single" w:sz="4" w:space="0" w:color="auto"/>
            </w:tcBorders>
            <w:shd w:val="clear" w:color="auto" w:fill="FFFFFF"/>
            <w:vAlign w:val="center"/>
          </w:tcPr>
          <w:p w:rsidR="0004122A" w:rsidRPr="008C5FF4" w:rsidRDefault="0004122A" w:rsidP="00405F0B">
            <w:pPr>
              <w:pStyle w:val="a8"/>
              <w:spacing w:line="240" w:lineRule="auto"/>
              <w:ind w:firstLine="0"/>
              <w:jc w:val="center"/>
              <w:rPr>
                <w:sz w:val="24"/>
                <w:szCs w:val="24"/>
              </w:rPr>
            </w:pPr>
            <w:r w:rsidRPr="008C5FF4">
              <w:rPr>
                <w:sz w:val="24"/>
                <w:szCs w:val="24"/>
              </w:rPr>
              <w:t>0,1</w:t>
            </w:r>
          </w:p>
        </w:tc>
        <w:tc>
          <w:tcPr>
            <w:tcW w:w="467" w:type="pct"/>
            <w:tcBorders>
              <w:top w:val="single" w:sz="4" w:space="0" w:color="auto"/>
              <w:left w:val="single" w:sz="4" w:space="0" w:color="auto"/>
            </w:tcBorders>
            <w:shd w:val="clear" w:color="auto" w:fill="FFFFFF"/>
            <w:vAlign w:val="center"/>
          </w:tcPr>
          <w:p w:rsidR="0004122A" w:rsidRPr="008C5FF4" w:rsidRDefault="0004122A" w:rsidP="00405F0B">
            <w:pPr>
              <w:ind w:firstLine="0"/>
              <w:jc w:val="center"/>
              <w:rPr>
                <w:rFonts w:eastAsia="Times New Roman" w:cs="Times New Roman"/>
                <w:sz w:val="24"/>
                <w:szCs w:val="24"/>
              </w:rPr>
            </w:pPr>
            <w:r w:rsidRPr="008C5FF4">
              <w:rPr>
                <w:rFonts w:eastAsia="Times New Roman" w:cs="Times New Roman"/>
                <w:sz w:val="24"/>
                <w:szCs w:val="24"/>
              </w:rPr>
              <w:t>0,1</w:t>
            </w:r>
          </w:p>
        </w:tc>
        <w:tc>
          <w:tcPr>
            <w:tcW w:w="442" w:type="pct"/>
            <w:tcBorders>
              <w:top w:val="single" w:sz="4" w:space="0" w:color="auto"/>
              <w:left w:val="single" w:sz="4" w:space="0" w:color="auto"/>
            </w:tcBorders>
            <w:shd w:val="clear" w:color="auto" w:fill="FFFFFF"/>
            <w:vAlign w:val="center"/>
          </w:tcPr>
          <w:p w:rsidR="0004122A" w:rsidRPr="008C5FF4" w:rsidRDefault="0004122A" w:rsidP="00405F0B">
            <w:pPr>
              <w:ind w:firstLine="0"/>
              <w:jc w:val="center"/>
              <w:rPr>
                <w:rFonts w:eastAsia="Times New Roman" w:cs="Times New Roman"/>
                <w:sz w:val="24"/>
                <w:szCs w:val="24"/>
              </w:rPr>
            </w:pPr>
            <w:r w:rsidRPr="008C5FF4">
              <w:rPr>
                <w:rFonts w:eastAsia="Times New Roman" w:cs="Times New Roman"/>
                <w:sz w:val="24"/>
                <w:szCs w:val="24"/>
              </w:rPr>
              <w:t>0,1</w:t>
            </w:r>
          </w:p>
        </w:tc>
        <w:tc>
          <w:tcPr>
            <w:tcW w:w="444" w:type="pct"/>
            <w:gridSpan w:val="2"/>
            <w:tcBorders>
              <w:top w:val="single" w:sz="4" w:space="0" w:color="auto"/>
              <w:left w:val="single" w:sz="4" w:space="0" w:color="auto"/>
            </w:tcBorders>
            <w:shd w:val="clear" w:color="auto" w:fill="FFFFFF"/>
            <w:vAlign w:val="center"/>
          </w:tcPr>
          <w:p w:rsidR="0004122A" w:rsidRPr="008C5FF4" w:rsidRDefault="008C5FF4" w:rsidP="008C5FF4">
            <w:pPr>
              <w:pStyle w:val="a8"/>
              <w:spacing w:line="240" w:lineRule="auto"/>
              <w:ind w:firstLine="0"/>
              <w:jc w:val="center"/>
              <w:rPr>
                <w:sz w:val="24"/>
                <w:szCs w:val="24"/>
              </w:rPr>
            </w:pPr>
            <w:r w:rsidRPr="008C5FF4">
              <w:rPr>
                <w:sz w:val="24"/>
                <w:szCs w:val="24"/>
              </w:rPr>
              <w:t>0,1</w:t>
            </w:r>
          </w:p>
        </w:tc>
        <w:tc>
          <w:tcPr>
            <w:tcW w:w="475" w:type="pct"/>
            <w:gridSpan w:val="2"/>
            <w:tcBorders>
              <w:top w:val="single" w:sz="4" w:space="0" w:color="auto"/>
              <w:left w:val="single" w:sz="4" w:space="0" w:color="auto"/>
            </w:tcBorders>
            <w:shd w:val="clear" w:color="auto" w:fill="FFFFFF"/>
            <w:vAlign w:val="center"/>
          </w:tcPr>
          <w:p w:rsidR="0004122A" w:rsidRPr="008C5FF4" w:rsidRDefault="008C5FF4" w:rsidP="001777A0">
            <w:pPr>
              <w:pStyle w:val="a8"/>
              <w:spacing w:line="240" w:lineRule="auto"/>
              <w:ind w:firstLine="0"/>
              <w:jc w:val="center"/>
              <w:rPr>
                <w:sz w:val="24"/>
                <w:szCs w:val="24"/>
              </w:rPr>
            </w:pPr>
            <w:r w:rsidRPr="008C5FF4">
              <w:rPr>
                <w:sz w:val="24"/>
                <w:szCs w:val="24"/>
              </w:rPr>
              <w:t>0,22</w:t>
            </w:r>
          </w:p>
        </w:tc>
        <w:tc>
          <w:tcPr>
            <w:tcW w:w="509" w:type="pct"/>
            <w:tcBorders>
              <w:top w:val="single" w:sz="4" w:space="0" w:color="auto"/>
              <w:left w:val="single" w:sz="4" w:space="0" w:color="auto"/>
            </w:tcBorders>
            <w:shd w:val="clear" w:color="auto" w:fill="FFFFFF"/>
            <w:vAlign w:val="center"/>
          </w:tcPr>
          <w:p w:rsidR="0004122A" w:rsidRPr="008C5FF4" w:rsidRDefault="008C5FF4" w:rsidP="001777A0">
            <w:pPr>
              <w:pStyle w:val="a8"/>
              <w:spacing w:line="240" w:lineRule="auto"/>
              <w:ind w:firstLine="0"/>
              <w:jc w:val="center"/>
              <w:rPr>
                <w:sz w:val="24"/>
                <w:szCs w:val="24"/>
              </w:rPr>
            </w:pPr>
            <w:r w:rsidRPr="008C5FF4">
              <w:rPr>
                <w:sz w:val="24"/>
                <w:szCs w:val="24"/>
              </w:rPr>
              <w:t>0,22</w:t>
            </w:r>
          </w:p>
        </w:tc>
        <w:tc>
          <w:tcPr>
            <w:tcW w:w="487" w:type="pct"/>
            <w:tcBorders>
              <w:top w:val="single" w:sz="4" w:space="0" w:color="auto"/>
              <w:left w:val="single" w:sz="4" w:space="0" w:color="auto"/>
            </w:tcBorders>
            <w:shd w:val="clear" w:color="auto" w:fill="auto"/>
            <w:vAlign w:val="center"/>
          </w:tcPr>
          <w:p w:rsidR="0004122A" w:rsidRPr="008C5FF4" w:rsidRDefault="008C5FF4" w:rsidP="001777A0">
            <w:pPr>
              <w:pStyle w:val="a8"/>
              <w:spacing w:line="240" w:lineRule="auto"/>
              <w:ind w:firstLine="0"/>
              <w:jc w:val="center"/>
              <w:rPr>
                <w:sz w:val="24"/>
                <w:szCs w:val="24"/>
              </w:rPr>
            </w:pPr>
            <w:r w:rsidRPr="008C5FF4">
              <w:rPr>
                <w:sz w:val="24"/>
                <w:szCs w:val="24"/>
              </w:rPr>
              <w:t>0,22</w:t>
            </w:r>
          </w:p>
        </w:tc>
        <w:tc>
          <w:tcPr>
            <w:tcW w:w="638" w:type="pct"/>
            <w:tcBorders>
              <w:top w:val="single" w:sz="4" w:space="0" w:color="auto"/>
              <w:left w:val="single" w:sz="4" w:space="0" w:color="auto"/>
              <w:right w:val="single" w:sz="4" w:space="0" w:color="auto"/>
            </w:tcBorders>
            <w:shd w:val="clear" w:color="auto" w:fill="auto"/>
            <w:vAlign w:val="center"/>
          </w:tcPr>
          <w:p w:rsidR="0004122A" w:rsidRPr="008C5FF4" w:rsidRDefault="008C5FF4" w:rsidP="001777A0">
            <w:pPr>
              <w:pStyle w:val="a8"/>
              <w:spacing w:line="240" w:lineRule="auto"/>
              <w:ind w:firstLine="0"/>
              <w:jc w:val="center"/>
              <w:rPr>
                <w:sz w:val="24"/>
                <w:szCs w:val="24"/>
              </w:rPr>
            </w:pPr>
            <w:r w:rsidRPr="008C5FF4">
              <w:rPr>
                <w:sz w:val="24"/>
                <w:szCs w:val="24"/>
              </w:rPr>
              <w:t>0,22</w:t>
            </w:r>
          </w:p>
        </w:tc>
      </w:tr>
      <w:tr w:rsidR="0004122A" w:rsidRPr="009139C1" w:rsidTr="0078583C">
        <w:trPr>
          <w:trHeight w:hRule="exact" w:val="566"/>
          <w:jc w:val="center"/>
        </w:trPr>
        <w:tc>
          <w:tcPr>
            <w:tcW w:w="1066" w:type="pct"/>
            <w:tcBorders>
              <w:top w:val="single" w:sz="4" w:space="0" w:color="auto"/>
              <w:left w:val="single" w:sz="4" w:space="0" w:color="auto"/>
            </w:tcBorders>
            <w:shd w:val="clear" w:color="auto" w:fill="FFFFFF"/>
            <w:vAlign w:val="center"/>
          </w:tcPr>
          <w:p w:rsidR="0004122A" w:rsidRPr="008C5FF4" w:rsidRDefault="0004122A" w:rsidP="00E231D1">
            <w:pPr>
              <w:pStyle w:val="a8"/>
              <w:spacing w:line="240" w:lineRule="auto"/>
              <w:ind w:firstLine="320"/>
              <w:rPr>
                <w:sz w:val="24"/>
                <w:szCs w:val="24"/>
              </w:rPr>
            </w:pPr>
            <w:r w:rsidRPr="008C5FF4">
              <w:rPr>
                <w:sz w:val="24"/>
                <w:szCs w:val="24"/>
              </w:rPr>
              <w:t>Миникотельная</w:t>
            </w:r>
          </w:p>
          <w:p w:rsidR="0004122A" w:rsidRPr="008C5FF4" w:rsidRDefault="0004122A" w:rsidP="00E231D1">
            <w:pPr>
              <w:pStyle w:val="a8"/>
              <w:spacing w:line="240" w:lineRule="auto"/>
              <w:ind w:firstLine="0"/>
              <w:jc w:val="center"/>
              <w:rPr>
                <w:sz w:val="24"/>
                <w:szCs w:val="24"/>
              </w:rPr>
            </w:pPr>
            <w:r w:rsidRPr="008C5FF4">
              <w:rPr>
                <w:sz w:val="24"/>
                <w:szCs w:val="24"/>
              </w:rPr>
              <w:t>№16</w:t>
            </w:r>
          </w:p>
        </w:tc>
        <w:tc>
          <w:tcPr>
            <w:tcW w:w="472" w:type="pct"/>
            <w:tcBorders>
              <w:top w:val="single" w:sz="4" w:space="0" w:color="auto"/>
              <w:left w:val="single" w:sz="4" w:space="0" w:color="auto"/>
            </w:tcBorders>
            <w:shd w:val="clear" w:color="auto" w:fill="FFFFFF"/>
            <w:vAlign w:val="center"/>
          </w:tcPr>
          <w:p w:rsidR="0004122A" w:rsidRPr="008C5FF4" w:rsidRDefault="0004122A" w:rsidP="001777A0">
            <w:pPr>
              <w:pStyle w:val="a8"/>
              <w:spacing w:line="240" w:lineRule="auto"/>
              <w:ind w:firstLine="0"/>
              <w:jc w:val="center"/>
              <w:rPr>
                <w:sz w:val="24"/>
                <w:szCs w:val="24"/>
              </w:rPr>
            </w:pPr>
            <w:r w:rsidRPr="008C5FF4">
              <w:rPr>
                <w:sz w:val="24"/>
                <w:szCs w:val="24"/>
              </w:rPr>
              <w:t>0,23</w:t>
            </w:r>
          </w:p>
        </w:tc>
        <w:tc>
          <w:tcPr>
            <w:tcW w:w="467" w:type="pct"/>
            <w:tcBorders>
              <w:top w:val="single" w:sz="4" w:space="0" w:color="auto"/>
              <w:left w:val="single" w:sz="4" w:space="0" w:color="auto"/>
            </w:tcBorders>
            <w:shd w:val="clear" w:color="auto" w:fill="FFFFFF"/>
            <w:vAlign w:val="center"/>
          </w:tcPr>
          <w:p w:rsidR="0004122A" w:rsidRPr="008C5FF4" w:rsidRDefault="0004122A" w:rsidP="001777A0">
            <w:pPr>
              <w:pStyle w:val="a8"/>
              <w:spacing w:line="240" w:lineRule="auto"/>
              <w:ind w:firstLine="0"/>
              <w:jc w:val="center"/>
              <w:rPr>
                <w:sz w:val="24"/>
                <w:szCs w:val="24"/>
              </w:rPr>
            </w:pPr>
            <w:r w:rsidRPr="008C5FF4">
              <w:rPr>
                <w:sz w:val="24"/>
                <w:szCs w:val="24"/>
              </w:rPr>
              <w:t>0,23</w:t>
            </w:r>
          </w:p>
        </w:tc>
        <w:tc>
          <w:tcPr>
            <w:tcW w:w="442" w:type="pct"/>
            <w:tcBorders>
              <w:top w:val="single" w:sz="4" w:space="0" w:color="auto"/>
              <w:left w:val="single" w:sz="4" w:space="0" w:color="auto"/>
            </w:tcBorders>
            <w:shd w:val="clear" w:color="auto" w:fill="FFFFFF"/>
            <w:vAlign w:val="center"/>
          </w:tcPr>
          <w:p w:rsidR="0004122A" w:rsidRPr="008C5FF4" w:rsidRDefault="0004122A" w:rsidP="001777A0">
            <w:pPr>
              <w:pStyle w:val="a8"/>
              <w:spacing w:line="240" w:lineRule="auto"/>
              <w:ind w:firstLine="0"/>
              <w:jc w:val="center"/>
              <w:rPr>
                <w:sz w:val="24"/>
                <w:szCs w:val="24"/>
              </w:rPr>
            </w:pPr>
            <w:r w:rsidRPr="008C5FF4">
              <w:rPr>
                <w:sz w:val="24"/>
                <w:szCs w:val="24"/>
              </w:rPr>
              <w:t>0,23</w:t>
            </w:r>
          </w:p>
        </w:tc>
        <w:tc>
          <w:tcPr>
            <w:tcW w:w="444" w:type="pct"/>
            <w:gridSpan w:val="2"/>
            <w:tcBorders>
              <w:top w:val="single" w:sz="4" w:space="0" w:color="auto"/>
              <w:left w:val="single" w:sz="4" w:space="0" w:color="auto"/>
              <w:right w:val="single" w:sz="4" w:space="0" w:color="auto"/>
            </w:tcBorders>
            <w:shd w:val="clear" w:color="auto" w:fill="FFFFFF"/>
            <w:vAlign w:val="center"/>
          </w:tcPr>
          <w:p w:rsidR="0004122A" w:rsidRPr="008C5FF4" w:rsidRDefault="0004122A" w:rsidP="00FA427C">
            <w:pPr>
              <w:ind w:firstLine="0"/>
              <w:jc w:val="center"/>
            </w:pPr>
            <w:r w:rsidRPr="008C5FF4">
              <w:rPr>
                <w:sz w:val="24"/>
                <w:szCs w:val="24"/>
              </w:rPr>
              <w:t>0,23</w:t>
            </w:r>
          </w:p>
        </w:tc>
        <w:tc>
          <w:tcPr>
            <w:tcW w:w="475" w:type="pct"/>
            <w:gridSpan w:val="2"/>
            <w:tcBorders>
              <w:top w:val="single" w:sz="4" w:space="0" w:color="auto"/>
              <w:left w:val="single" w:sz="4" w:space="0" w:color="auto"/>
              <w:right w:val="single" w:sz="4" w:space="0" w:color="auto"/>
            </w:tcBorders>
            <w:shd w:val="clear" w:color="auto" w:fill="FFFFFF"/>
            <w:vAlign w:val="center"/>
          </w:tcPr>
          <w:p w:rsidR="0004122A" w:rsidRPr="008C5FF4" w:rsidRDefault="0004122A" w:rsidP="00FA427C">
            <w:pPr>
              <w:ind w:firstLine="0"/>
              <w:jc w:val="center"/>
            </w:pPr>
            <w:r w:rsidRPr="008C5FF4">
              <w:rPr>
                <w:sz w:val="24"/>
                <w:szCs w:val="24"/>
              </w:rPr>
              <w:t>0,23</w:t>
            </w:r>
          </w:p>
        </w:tc>
        <w:tc>
          <w:tcPr>
            <w:tcW w:w="509" w:type="pct"/>
            <w:tcBorders>
              <w:top w:val="single" w:sz="4" w:space="0" w:color="auto"/>
              <w:left w:val="single" w:sz="4" w:space="0" w:color="auto"/>
              <w:right w:val="single" w:sz="4" w:space="0" w:color="auto"/>
            </w:tcBorders>
            <w:shd w:val="clear" w:color="auto" w:fill="FFFFFF"/>
            <w:vAlign w:val="center"/>
          </w:tcPr>
          <w:p w:rsidR="0004122A" w:rsidRPr="008C5FF4" w:rsidRDefault="0004122A" w:rsidP="00FA427C">
            <w:pPr>
              <w:ind w:firstLine="0"/>
              <w:jc w:val="center"/>
            </w:pPr>
            <w:r w:rsidRPr="008C5FF4">
              <w:rPr>
                <w:sz w:val="24"/>
                <w:szCs w:val="24"/>
              </w:rPr>
              <w:t>0,23</w:t>
            </w:r>
          </w:p>
        </w:tc>
        <w:tc>
          <w:tcPr>
            <w:tcW w:w="487" w:type="pct"/>
            <w:tcBorders>
              <w:top w:val="single" w:sz="4" w:space="0" w:color="auto"/>
              <w:left w:val="single" w:sz="4" w:space="0" w:color="auto"/>
              <w:right w:val="single" w:sz="4" w:space="0" w:color="auto"/>
            </w:tcBorders>
            <w:shd w:val="clear" w:color="auto" w:fill="FFFFFF"/>
            <w:vAlign w:val="center"/>
          </w:tcPr>
          <w:p w:rsidR="0004122A" w:rsidRPr="008C5FF4" w:rsidRDefault="0004122A" w:rsidP="00FA427C">
            <w:pPr>
              <w:ind w:firstLine="0"/>
              <w:jc w:val="center"/>
            </w:pPr>
            <w:r w:rsidRPr="008C5FF4">
              <w:rPr>
                <w:sz w:val="24"/>
                <w:szCs w:val="24"/>
              </w:rPr>
              <w:t>0,23</w:t>
            </w:r>
          </w:p>
        </w:tc>
        <w:tc>
          <w:tcPr>
            <w:tcW w:w="638" w:type="pct"/>
            <w:tcBorders>
              <w:top w:val="single" w:sz="4" w:space="0" w:color="auto"/>
              <w:left w:val="single" w:sz="4" w:space="0" w:color="auto"/>
              <w:right w:val="single" w:sz="4" w:space="0" w:color="auto"/>
            </w:tcBorders>
            <w:shd w:val="clear" w:color="auto" w:fill="FFFFFF"/>
            <w:vAlign w:val="center"/>
          </w:tcPr>
          <w:p w:rsidR="0004122A" w:rsidRPr="008C5FF4" w:rsidRDefault="0004122A" w:rsidP="00FA427C">
            <w:pPr>
              <w:ind w:firstLine="0"/>
              <w:jc w:val="center"/>
            </w:pPr>
            <w:r w:rsidRPr="008C5FF4">
              <w:rPr>
                <w:sz w:val="24"/>
                <w:szCs w:val="24"/>
              </w:rPr>
              <w:t>0,23</w:t>
            </w:r>
          </w:p>
        </w:tc>
      </w:tr>
      <w:tr w:rsidR="0004122A" w:rsidRPr="009139C1" w:rsidTr="0078583C">
        <w:trPr>
          <w:trHeight w:hRule="exact" w:val="562"/>
          <w:jc w:val="center"/>
        </w:trPr>
        <w:tc>
          <w:tcPr>
            <w:tcW w:w="1066" w:type="pct"/>
            <w:tcBorders>
              <w:top w:val="single" w:sz="4" w:space="0" w:color="auto"/>
              <w:left w:val="single" w:sz="4" w:space="0" w:color="auto"/>
            </w:tcBorders>
            <w:shd w:val="clear" w:color="auto" w:fill="FFFFFF"/>
            <w:vAlign w:val="bottom"/>
          </w:tcPr>
          <w:p w:rsidR="0004122A" w:rsidRPr="008C5FF4" w:rsidRDefault="0004122A" w:rsidP="00B84E8F">
            <w:pPr>
              <w:pStyle w:val="a8"/>
              <w:spacing w:line="240" w:lineRule="auto"/>
              <w:ind w:firstLine="320"/>
              <w:rPr>
                <w:sz w:val="24"/>
                <w:szCs w:val="24"/>
              </w:rPr>
            </w:pPr>
            <w:r w:rsidRPr="008C5FF4">
              <w:rPr>
                <w:sz w:val="24"/>
                <w:szCs w:val="24"/>
              </w:rPr>
              <w:t>Миникотельная</w:t>
            </w:r>
          </w:p>
          <w:p w:rsidR="0004122A" w:rsidRPr="008C5FF4" w:rsidRDefault="0004122A" w:rsidP="00B84E8F">
            <w:pPr>
              <w:pStyle w:val="a8"/>
              <w:spacing w:line="240" w:lineRule="auto"/>
              <w:ind w:firstLine="0"/>
              <w:jc w:val="center"/>
              <w:rPr>
                <w:sz w:val="24"/>
                <w:szCs w:val="24"/>
              </w:rPr>
            </w:pPr>
            <w:r w:rsidRPr="008C5FF4">
              <w:rPr>
                <w:sz w:val="24"/>
                <w:szCs w:val="24"/>
              </w:rPr>
              <w:t>№17</w:t>
            </w:r>
          </w:p>
        </w:tc>
        <w:tc>
          <w:tcPr>
            <w:tcW w:w="472" w:type="pct"/>
            <w:tcBorders>
              <w:top w:val="single" w:sz="4" w:space="0" w:color="auto"/>
              <w:left w:val="single" w:sz="4" w:space="0" w:color="auto"/>
            </w:tcBorders>
            <w:shd w:val="clear" w:color="auto" w:fill="FFFFFF"/>
            <w:vAlign w:val="center"/>
          </w:tcPr>
          <w:p w:rsidR="0004122A" w:rsidRPr="008C5FF4" w:rsidRDefault="008C5FF4" w:rsidP="001777A0">
            <w:pPr>
              <w:pStyle w:val="a8"/>
              <w:spacing w:line="240" w:lineRule="auto"/>
              <w:ind w:firstLine="0"/>
              <w:jc w:val="center"/>
              <w:rPr>
                <w:sz w:val="24"/>
                <w:szCs w:val="24"/>
              </w:rPr>
            </w:pPr>
            <w:r w:rsidRPr="008C5FF4">
              <w:rPr>
                <w:sz w:val="24"/>
                <w:szCs w:val="24"/>
              </w:rPr>
              <w:t>0,1</w:t>
            </w:r>
            <w:r w:rsidR="0004122A" w:rsidRPr="008C5FF4">
              <w:rPr>
                <w:sz w:val="24"/>
                <w:szCs w:val="24"/>
              </w:rPr>
              <w:t>0</w:t>
            </w:r>
          </w:p>
        </w:tc>
        <w:tc>
          <w:tcPr>
            <w:tcW w:w="467" w:type="pct"/>
            <w:tcBorders>
              <w:top w:val="single" w:sz="4" w:space="0" w:color="auto"/>
              <w:left w:val="single" w:sz="4" w:space="0" w:color="auto"/>
            </w:tcBorders>
            <w:shd w:val="clear" w:color="auto" w:fill="FFFFFF"/>
            <w:vAlign w:val="center"/>
          </w:tcPr>
          <w:p w:rsidR="0004122A" w:rsidRPr="008C5FF4" w:rsidRDefault="008C5FF4" w:rsidP="001777A0">
            <w:pPr>
              <w:pStyle w:val="a8"/>
              <w:spacing w:line="240" w:lineRule="auto"/>
              <w:ind w:firstLine="0"/>
              <w:jc w:val="center"/>
              <w:rPr>
                <w:sz w:val="24"/>
                <w:szCs w:val="24"/>
              </w:rPr>
            </w:pPr>
            <w:r w:rsidRPr="008C5FF4">
              <w:rPr>
                <w:sz w:val="24"/>
                <w:szCs w:val="24"/>
              </w:rPr>
              <w:t>0,10</w:t>
            </w:r>
          </w:p>
        </w:tc>
        <w:tc>
          <w:tcPr>
            <w:tcW w:w="442" w:type="pct"/>
            <w:tcBorders>
              <w:top w:val="single" w:sz="4" w:space="0" w:color="auto"/>
              <w:left w:val="single" w:sz="4" w:space="0" w:color="auto"/>
            </w:tcBorders>
            <w:shd w:val="clear" w:color="auto" w:fill="FFFFFF"/>
            <w:vAlign w:val="center"/>
          </w:tcPr>
          <w:p w:rsidR="0004122A" w:rsidRPr="008C5FF4" w:rsidRDefault="008C5FF4" w:rsidP="001777A0">
            <w:pPr>
              <w:pStyle w:val="a8"/>
              <w:spacing w:line="240" w:lineRule="auto"/>
              <w:ind w:firstLine="0"/>
              <w:jc w:val="center"/>
              <w:rPr>
                <w:sz w:val="24"/>
                <w:szCs w:val="24"/>
              </w:rPr>
            </w:pPr>
            <w:r w:rsidRPr="008C5FF4">
              <w:rPr>
                <w:sz w:val="24"/>
                <w:szCs w:val="24"/>
              </w:rPr>
              <w:t>0,1</w:t>
            </w:r>
            <w:r w:rsidR="0004122A" w:rsidRPr="008C5FF4">
              <w:rPr>
                <w:sz w:val="24"/>
                <w:szCs w:val="24"/>
              </w:rPr>
              <w:t>0</w:t>
            </w:r>
          </w:p>
        </w:tc>
        <w:tc>
          <w:tcPr>
            <w:tcW w:w="444" w:type="pct"/>
            <w:gridSpan w:val="2"/>
            <w:tcBorders>
              <w:top w:val="single" w:sz="4" w:space="0" w:color="auto"/>
              <w:left w:val="single" w:sz="4" w:space="0" w:color="auto"/>
            </w:tcBorders>
            <w:shd w:val="clear" w:color="auto" w:fill="FFFFFF"/>
            <w:vAlign w:val="center"/>
          </w:tcPr>
          <w:p w:rsidR="0004122A" w:rsidRPr="008C5FF4" w:rsidRDefault="0004122A" w:rsidP="008C5FF4">
            <w:pPr>
              <w:pStyle w:val="a8"/>
              <w:spacing w:line="240" w:lineRule="auto"/>
              <w:ind w:firstLine="0"/>
              <w:jc w:val="center"/>
              <w:rPr>
                <w:sz w:val="24"/>
                <w:szCs w:val="24"/>
              </w:rPr>
            </w:pPr>
            <w:r w:rsidRPr="008C5FF4">
              <w:rPr>
                <w:sz w:val="24"/>
                <w:szCs w:val="24"/>
              </w:rPr>
              <w:t>0,</w:t>
            </w:r>
            <w:r w:rsidR="008C5FF4" w:rsidRPr="008C5FF4">
              <w:rPr>
                <w:sz w:val="24"/>
                <w:szCs w:val="24"/>
              </w:rPr>
              <w:t>47</w:t>
            </w:r>
          </w:p>
        </w:tc>
        <w:tc>
          <w:tcPr>
            <w:tcW w:w="475" w:type="pct"/>
            <w:gridSpan w:val="2"/>
            <w:tcBorders>
              <w:top w:val="single" w:sz="4" w:space="0" w:color="auto"/>
              <w:left w:val="single" w:sz="4" w:space="0" w:color="auto"/>
            </w:tcBorders>
            <w:shd w:val="clear" w:color="auto" w:fill="FFFFFF"/>
            <w:vAlign w:val="center"/>
          </w:tcPr>
          <w:p w:rsidR="0004122A" w:rsidRPr="008C5FF4" w:rsidRDefault="008C5FF4" w:rsidP="001777A0">
            <w:pPr>
              <w:ind w:firstLine="0"/>
              <w:jc w:val="center"/>
              <w:rPr>
                <w:rFonts w:eastAsia="Times New Roman" w:cs="Times New Roman"/>
                <w:sz w:val="24"/>
                <w:szCs w:val="24"/>
              </w:rPr>
            </w:pPr>
            <w:r w:rsidRPr="008C5FF4">
              <w:rPr>
                <w:sz w:val="24"/>
                <w:szCs w:val="24"/>
              </w:rPr>
              <w:t>0,47</w:t>
            </w:r>
          </w:p>
        </w:tc>
        <w:tc>
          <w:tcPr>
            <w:tcW w:w="509" w:type="pct"/>
            <w:tcBorders>
              <w:top w:val="single" w:sz="4" w:space="0" w:color="auto"/>
              <w:left w:val="single" w:sz="4" w:space="0" w:color="auto"/>
            </w:tcBorders>
            <w:shd w:val="clear" w:color="auto" w:fill="FFFFFF"/>
            <w:vAlign w:val="center"/>
          </w:tcPr>
          <w:p w:rsidR="0004122A" w:rsidRPr="008C5FF4" w:rsidRDefault="008C5FF4" w:rsidP="001777A0">
            <w:pPr>
              <w:ind w:firstLine="0"/>
              <w:jc w:val="center"/>
              <w:rPr>
                <w:rFonts w:eastAsia="Times New Roman" w:cs="Times New Roman"/>
                <w:sz w:val="24"/>
                <w:szCs w:val="24"/>
              </w:rPr>
            </w:pPr>
            <w:r w:rsidRPr="008C5FF4">
              <w:rPr>
                <w:sz w:val="24"/>
                <w:szCs w:val="24"/>
              </w:rPr>
              <w:t>0,47</w:t>
            </w:r>
          </w:p>
        </w:tc>
        <w:tc>
          <w:tcPr>
            <w:tcW w:w="487" w:type="pct"/>
            <w:tcBorders>
              <w:top w:val="single" w:sz="4" w:space="0" w:color="auto"/>
              <w:left w:val="single" w:sz="4" w:space="0" w:color="auto"/>
            </w:tcBorders>
            <w:shd w:val="clear" w:color="auto" w:fill="FFFFFF"/>
            <w:vAlign w:val="center"/>
          </w:tcPr>
          <w:p w:rsidR="0004122A" w:rsidRPr="008C5FF4" w:rsidRDefault="008C5FF4" w:rsidP="001777A0">
            <w:pPr>
              <w:ind w:firstLine="0"/>
              <w:jc w:val="center"/>
              <w:rPr>
                <w:rFonts w:eastAsia="Times New Roman" w:cs="Times New Roman"/>
                <w:sz w:val="24"/>
                <w:szCs w:val="24"/>
              </w:rPr>
            </w:pPr>
            <w:r w:rsidRPr="008C5FF4">
              <w:rPr>
                <w:sz w:val="24"/>
                <w:szCs w:val="24"/>
              </w:rPr>
              <w:t>0,47</w:t>
            </w:r>
          </w:p>
        </w:tc>
        <w:tc>
          <w:tcPr>
            <w:tcW w:w="638" w:type="pct"/>
            <w:tcBorders>
              <w:top w:val="single" w:sz="4" w:space="0" w:color="auto"/>
              <w:left w:val="single" w:sz="4" w:space="0" w:color="auto"/>
              <w:right w:val="single" w:sz="4" w:space="0" w:color="auto"/>
            </w:tcBorders>
            <w:shd w:val="clear" w:color="auto" w:fill="FFFFFF"/>
            <w:vAlign w:val="center"/>
          </w:tcPr>
          <w:p w:rsidR="0004122A" w:rsidRPr="008C5FF4" w:rsidRDefault="008C5FF4" w:rsidP="001777A0">
            <w:pPr>
              <w:ind w:firstLine="0"/>
              <w:jc w:val="center"/>
              <w:rPr>
                <w:rFonts w:eastAsia="Times New Roman" w:cs="Times New Roman"/>
                <w:sz w:val="24"/>
                <w:szCs w:val="24"/>
              </w:rPr>
            </w:pPr>
            <w:r w:rsidRPr="008C5FF4">
              <w:rPr>
                <w:sz w:val="24"/>
                <w:szCs w:val="24"/>
              </w:rPr>
              <w:t>0,47</w:t>
            </w:r>
          </w:p>
        </w:tc>
      </w:tr>
      <w:tr w:rsidR="0004122A" w:rsidRPr="009139C1" w:rsidTr="0078583C">
        <w:trPr>
          <w:trHeight w:hRule="exact" w:val="562"/>
          <w:jc w:val="center"/>
        </w:trPr>
        <w:tc>
          <w:tcPr>
            <w:tcW w:w="1066"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320"/>
              <w:rPr>
                <w:sz w:val="24"/>
                <w:szCs w:val="24"/>
              </w:rPr>
            </w:pPr>
            <w:r w:rsidRPr="008C5FF4">
              <w:rPr>
                <w:sz w:val="24"/>
                <w:szCs w:val="24"/>
              </w:rPr>
              <w:t>Миникотельная</w:t>
            </w:r>
          </w:p>
          <w:p w:rsidR="0004122A" w:rsidRPr="008C5FF4" w:rsidRDefault="0004122A" w:rsidP="00B84E8F">
            <w:pPr>
              <w:pStyle w:val="a8"/>
              <w:spacing w:line="240" w:lineRule="auto"/>
              <w:ind w:firstLine="0"/>
              <w:jc w:val="center"/>
              <w:rPr>
                <w:sz w:val="24"/>
                <w:szCs w:val="24"/>
              </w:rPr>
            </w:pPr>
            <w:r w:rsidRPr="008C5FF4">
              <w:rPr>
                <w:sz w:val="24"/>
                <w:szCs w:val="24"/>
              </w:rPr>
              <w:t>№18</w:t>
            </w:r>
          </w:p>
        </w:tc>
        <w:tc>
          <w:tcPr>
            <w:tcW w:w="472" w:type="pct"/>
            <w:tcBorders>
              <w:top w:val="single" w:sz="4" w:space="0" w:color="auto"/>
              <w:left w:val="single" w:sz="4" w:space="0" w:color="auto"/>
            </w:tcBorders>
            <w:shd w:val="clear" w:color="auto" w:fill="FFFFFF"/>
            <w:vAlign w:val="center"/>
          </w:tcPr>
          <w:p w:rsidR="0004122A" w:rsidRPr="008C5FF4" w:rsidRDefault="0004122A" w:rsidP="008C5FF4">
            <w:pPr>
              <w:pStyle w:val="a8"/>
              <w:spacing w:line="240" w:lineRule="auto"/>
              <w:ind w:firstLine="0"/>
              <w:jc w:val="center"/>
              <w:rPr>
                <w:sz w:val="24"/>
                <w:szCs w:val="24"/>
              </w:rPr>
            </w:pPr>
            <w:r w:rsidRPr="008C5FF4">
              <w:rPr>
                <w:sz w:val="24"/>
                <w:szCs w:val="24"/>
              </w:rPr>
              <w:t>1,</w:t>
            </w:r>
            <w:r w:rsidR="008C5FF4" w:rsidRPr="008C5FF4">
              <w:rPr>
                <w:sz w:val="24"/>
                <w:szCs w:val="24"/>
              </w:rPr>
              <w:t>27</w:t>
            </w:r>
          </w:p>
        </w:tc>
        <w:tc>
          <w:tcPr>
            <w:tcW w:w="467" w:type="pct"/>
            <w:tcBorders>
              <w:top w:val="single" w:sz="4" w:space="0" w:color="auto"/>
              <w:left w:val="single" w:sz="4" w:space="0" w:color="auto"/>
            </w:tcBorders>
            <w:shd w:val="clear" w:color="auto" w:fill="FFFFFF"/>
            <w:vAlign w:val="center"/>
          </w:tcPr>
          <w:p w:rsidR="0004122A" w:rsidRPr="008C5FF4" w:rsidRDefault="008C5FF4" w:rsidP="00405F0B">
            <w:pPr>
              <w:pStyle w:val="a8"/>
              <w:spacing w:line="240" w:lineRule="auto"/>
              <w:ind w:firstLine="0"/>
              <w:jc w:val="center"/>
              <w:rPr>
                <w:sz w:val="24"/>
                <w:szCs w:val="24"/>
              </w:rPr>
            </w:pPr>
            <w:r w:rsidRPr="008C5FF4">
              <w:rPr>
                <w:sz w:val="24"/>
                <w:szCs w:val="24"/>
              </w:rPr>
              <w:t>1,27</w:t>
            </w:r>
          </w:p>
        </w:tc>
        <w:tc>
          <w:tcPr>
            <w:tcW w:w="442" w:type="pct"/>
            <w:tcBorders>
              <w:top w:val="single" w:sz="4" w:space="0" w:color="auto"/>
              <w:left w:val="single" w:sz="4" w:space="0" w:color="auto"/>
            </w:tcBorders>
            <w:shd w:val="clear" w:color="auto" w:fill="FFFFFF"/>
            <w:vAlign w:val="center"/>
          </w:tcPr>
          <w:p w:rsidR="0004122A" w:rsidRPr="008C5FF4" w:rsidRDefault="008C5FF4" w:rsidP="00405F0B">
            <w:pPr>
              <w:pStyle w:val="a8"/>
              <w:spacing w:line="240" w:lineRule="auto"/>
              <w:ind w:firstLine="0"/>
              <w:jc w:val="center"/>
              <w:rPr>
                <w:sz w:val="24"/>
                <w:szCs w:val="24"/>
              </w:rPr>
            </w:pPr>
            <w:r w:rsidRPr="008C5FF4">
              <w:rPr>
                <w:sz w:val="24"/>
                <w:szCs w:val="24"/>
              </w:rPr>
              <w:t>1,27</w:t>
            </w:r>
          </w:p>
        </w:tc>
        <w:tc>
          <w:tcPr>
            <w:tcW w:w="444" w:type="pct"/>
            <w:gridSpan w:val="2"/>
            <w:tcBorders>
              <w:top w:val="single" w:sz="4" w:space="0" w:color="auto"/>
              <w:left w:val="single" w:sz="4" w:space="0" w:color="auto"/>
            </w:tcBorders>
            <w:shd w:val="clear" w:color="auto" w:fill="FFFFFF"/>
            <w:vAlign w:val="center"/>
          </w:tcPr>
          <w:p w:rsidR="0004122A" w:rsidRPr="008C5FF4" w:rsidRDefault="0004122A" w:rsidP="008C5FF4">
            <w:pPr>
              <w:pStyle w:val="a8"/>
              <w:spacing w:line="240" w:lineRule="auto"/>
              <w:ind w:firstLine="0"/>
              <w:jc w:val="center"/>
              <w:rPr>
                <w:sz w:val="24"/>
                <w:szCs w:val="24"/>
              </w:rPr>
            </w:pPr>
            <w:r w:rsidRPr="008C5FF4">
              <w:rPr>
                <w:sz w:val="24"/>
                <w:szCs w:val="24"/>
              </w:rPr>
              <w:t>1,3</w:t>
            </w:r>
            <w:r w:rsidR="008C5FF4" w:rsidRPr="008C5FF4">
              <w:rPr>
                <w:sz w:val="24"/>
                <w:szCs w:val="24"/>
              </w:rPr>
              <w:t>1</w:t>
            </w:r>
          </w:p>
        </w:tc>
        <w:tc>
          <w:tcPr>
            <w:tcW w:w="475" w:type="pct"/>
            <w:gridSpan w:val="2"/>
            <w:tcBorders>
              <w:top w:val="single" w:sz="4" w:space="0" w:color="auto"/>
              <w:left w:val="single" w:sz="4" w:space="0" w:color="auto"/>
            </w:tcBorders>
            <w:shd w:val="clear" w:color="auto" w:fill="FFFFFF"/>
            <w:vAlign w:val="center"/>
          </w:tcPr>
          <w:p w:rsidR="0004122A" w:rsidRPr="008C5FF4" w:rsidRDefault="008C5FF4" w:rsidP="00405F0B">
            <w:pPr>
              <w:pStyle w:val="a8"/>
              <w:spacing w:line="240" w:lineRule="auto"/>
              <w:ind w:firstLine="0"/>
              <w:jc w:val="center"/>
              <w:rPr>
                <w:sz w:val="24"/>
                <w:szCs w:val="24"/>
              </w:rPr>
            </w:pPr>
            <w:r w:rsidRPr="008C5FF4">
              <w:rPr>
                <w:sz w:val="24"/>
                <w:szCs w:val="24"/>
              </w:rPr>
              <w:t>1,31</w:t>
            </w:r>
          </w:p>
        </w:tc>
        <w:tc>
          <w:tcPr>
            <w:tcW w:w="509" w:type="pct"/>
            <w:tcBorders>
              <w:top w:val="single" w:sz="4" w:space="0" w:color="auto"/>
              <w:left w:val="single" w:sz="4" w:space="0" w:color="auto"/>
            </w:tcBorders>
            <w:shd w:val="clear" w:color="auto" w:fill="FFFFFF"/>
            <w:vAlign w:val="center"/>
          </w:tcPr>
          <w:p w:rsidR="0004122A" w:rsidRPr="008C5FF4" w:rsidRDefault="008C5FF4" w:rsidP="008C5FF4">
            <w:pPr>
              <w:pStyle w:val="a8"/>
              <w:spacing w:line="240" w:lineRule="auto"/>
              <w:ind w:firstLine="0"/>
              <w:jc w:val="center"/>
              <w:rPr>
                <w:sz w:val="24"/>
                <w:szCs w:val="24"/>
              </w:rPr>
            </w:pPr>
            <w:r w:rsidRPr="008C5FF4">
              <w:rPr>
                <w:sz w:val="24"/>
                <w:szCs w:val="24"/>
              </w:rPr>
              <w:t>1,31</w:t>
            </w:r>
          </w:p>
        </w:tc>
        <w:tc>
          <w:tcPr>
            <w:tcW w:w="487" w:type="pct"/>
            <w:tcBorders>
              <w:top w:val="single" w:sz="4" w:space="0" w:color="auto"/>
              <w:left w:val="single" w:sz="4" w:space="0" w:color="auto"/>
            </w:tcBorders>
            <w:shd w:val="clear" w:color="auto" w:fill="FFFFFF"/>
            <w:vAlign w:val="center"/>
          </w:tcPr>
          <w:p w:rsidR="0004122A" w:rsidRPr="008C5FF4" w:rsidRDefault="008C5FF4" w:rsidP="00405F0B">
            <w:pPr>
              <w:pStyle w:val="a8"/>
              <w:spacing w:line="240" w:lineRule="auto"/>
              <w:ind w:firstLine="0"/>
              <w:jc w:val="center"/>
              <w:rPr>
                <w:sz w:val="24"/>
                <w:szCs w:val="24"/>
              </w:rPr>
            </w:pPr>
            <w:r w:rsidRPr="008C5FF4">
              <w:rPr>
                <w:sz w:val="24"/>
                <w:szCs w:val="24"/>
              </w:rPr>
              <w:t>1,31</w:t>
            </w:r>
          </w:p>
        </w:tc>
        <w:tc>
          <w:tcPr>
            <w:tcW w:w="638" w:type="pct"/>
            <w:tcBorders>
              <w:top w:val="single" w:sz="4" w:space="0" w:color="auto"/>
              <w:left w:val="single" w:sz="4" w:space="0" w:color="auto"/>
              <w:right w:val="single" w:sz="4" w:space="0" w:color="auto"/>
            </w:tcBorders>
            <w:shd w:val="clear" w:color="auto" w:fill="FFFFFF"/>
            <w:vAlign w:val="center"/>
          </w:tcPr>
          <w:p w:rsidR="0004122A" w:rsidRPr="008C5FF4" w:rsidRDefault="008C5FF4" w:rsidP="00405F0B">
            <w:pPr>
              <w:pStyle w:val="a8"/>
              <w:spacing w:line="240" w:lineRule="auto"/>
              <w:ind w:firstLine="0"/>
              <w:jc w:val="center"/>
              <w:rPr>
                <w:sz w:val="24"/>
                <w:szCs w:val="24"/>
              </w:rPr>
            </w:pPr>
            <w:r w:rsidRPr="008C5FF4">
              <w:rPr>
                <w:sz w:val="24"/>
                <w:szCs w:val="24"/>
              </w:rPr>
              <w:t>1,31</w:t>
            </w:r>
          </w:p>
        </w:tc>
      </w:tr>
      <w:tr w:rsidR="0004122A" w:rsidRPr="009139C1" w:rsidTr="0078583C">
        <w:trPr>
          <w:trHeight w:hRule="exact" w:val="566"/>
          <w:jc w:val="center"/>
        </w:trPr>
        <w:tc>
          <w:tcPr>
            <w:tcW w:w="1066" w:type="pct"/>
            <w:tcBorders>
              <w:top w:val="single" w:sz="4" w:space="0" w:color="auto"/>
              <w:left w:val="single" w:sz="4" w:space="0" w:color="auto"/>
            </w:tcBorders>
            <w:shd w:val="clear" w:color="auto" w:fill="FFFFFF"/>
            <w:vAlign w:val="center"/>
          </w:tcPr>
          <w:p w:rsidR="0004122A" w:rsidRPr="008C5FF4" w:rsidRDefault="0004122A" w:rsidP="00E231D1">
            <w:pPr>
              <w:pStyle w:val="a8"/>
              <w:spacing w:line="240" w:lineRule="auto"/>
              <w:ind w:firstLine="320"/>
              <w:rPr>
                <w:sz w:val="24"/>
                <w:szCs w:val="24"/>
              </w:rPr>
            </w:pPr>
            <w:r w:rsidRPr="008C5FF4">
              <w:rPr>
                <w:sz w:val="24"/>
                <w:szCs w:val="24"/>
              </w:rPr>
              <w:t>Миникотельная</w:t>
            </w:r>
          </w:p>
          <w:p w:rsidR="0004122A" w:rsidRPr="008C5FF4" w:rsidRDefault="0004122A" w:rsidP="00E231D1">
            <w:pPr>
              <w:pStyle w:val="a8"/>
              <w:spacing w:line="240" w:lineRule="auto"/>
              <w:ind w:firstLine="0"/>
              <w:jc w:val="center"/>
              <w:rPr>
                <w:sz w:val="24"/>
                <w:szCs w:val="24"/>
              </w:rPr>
            </w:pPr>
            <w:r w:rsidRPr="008C5FF4">
              <w:rPr>
                <w:sz w:val="24"/>
                <w:szCs w:val="24"/>
              </w:rPr>
              <w:t>№20</w:t>
            </w:r>
          </w:p>
        </w:tc>
        <w:tc>
          <w:tcPr>
            <w:tcW w:w="472" w:type="pct"/>
            <w:tcBorders>
              <w:top w:val="single" w:sz="4" w:space="0" w:color="auto"/>
              <w:left w:val="single" w:sz="4" w:space="0" w:color="auto"/>
            </w:tcBorders>
            <w:shd w:val="clear" w:color="auto" w:fill="FFFFFF"/>
            <w:vAlign w:val="center"/>
          </w:tcPr>
          <w:p w:rsidR="0004122A" w:rsidRPr="008C5FF4" w:rsidRDefault="0004122A" w:rsidP="008C5FF4">
            <w:pPr>
              <w:pStyle w:val="a8"/>
              <w:spacing w:line="240" w:lineRule="auto"/>
              <w:ind w:firstLine="0"/>
              <w:jc w:val="center"/>
              <w:rPr>
                <w:sz w:val="24"/>
                <w:szCs w:val="24"/>
              </w:rPr>
            </w:pPr>
            <w:r w:rsidRPr="008C5FF4">
              <w:rPr>
                <w:sz w:val="24"/>
                <w:szCs w:val="24"/>
              </w:rPr>
              <w:t>0,</w:t>
            </w:r>
            <w:r w:rsidR="008C5FF4" w:rsidRPr="008C5FF4">
              <w:rPr>
                <w:sz w:val="24"/>
                <w:szCs w:val="24"/>
              </w:rPr>
              <w:t>77</w:t>
            </w:r>
          </w:p>
        </w:tc>
        <w:tc>
          <w:tcPr>
            <w:tcW w:w="467" w:type="pct"/>
            <w:tcBorders>
              <w:top w:val="single" w:sz="4" w:space="0" w:color="auto"/>
              <w:left w:val="single" w:sz="4" w:space="0" w:color="auto"/>
            </w:tcBorders>
            <w:shd w:val="clear" w:color="auto" w:fill="FFFFFF"/>
            <w:vAlign w:val="center"/>
          </w:tcPr>
          <w:p w:rsidR="0004122A" w:rsidRPr="008C5FF4" w:rsidRDefault="008C5FF4" w:rsidP="001777A0">
            <w:pPr>
              <w:pStyle w:val="a8"/>
              <w:spacing w:line="240" w:lineRule="auto"/>
              <w:ind w:firstLine="0"/>
              <w:jc w:val="center"/>
              <w:rPr>
                <w:sz w:val="24"/>
                <w:szCs w:val="24"/>
              </w:rPr>
            </w:pPr>
            <w:r w:rsidRPr="008C5FF4">
              <w:rPr>
                <w:sz w:val="24"/>
                <w:szCs w:val="24"/>
              </w:rPr>
              <w:t>0,77</w:t>
            </w:r>
          </w:p>
        </w:tc>
        <w:tc>
          <w:tcPr>
            <w:tcW w:w="442" w:type="pct"/>
            <w:tcBorders>
              <w:top w:val="single" w:sz="4" w:space="0" w:color="auto"/>
              <w:left w:val="single" w:sz="4" w:space="0" w:color="auto"/>
            </w:tcBorders>
            <w:shd w:val="clear" w:color="auto" w:fill="FFFFFF"/>
            <w:vAlign w:val="center"/>
          </w:tcPr>
          <w:p w:rsidR="0004122A" w:rsidRPr="008C5FF4" w:rsidRDefault="008C5FF4" w:rsidP="001777A0">
            <w:pPr>
              <w:pStyle w:val="a8"/>
              <w:spacing w:line="240" w:lineRule="auto"/>
              <w:ind w:firstLine="0"/>
              <w:jc w:val="center"/>
              <w:rPr>
                <w:sz w:val="24"/>
                <w:szCs w:val="24"/>
              </w:rPr>
            </w:pPr>
            <w:r w:rsidRPr="008C5FF4">
              <w:rPr>
                <w:sz w:val="24"/>
                <w:szCs w:val="24"/>
              </w:rPr>
              <w:t>0,77</w:t>
            </w:r>
          </w:p>
        </w:tc>
        <w:tc>
          <w:tcPr>
            <w:tcW w:w="444" w:type="pct"/>
            <w:gridSpan w:val="2"/>
            <w:tcBorders>
              <w:top w:val="single" w:sz="4" w:space="0" w:color="auto"/>
              <w:left w:val="single" w:sz="4" w:space="0" w:color="auto"/>
            </w:tcBorders>
            <w:shd w:val="clear" w:color="auto" w:fill="FFFFFF"/>
            <w:vAlign w:val="center"/>
          </w:tcPr>
          <w:p w:rsidR="0004122A" w:rsidRPr="008C5FF4" w:rsidRDefault="008C5FF4" w:rsidP="001777A0">
            <w:pPr>
              <w:pStyle w:val="a8"/>
              <w:spacing w:line="240" w:lineRule="auto"/>
              <w:ind w:firstLine="0"/>
              <w:jc w:val="center"/>
              <w:rPr>
                <w:sz w:val="24"/>
                <w:szCs w:val="24"/>
              </w:rPr>
            </w:pPr>
            <w:r w:rsidRPr="008C5FF4">
              <w:rPr>
                <w:sz w:val="24"/>
                <w:szCs w:val="24"/>
              </w:rPr>
              <w:t>0,71</w:t>
            </w:r>
          </w:p>
        </w:tc>
        <w:tc>
          <w:tcPr>
            <w:tcW w:w="475" w:type="pct"/>
            <w:gridSpan w:val="2"/>
            <w:tcBorders>
              <w:top w:val="single" w:sz="4" w:space="0" w:color="auto"/>
              <w:left w:val="single" w:sz="4" w:space="0" w:color="auto"/>
            </w:tcBorders>
            <w:shd w:val="clear" w:color="auto" w:fill="FFFFFF"/>
            <w:vAlign w:val="center"/>
          </w:tcPr>
          <w:p w:rsidR="0004122A" w:rsidRPr="008C5FF4" w:rsidRDefault="008C5FF4" w:rsidP="001777A0">
            <w:pPr>
              <w:pStyle w:val="a8"/>
              <w:spacing w:line="240" w:lineRule="auto"/>
              <w:ind w:firstLine="0"/>
              <w:jc w:val="center"/>
              <w:rPr>
                <w:sz w:val="24"/>
                <w:szCs w:val="24"/>
              </w:rPr>
            </w:pPr>
            <w:r w:rsidRPr="008C5FF4">
              <w:rPr>
                <w:sz w:val="24"/>
                <w:szCs w:val="24"/>
              </w:rPr>
              <w:t>0,71</w:t>
            </w:r>
          </w:p>
        </w:tc>
        <w:tc>
          <w:tcPr>
            <w:tcW w:w="509" w:type="pct"/>
            <w:tcBorders>
              <w:top w:val="single" w:sz="4" w:space="0" w:color="auto"/>
              <w:left w:val="single" w:sz="4" w:space="0" w:color="auto"/>
            </w:tcBorders>
            <w:shd w:val="clear" w:color="auto" w:fill="FFFFFF"/>
            <w:vAlign w:val="center"/>
          </w:tcPr>
          <w:p w:rsidR="0004122A" w:rsidRPr="008C5FF4" w:rsidRDefault="008C5FF4" w:rsidP="001777A0">
            <w:pPr>
              <w:pStyle w:val="a8"/>
              <w:spacing w:line="240" w:lineRule="auto"/>
              <w:ind w:firstLine="0"/>
              <w:jc w:val="center"/>
              <w:rPr>
                <w:sz w:val="24"/>
                <w:szCs w:val="24"/>
              </w:rPr>
            </w:pPr>
            <w:r w:rsidRPr="008C5FF4">
              <w:rPr>
                <w:sz w:val="24"/>
                <w:szCs w:val="24"/>
              </w:rPr>
              <w:t>0,71</w:t>
            </w:r>
          </w:p>
        </w:tc>
        <w:tc>
          <w:tcPr>
            <w:tcW w:w="487" w:type="pct"/>
            <w:tcBorders>
              <w:top w:val="single" w:sz="4" w:space="0" w:color="auto"/>
              <w:left w:val="single" w:sz="4" w:space="0" w:color="auto"/>
            </w:tcBorders>
            <w:shd w:val="clear" w:color="auto" w:fill="FFFFFF"/>
            <w:vAlign w:val="center"/>
          </w:tcPr>
          <w:p w:rsidR="0004122A" w:rsidRPr="008C5FF4" w:rsidRDefault="008C5FF4" w:rsidP="001777A0">
            <w:pPr>
              <w:pStyle w:val="a8"/>
              <w:spacing w:line="240" w:lineRule="auto"/>
              <w:ind w:firstLine="0"/>
              <w:jc w:val="center"/>
              <w:rPr>
                <w:sz w:val="24"/>
                <w:szCs w:val="24"/>
              </w:rPr>
            </w:pPr>
            <w:r w:rsidRPr="008C5FF4">
              <w:rPr>
                <w:sz w:val="24"/>
                <w:szCs w:val="24"/>
              </w:rPr>
              <w:t>0,71</w:t>
            </w:r>
          </w:p>
        </w:tc>
        <w:tc>
          <w:tcPr>
            <w:tcW w:w="638" w:type="pct"/>
            <w:tcBorders>
              <w:top w:val="single" w:sz="4" w:space="0" w:color="auto"/>
              <w:left w:val="single" w:sz="4" w:space="0" w:color="auto"/>
              <w:right w:val="single" w:sz="4" w:space="0" w:color="auto"/>
            </w:tcBorders>
            <w:shd w:val="clear" w:color="auto" w:fill="FFFFFF"/>
            <w:vAlign w:val="center"/>
          </w:tcPr>
          <w:p w:rsidR="0004122A" w:rsidRPr="008C5FF4" w:rsidRDefault="008C5FF4" w:rsidP="001777A0">
            <w:pPr>
              <w:pStyle w:val="a8"/>
              <w:spacing w:line="240" w:lineRule="auto"/>
              <w:ind w:firstLine="0"/>
              <w:jc w:val="center"/>
              <w:rPr>
                <w:sz w:val="24"/>
                <w:szCs w:val="24"/>
              </w:rPr>
            </w:pPr>
            <w:r w:rsidRPr="008C5FF4">
              <w:rPr>
                <w:sz w:val="24"/>
                <w:szCs w:val="24"/>
              </w:rPr>
              <w:t>0,71</w:t>
            </w:r>
          </w:p>
        </w:tc>
      </w:tr>
      <w:tr w:rsidR="0004122A" w:rsidRPr="009139C1" w:rsidTr="0078583C">
        <w:trPr>
          <w:trHeight w:hRule="exact" w:val="571"/>
          <w:jc w:val="center"/>
        </w:trPr>
        <w:tc>
          <w:tcPr>
            <w:tcW w:w="1066" w:type="pct"/>
            <w:tcBorders>
              <w:top w:val="single" w:sz="4" w:space="0" w:color="auto"/>
              <w:left w:val="single" w:sz="4" w:space="0" w:color="auto"/>
            </w:tcBorders>
            <w:shd w:val="clear" w:color="auto" w:fill="FFFFFF"/>
            <w:vAlign w:val="center"/>
          </w:tcPr>
          <w:p w:rsidR="0004122A" w:rsidRPr="008C5FF4" w:rsidRDefault="0004122A" w:rsidP="00E231D1">
            <w:pPr>
              <w:pStyle w:val="a8"/>
              <w:spacing w:line="240" w:lineRule="auto"/>
              <w:ind w:firstLine="320"/>
              <w:rPr>
                <w:sz w:val="24"/>
                <w:szCs w:val="24"/>
              </w:rPr>
            </w:pPr>
            <w:r w:rsidRPr="008C5FF4">
              <w:rPr>
                <w:sz w:val="24"/>
                <w:szCs w:val="24"/>
              </w:rPr>
              <w:t>Миникотельная</w:t>
            </w:r>
          </w:p>
          <w:p w:rsidR="0004122A" w:rsidRPr="008C5FF4" w:rsidRDefault="0004122A" w:rsidP="00E231D1">
            <w:pPr>
              <w:pStyle w:val="a8"/>
              <w:spacing w:line="240" w:lineRule="auto"/>
              <w:ind w:firstLine="0"/>
              <w:jc w:val="center"/>
              <w:rPr>
                <w:sz w:val="24"/>
                <w:szCs w:val="24"/>
              </w:rPr>
            </w:pPr>
            <w:r w:rsidRPr="008C5FF4">
              <w:rPr>
                <w:sz w:val="24"/>
                <w:szCs w:val="24"/>
              </w:rPr>
              <w:t>№21</w:t>
            </w:r>
          </w:p>
        </w:tc>
        <w:tc>
          <w:tcPr>
            <w:tcW w:w="472" w:type="pct"/>
            <w:tcBorders>
              <w:top w:val="single" w:sz="4" w:space="0" w:color="auto"/>
              <w:left w:val="single" w:sz="4" w:space="0" w:color="auto"/>
            </w:tcBorders>
            <w:shd w:val="clear" w:color="auto" w:fill="FFFFFF"/>
            <w:vAlign w:val="center"/>
          </w:tcPr>
          <w:p w:rsidR="0004122A" w:rsidRPr="008C5FF4" w:rsidRDefault="0004122A" w:rsidP="008C5FF4">
            <w:pPr>
              <w:pStyle w:val="a8"/>
              <w:spacing w:line="240" w:lineRule="auto"/>
              <w:ind w:firstLine="0"/>
              <w:jc w:val="center"/>
              <w:rPr>
                <w:sz w:val="24"/>
                <w:szCs w:val="24"/>
              </w:rPr>
            </w:pPr>
            <w:r w:rsidRPr="008C5FF4">
              <w:rPr>
                <w:sz w:val="24"/>
                <w:szCs w:val="24"/>
              </w:rPr>
              <w:t>0,2</w:t>
            </w:r>
            <w:r w:rsidR="008C5FF4" w:rsidRPr="008C5FF4">
              <w:rPr>
                <w:sz w:val="24"/>
                <w:szCs w:val="24"/>
              </w:rPr>
              <w:t>5</w:t>
            </w:r>
          </w:p>
        </w:tc>
        <w:tc>
          <w:tcPr>
            <w:tcW w:w="467" w:type="pct"/>
            <w:tcBorders>
              <w:top w:val="single" w:sz="4" w:space="0" w:color="auto"/>
              <w:left w:val="single" w:sz="4" w:space="0" w:color="auto"/>
            </w:tcBorders>
            <w:shd w:val="clear" w:color="auto" w:fill="FFFFFF"/>
            <w:vAlign w:val="center"/>
          </w:tcPr>
          <w:p w:rsidR="0004122A" w:rsidRPr="008C5FF4" w:rsidRDefault="008C5FF4" w:rsidP="001777A0">
            <w:pPr>
              <w:pStyle w:val="a8"/>
              <w:spacing w:line="240" w:lineRule="auto"/>
              <w:ind w:firstLine="0"/>
              <w:jc w:val="center"/>
              <w:rPr>
                <w:sz w:val="24"/>
                <w:szCs w:val="24"/>
              </w:rPr>
            </w:pPr>
            <w:r w:rsidRPr="008C5FF4">
              <w:rPr>
                <w:sz w:val="24"/>
                <w:szCs w:val="24"/>
              </w:rPr>
              <w:t>0,25</w:t>
            </w:r>
          </w:p>
        </w:tc>
        <w:tc>
          <w:tcPr>
            <w:tcW w:w="442" w:type="pct"/>
            <w:tcBorders>
              <w:top w:val="single" w:sz="4" w:space="0" w:color="auto"/>
              <w:left w:val="single" w:sz="4" w:space="0" w:color="auto"/>
            </w:tcBorders>
            <w:shd w:val="clear" w:color="auto" w:fill="FFFFFF"/>
            <w:vAlign w:val="center"/>
          </w:tcPr>
          <w:p w:rsidR="0004122A" w:rsidRPr="008C5FF4" w:rsidRDefault="008C5FF4" w:rsidP="001777A0">
            <w:pPr>
              <w:pStyle w:val="a8"/>
              <w:spacing w:line="240" w:lineRule="auto"/>
              <w:ind w:firstLine="0"/>
              <w:jc w:val="center"/>
              <w:rPr>
                <w:sz w:val="24"/>
                <w:szCs w:val="24"/>
              </w:rPr>
            </w:pPr>
            <w:r w:rsidRPr="008C5FF4">
              <w:rPr>
                <w:sz w:val="24"/>
                <w:szCs w:val="24"/>
              </w:rPr>
              <w:t>0,25</w:t>
            </w:r>
          </w:p>
        </w:tc>
        <w:tc>
          <w:tcPr>
            <w:tcW w:w="444" w:type="pct"/>
            <w:gridSpan w:val="2"/>
            <w:tcBorders>
              <w:top w:val="single" w:sz="4" w:space="0" w:color="auto"/>
              <w:left w:val="single" w:sz="4" w:space="0" w:color="auto"/>
              <w:right w:val="single" w:sz="4" w:space="0" w:color="auto"/>
            </w:tcBorders>
            <w:shd w:val="clear" w:color="auto" w:fill="FFFFFF"/>
            <w:vAlign w:val="center"/>
          </w:tcPr>
          <w:p w:rsidR="0004122A" w:rsidRPr="008C5FF4" w:rsidRDefault="008C5FF4" w:rsidP="00FA427C">
            <w:pPr>
              <w:pStyle w:val="a8"/>
              <w:spacing w:line="240" w:lineRule="auto"/>
              <w:ind w:firstLine="0"/>
              <w:jc w:val="center"/>
              <w:rPr>
                <w:sz w:val="24"/>
                <w:szCs w:val="24"/>
              </w:rPr>
            </w:pPr>
            <w:r w:rsidRPr="008C5FF4">
              <w:rPr>
                <w:sz w:val="24"/>
                <w:szCs w:val="24"/>
              </w:rPr>
              <w:t>0,25</w:t>
            </w:r>
          </w:p>
        </w:tc>
        <w:tc>
          <w:tcPr>
            <w:tcW w:w="475" w:type="pct"/>
            <w:gridSpan w:val="2"/>
            <w:tcBorders>
              <w:top w:val="single" w:sz="4" w:space="0" w:color="auto"/>
              <w:left w:val="single" w:sz="4" w:space="0" w:color="auto"/>
              <w:right w:val="single" w:sz="4" w:space="0" w:color="auto"/>
            </w:tcBorders>
            <w:shd w:val="clear" w:color="auto" w:fill="FFFFFF"/>
            <w:vAlign w:val="center"/>
          </w:tcPr>
          <w:p w:rsidR="0004122A" w:rsidRPr="008C5FF4" w:rsidRDefault="008C5FF4" w:rsidP="00371537">
            <w:pPr>
              <w:pStyle w:val="a8"/>
              <w:spacing w:line="240" w:lineRule="auto"/>
              <w:ind w:firstLine="0"/>
              <w:jc w:val="center"/>
              <w:rPr>
                <w:sz w:val="24"/>
                <w:szCs w:val="24"/>
              </w:rPr>
            </w:pPr>
            <w:r w:rsidRPr="008C5FF4">
              <w:rPr>
                <w:sz w:val="24"/>
                <w:szCs w:val="24"/>
              </w:rPr>
              <w:t>0,25</w:t>
            </w:r>
          </w:p>
        </w:tc>
        <w:tc>
          <w:tcPr>
            <w:tcW w:w="509" w:type="pct"/>
            <w:tcBorders>
              <w:top w:val="single" w:sz="4" w:space="0" w:color="auto"/>
              <w:left w:val="single" w:sz="4" w:space="0" w:color="auto"/>
              <w:right w:val="single" w:sz="4" w:space="0" w:color="auto"/>
            </w:tcBorders>
            <w:shd w:val="clear" w:color="auto" w:fill="FFFFFF"/>
            <w:vAlign w:val="center"/>
          </w:tcPr>
          <w:p w:rsidR="0004122A" w:rsidRPr="008C5FF4" w:rsidRDefault="008C5FF4" w:rsidP="00371537">
            <w:pPr>
              <w:pStyle w:val="a8"/>
              <w:spacing w:line="240" w:lineRule="auto"/>
              <w:ind w:firstLine="0"/>
              <w:jc w:val="center"/>
              <w:rPr>
                <w:sz w:val="24"/>
                <w:szCs w:val="24"/>
              </w:rPr>
            </w:pPr>
            <w:r w:rsidRPr="008C5FF4">
              <w:rPr>
                <w:sz w:val="24"/>
                <w:szCs w:val="24"/>
              </w:rPr>
              <w:t>0,25</w:t>
            </w:r>
          </w:p>
        </w:tc>
        <w:tc>
          <w:tcPr>
            <w:tcW w:w="487" w:type="pct"/>
            <w:tcBorders>
              <w:top w:val="single" w:sz="4" w:space="0" w:color="auto"/>
              <w:left w:val="single" w:sz="4" w:space="0" w:color="auto"/>
              <w:right w:val="single" w:sz="4" w:space="0" w:color="auto"/>
            </w:tcBorders>
            <w:shd w:val="clear" w:color="auto" w:fill="FFFFFF"/>
            <w:vAlign w:val="center"/>
          </w:tcPr>
          <w:p w:rsidR="0004122A" w:rsidRPr="008C5FF4" w:rsidRDefault="008C5FF4" w:rsidP="00371537">
            <w:pPr>
              <w:pStyle w:val="a8"/>
              <w:spacing w:line="240" w:lineRule="auto"/>
              <w:ind w:firstLine="0"/>
              <w:jc w:val="center"/>
              <w:rPr>
                <w:sz w:val="24"/>
                <w:szCs w:val="24"/>
              </w:rPr>
            </w:pPr>
            <w:r w:rsidRPr="008C5FF4">
              <w:rPr>
                <w:sz w:val="24"/>
                <w:szCs w:val="24"/>
              </w:rPr>
              <w:t>0,25</w:t>
            </w:r>
          </w:p>
        </w:tc>
        <w:tc>
          <w:tcPr>
            <w:tcW w:w="638" w:type="pct"/>
            <w:tcBorders>
              <w:top w:val="single" w:sz="4" w:space="0" w:color="auto"/>
              <w:left w:val="single" w:sz="4" w:space="0" w:color="auto"/>
              <w:right w:val="single" w:sz="4" w:space="0" w:color="auto"/>
            </w:tcBorders>
            <w:shd w:val="clear" w:color="auto" w:fill="FFFFFF"/>
            <w:vAlign w:val="center"/>
          </w:tcPr>
          <w:p w:rsidR="0004122A" w:rsidRPr="008C5FF4" w:rsidRDefault="008C5FF4" w:rsidP="00371537">
            <w:pPr>
              <w:pStyle w:val="a8"/>
              <w:spacing w:line="240" w:lineRule="auto"/>
              <w:ind w:firstLine="0"/>
              <w:jc w:val="center"/>
              <w:rPr>
                <w:sz w:val="24"/>
                <w:szCs w:val="24"/>
              </w:rPr>
            </w:pPr>
            <w:r w:rsidRPr="008C5FF4">
              <w:rPr>
                <w:sz w:val="24"/>
                <w:szCs w:val="24"/>
              </w:rPr>
              <w:t>0,25</w:t>
            </w:r>
          </w:p>
        </w:tc>
      </w:tr>
      <w:tr w:rsidR="008C5FF4" w:rsidRPr="009139C1" w:rsidTr="0078583C">
        <w:trPr>
          <w:trHeight w:hRule="exact" w:val="566"/>
          <w:jc w:val="center"/>
        </w:trPr>
        <w:tc>
          <w:tcPr>
            <w:tcW w:w="1066" w:type="pct"/>
            <w:tcBorders>
              <w:top w:val="single" w:sz="4" w:space="0" w:color="auto"/>
              <w:left w:val="single" w:sz="4" w:space="0" w:color="auto"/>
            </w:tcBorders>
            <w:shd w:val="clear" w:color="auto" w:fill="FFFFFF"/>
            <w:vAlign w:val="center"/>
          </w:tcPr>
          <w:p w:rsidR="0004122A" w:rsidRPr="008C5FF4" w:rsidRDefault="0004122A" w:rsidP="00E231D1">
            <w:pPr>
              <w:pStyle w:val="a8"/>
              <w:spacing w:line="240" w:lineRule="auto"/>
              <w:ind w:firstLine="320"/>
              <w:rPr>
                <w:sz w:val="24"/>
                <w:szCs w:val="24"/>
              </w:rPr>
            </w:pPr>
            <w:r w:rsidRPr="008C5FF4">
              <w:rPr>
                <w:sz w:val="24"/>
                <w:szCs w:val="24"/>
              </w:rPr>
              <w:t>Миникотельная</w:t>
            </w:r>
          </w:p>
          <w:p w:rsidR="0004122A" w:rsidRPr="008C5FF4" w:rsidRDefault="0004122A" w:rsidP="00E231D1">
            <w:pPr>
              <w:pStyle w:val="a8"/>
              <w:spacing w:line="240" w:lineRule="auto"/>
              <w:ind w:firstLine="0"/>
              <w:jc w:val="center"/>
              <w:rPr>
                <w:sz w:val="24"/>
                <w:szCs w:val="24"/>
              </w:rPr>
            </w:pPr>
            <w:r w:rsidRPr="008C5FF4">
              <w:rPr>
                <w:sz w:val="24"/>
                <w:szCs w:val="24"/>
              </w:rPr>
              <w:t>№22</w:t>
            </w:r>
          </w:p>
        </w:tc>
        <w:tc>
          <w:tcPr>
            <w:tcW w:w="472" w:type="pct"/>
            <w:tcBorders>
              <w:top w:val="single" w:sz="4" w:space="0" w:color="auto"/>
              <w:left w:val="single" w:sz="4" w:space="0" w:color="auto"/>
            </w:tcBorders>
            <w:shd w:val="clear" w:color="auto" w:fill="FFFFFF"/>
            <w:vAlign w:val="center"/>
          </w:tcPr>
          <w:p w:rsidR="0004122A" w:rsidRPr="008C5FF4" w:rsidRDefault="0004122A" w:rsidP="008C5FF4">
            <w:pPr>
              <w:pStyle w:val="a8"/>
              <w:spacing w:line="240" w:lineRule="auto"/>
              <w:ind w:firstLine="0"/>
              <w:jc w:val="center"/>
              <w:rPr>
                <w:sz w:val="24"/>
                <w:szCs w:val="24"/>
              </w:rPr>
            </w:pPr>
            <w:r w:rsidRPr="008C5FF4">
              <w:rPr>
                <w:sz w:val="24"/>
                <w:szCs w:val="24"/>
              </w:rPr>
              <w:t>0,1</w:t>
            </w:r>
            <w:r w:rsidR="008C5FF4" w:rsidRPr="008C5FF4">
              <w:rPr>
                <w:sz w:val="24"/>
                <w:szCs w:val="24"/>
              </w:rPr>
              <w:t>6</w:t>
            </w:r>
          </w:p>
        </w:tc>
        <w:tc>
          <w:tcPr>
            <w:tcW w:w="467" w:type="pct"/>
            <w:tcBorders>
              <w:top w:val="single" w:sz="4" w:space="0" w:color="auto"/>
              <w:left w:val="single" w:sz="4" w:space="0" w:color="auto"/>
            </w:tcBorders>
            <w:shd w:val="clear" w:color="auto" w:fill="FFFFFF"/>
            <w:vAlign w:val="center"/>
          </w:tcPr>
          <w:p w:rsidR="0004122A" w:rsidRPr="008C5FF4" w:rsidRDefault="008C5FF4" w:rsidP="001777A0">
            <w:pPr>
              <w:pStyle w:val="a8"/>
              <w:spacing w:line="240" w:lineRule="auto"/>
              <w:ind w:firstLine="0"/>
              <w:jc w:val="center"/>
              <w:rPr>
                <w:sz w:val="24"/>
                <w:szCs w:val="24"/>
              </w:rPr>
            </w:pPr>
            <w:r w:rsidRPr="008C5FF4">
              <w:rPr>
                <w:sz w:val="24"/>
                <w:szCs w:val="24"/>
              </w:rPr>
              <w:t>0,16</w:t>
            </w:r>
          </w:p>
        </w:tc>
        <w:tc>
          <w:tcPr>
            <w:tcW w:w="442" w:type="pct"/>
            <w:tcBorders>
              <w:top w:val="single" w:sz="4" w:space="0" w:color="auto"/>
              <w:left w:val="single" w:sz="4" w:space="0" w:color="auto"/>
            </w:tcBorders>
            <w:shd w:val="clear" w:color="auto" w:fill="FFFFFF"/>
            <w:vAlign w:val="center"/>
          </w:tcPr>
          <w:p w:rsidR="0004122A" w:rsidRPr="008C5FF4" w:rsidRDefault="008C5FF4" w:rsidP="001777A0">
            <w:pPr>
              <w:pStyle w:val="a8"/>
              <w:spacing w:line="240" w:lineRule="auto"/>
              <w:ind w:firstLine="0"/>
              <w:jc w:val="center"/>
              <w:rPr>
                <w:sz w:val="24"/>
                <w:szCs w:val="24"/>
              </w:rPr>
            </w:pPr>
            <w:r w:rsidRPr="008C5FF4">
              <w:rPr>
                <w:sz w:val="24"/>
                <w:szCs w:val="24"/>
              </w:rPr>
              <w:t>0,16</w:t>
            </w:r>
          </w:p>
        </w:tc>
        <w:tc>
          <w:tcPr>
            <w:tcW w:w="2553" w:type="pct"/>
            <w:gridSpan w:val="7"/>
            <w:tcBorders>
              <w:top w:val="single" w:sz="4" w:space="0" w:color="auto"/>
              <w:left w:val="single" w:sz="4" w:space="0" w:color="auto"/>
              <w:right w:val="single" w:sz="4" w:space="0" w:color="auto"/>
            </w:tcBorders>
            <w:shd w:val="clear" w:color="auto" w:fill="FFFFFF"/>
            <w:vAlign w:val="center"/>
          </w:tcPr>
          <w:p w:rsidR="0004122A" w:rsidRPr="008C5FF4" w:rsidRDefault="0004122A" w:rsidP="00E231D1">
            <w:pPr>
              <w:pStyle w:val="a8"/>
              <w:spacing w:line="240" w:lineRule="auto"/>
              <w:ind w:firstLine="200"/>
              <w:rPr>
                <w:sz w:val="24"/>
                <w:szCs w:val="24"/>
              </w:rPr>
            </w:pPr>
            <w:r w:rsidRPr="008C5FF4">
              <w:rPr>
                <w:sz w:val="24"/>
                <w:szCs w:val="24"/>
              </w:rPr>
              <w:t>Перевод нагрузок на котельную №17</w:t>
            </w:r>
          </w:p>
        </w:tc>
      </w:tr>
      <w:tr w:rsidR="0004122A" w:rsidRPr="009139C1" w:rsidTr="0078583C">
        <w:trPr>
          <w:trHeight w:hRule="exact" w:val="566"/>
          <w:jc w:val="center"/>
        </w:trPr>
        <w:tc>
          <w:tcPr>
            <w:tcW w:w="1066" w:type="pct"/>
            <w:tcBorders>
              <w:top w:val="single" w:sz="4" w:space="0" w:color="auto"/>
              <w:left w:val="single" w:sz="4" w:space="0" w:color="auto"/>
            </w:tcBorders>
            <w:shd w:val="clear" w:color="auto" w:fill="FFFFFF"/>
            <w:vAlign w:val="center"/>
          </w:tcPr>
          <w:p w:rsidR="0004122A" w:rsidRPr="008C5FF4" w:rsidRDefault="0004122A" w:rsidP="00E231D1">
            <w:pPr>
              <w:pStyle w:val="a8"/>
              <w:spacing w:line="240" w:lineRule="auto"/>
              <w:ind w:firstLine="320"/>
              <w:rPr>
                <w:sz w:val="24"/>
                <w:szCs w:val="24"/>
              </w:rPr>
            </w:pPr>
            <w:r w:rsidRPr="008C5FF4">
              <w:rPr>
                <w:sz w:val="24"/>
                <w:szCs w:val="24"/>
              </w:rPr>
              <w:t>Миникотельная</w:t>
            </w:r>
          </w:p>
          <w:p w:rsidR="0004122A" w:rsidRPr="008C5FF4" w:rsidRDefault="0004122A" w:rsidP="00E231D1">
            <w:pPr>
              <w:pStyle w:val="a8"/>
              <w:spacing w:line="240" w:lineRule="auto"/>
              <w:ind w:firstLine="0"/>
              <w:jc w:val="center"/>
              <w:rPr>
                <w:sz w:val="24"/>
                <w:szCs w:val="24"/>
              </w:rPr>
            </w:pPr>
            <w:r w:rsidRPr="008C5FF4">
              <w:rPr>
                <w:sz w:val="24"/>
                <w:szCs w:val="24"/>
              </w:rPr>
              <w:t>№27</w:t>
            </w:r>
          </w:p>
        </w:tc>
        <w:tc>
          <w:tcPr>
            <w:tcW w:w="472" w:type="pct"/>
            <w:tcBorders>
              <w:top w:val="single" w:sz="4" w:space="0" w:color="auto"/>
              <w:left w:val="single" w:sz="4" w:space="0" w:color="auto"/>
            </w:tcBorders>
            <w:shd w:val="clear" w:color="auto" w:fill="FFFFFF"/>
            <w:vAlign w:val="center"/>
          </w:tcPr>
          <w:p w:rsidR="0004122A" w:rsidRPr="008C5FF4" w:rsidRDefault="0004122A" w:rsidP="00405F0B">
            <w:pPr>
              <w:pStyle w:val="a8"/>
              <w:spacing w:line="240" w:lineRule="auto"/>
              <w:ind w:firstLine="0"/>
              <w:jc w:val="center"/>
              <w:rPr>
                <w:sz w:val="24"/>
                <w:szCs w:val="24"/>
              </w:rPr>
            </w:pPr>
            <w:r w:rsidRPr="008C5FF4">
              <w:rPr>
                <w:sz w:val="24"/>
                <w:szCs w:val="24"/>
              </w:rPr>
              <w:t>0,09</w:t>
            </w:r>
          </w:p>
        </w:tc>
        <w:tc>
          <w:tcPr>
            <w:tcW w:w="467" w:type="pct"/>
            <w:tcBorders>
              <w:top w:val="single" w:sz="4" w:space="0" w:color="auto"/>
              <w:left w:val="single" w:sz="4" w:space="0" w:color="auto"/>
            </w:tcBorders>
            <w:shd w:val="clear" w:color="auto" w:fill="FFFFFF"/>
            <w:vAlign w:val="center"/>
          </w:tcPr>
          <w:p w:rsidR="0004122A" w:rsidRPr="008C5FF4" w:rsidRDefault="0004122A" w:rsidP="00405F0B">
            <w:pPr>
              <w:pStyle w:val="a8"/>
              <w:spacing w:line="240" w:lineRule="auto"/>
              <w:ind w:firstLine="0"/>
              <w:jc w:val="center"/>
              <w:rPr>
                <w:sz w:val="24"/>
                <w:szCs w:val="24"/>
              </w:rPr>
            </w:pPr>
            <w:r w:rsidRPr="008C5FF4">
              <w:rPr>
                <w:sz w:val="24"/>
                <w:szCs w:val="24"/>
              </w:rPr>
              <w:t>0,09</w:t>
            </w:r>
          </w:p>
        </w:tc>
        <w:tc>
          <w:tcPr>
            <w:tcW w:w="442" w:type="pct"/>
            <w:tcBorders>
              <w:top w:val="single" w:sz="4" w:space="0" w:color="auto"/>
              <w:left w:val="single" w:sz="4" w:space="0" w:color="auto"/>
            </w:tcBorders>
            <w:shd w:val="clear" w:color="auto" w:fill="FFFFFF"/>
            <w:vAlign w:val="center"/>
          </w:tcPr>
          <w:p w:rsidR="0004122A" w:rsidRPr="008C5FF4" w:rsidRDefault="0004122A" w:rsidP="00405F0B">
            <w:pPr>
              <w:pStyle w:val="a8"/>
              <w:spacing w:line="240" w:lineRule="auto"/>
              <w:ind w:firstLine="0"/>
              <w:jc w:val="center"/>
              <w:rPr>
                <w:sz w:val="24"/>
                <w:szCs w:val="24"/>
              </w:rPr>
            </w:pPr>
            <w:r w:rsidRPr="008C5FF4">
              <w:rPr>
                <w:sz w:val="24"/>
                <w:szCs w:val="24"/>
              </w:rPr>
              <w:t>0,09</w:t>
            </w:r>
          </w:p>
        </w:tc>
        <w:tc>
          <w:tcPr>
            <w:tcW w:w="441" w:type="pct"/>
            <w:tcBorders>
              <w:top w:val="single" w:sz="4" w:space="0" w:color="auto"/>
              <w:left w:val="single" w:sz="4" w:space="0" w:color="auto"/>
              <w:right w:val="single" w:sz="4" w:space="0" w:color="auto"/>
            </w:tcBorders>
            <w:shd w:val="clear" w:color="auto" w:fill="FFFFFF"/>
            <w:vAlign w:val="center"/>
          </w:tcPr>
          <w:p w:rsidR="0004122A" w:rsidRPr="008C5FF4" w:rsidRDefault="008C5FF4" w:rsidP="00E231D1">
            <w:pPr>
              <w:pStyle w:val="a8"/>
              <w:spacing w:line="240" w:lineRule="auto"/>
              <w:ind w:firstLine="200"/>
              <w:rPr>
                <w:sz w:val="24"/>
                <w:szCs w:val="24"/>
              </w:rPr>
            </w:pPr>
            <w:r w:rsidRPr="008C5FF4">
              <w:rPr>
                <w:sz w:val="24"/>
                <w:szCs w:val="24"/>
              </w:rPr>
              <w:t>0,09</w:t>
            </w:r>
          </w:p>
        </w:tc>
        <w:tc>
          <w:tcPr>
            <w:tcW w:w="473" w:type="pct"/>
            <w:gridSpan w:val="2"/>
            <w:tcBorders>
              <w:top w:val="single" w:sz="4" w:space="0" w:color="auto"/>
              <w:left w:val="single" w:sz="4" w:space="0" w:color="auto"/>
              <w:right w:val="single" w:sz="4" w:space="0" w:color="auto"/>
            </w:tcBorders>
            <w:shd w:val="clear" w:color="auto" w:fill="FFFFFF"/>
            <w:vAlign w:val="center"/>
          </w:tcPr>
          <w:p w:rsidR="0004122A" w:rsidRPr="008C5FF4" w:rsidRDefault="008C5FF4" w:rsidP="00E231D1">
            <w:pPr>
              <w:pStyle w:val="a8"/>
              <w:spacing w:line="240" w:lineRule="auto"/>
              <w:ind w:firstLine="200"/>
              <w:rPr>
                <w:sz w:val="24"/>
                <w:szCs w:val="24"/>
              </w:rPr>
            </w:pPr>
            <w:r w:rsidRPr="008C5FF4">
              <w:rPr>
                <w:sz w:val="24"/>
                <w:szCs w:val="24"/>
              </w:rPr>
              <w:t>0,09</w:t>
            </w:r>
          </w:p>
        </w:tc>
        <w:tc>
          <w:tcPr>
            <w:tcW w:w="514" w:type="pct"/>
            <w:gridSpan w:val="2"/>
            <w:tcBorders>
              <w:top w:val="single" w:sz="4" w:space="0" w:color="auto"/>
              <w:left w:val="single" w:sz="4" w:space="0" w:color="auto"/>
              <w:right w:val="single" w:sz="4" w:space="0" w:color="auto"/>
            </w:tcBorders>
            <w:shd w:val="clear" w:color="auto" w:fill="FFFFFF"/>
            <w:vAlign w:val="center"/>
          </w:tcPr>
          <w:p w:rsidR="0004122A" w:rsidRPr="008C5FF4" w:rsidRDefault="008C5FF4" w:rsidP="00E231D1">
            <w:pPr>
              <w:pStyle w:val="a8"/>
              <w:spacing w:line="240" w:lineRule="auto"/>
              <w:ind w:firstLine="200"/>
              <w:rPr>
                <w:sz w:val="24"/>
                <w:szCs w:val="24"/>
              </w:rPr>
            </w:pPr>
            <w:r w:rsidRPr="008C5FF4">
              <w:rPr>
                <w:sz w:val="24"/>
                <w:szCs w:val="24"/>
              </w:rPr>
              <w:t>0,09</w:t>
            </w:r>
          </w:p>
        </w:tc>
        <w:tc>
          <w:tcPr>
            <w:tcW w:w="487" w:type="pct"/>
            <w:tcBorders>
              <w:top w:val="single" w:sz="4" w:space="0" w:color="auto"/>
              <w:left w:val="single" w:sz="4" w:space="0" w:color="auto"/>
              <w:right w:val="single" w:sz="4" w:space="0" w:color="auto"/>
            </w:tcBorders>
            <w:shd w:val="clear" w:color="auto" w:fill="FFFFFF"/>
            <w:vAlign w:val="center"/>
          </w:tcPr>
          <w:p w:rsidR="0004122A" w:rsidRPr="008C5FF4" w:rsidRDefault="008C5FF4" w:rsidP="00E231D1">
            <w:pPr>
              <w:pStyle w:val="a8"/>
              <w:spacing w:line="240" w:lineRule="auto"/>
              <w:ind w:firstLine="200"/>
              <w:rPr>
                <w:sz w:val="24"/>
                <w:szCs w:val="24"/>
              </w:rPr>
            </w:pPr>
            <w:r w:rsidRPr="008C5FF4">
              <w:rPr>
                <w:sz w:val="24"/>
                <w:szCs w:val="24"/>
              </w:rPr>
              <w:t>0,09</w:t>
            </w:r>
          </w:p>
        </w:tc>
        <w:tc>
          <w:tcPr>
            <w:tcW w:w="638" w:type="pct"/>
            <w:tcBorders>
              <w:top w:val="single" w:sz="4" w:space="0" w:color="auto"/>
              <w:left w:val="single" w:sz="4" w:space="0" w:color="auto"/>
              <w:right w:val="single" w:sz="4" w:space="0" w:color="auto"/>
            </w:tcBorders>
            <w:shd w:val="clear" w:color="auto" w:fill="FFFFFF"/>
            <w:vAlign w:val="center"/>
          </w:tcPr>
          <w:p w:rsidR="0004122A" w:rsidRPr="008C5FF4" w:rsidRDefault="008C5FF4" w:rsidP="00E231D1">
            <w:pPr>
              <w:pStyle w:val="a8"/>
              <w:spacing w:line="240" w:lineRule="auto"/>
              <w:ind w:firstLine="200"/>
              <w:rPr>
                <w:sz w:val="24"/>
                <w:szCs w:val="24"/>
              </w:rPr>
            </w:pPr>
            <w:r w:rsidRPr="008C5FF4">
              <w:rPr>
                <w:sz w:val="24"/>
                <w:szCs w:val="24"/>
              </w:rPr>
              <w:t>0,09</w:t>
            </w:r>
          </w:p>
        </w:tc>
      </w:tr>
      <w:tr w:rsidR="008C5FF4" w:rsidRPr="009139C1" w:rsidTr="0078583C">
        <w:trPr>
          <w:trHeight w:hRule="exact" w:val="566"/>
          <w:jc w:val="center"/>
        </w:trPr>
        <w:tc>
          <w:tcPr>
            <w:tcW w:w="1066" w:type="pct"/>
            <w:tcBorders>
              <w:top w:val="single" w:sz="4" w:space="0" w:color="auto"/>
              <w:left w:val="single" w:sz="4" w:space="0" w:color="auto"/>
            </w:tcBorders>
            <w:shd w:val="clear" w:color="auto" w:fill="FFFFFF"/>
            <w:vAlign w:val="center"/>
          </w:tcPr>
          <w:p w:rsidR="0004122A" w:rsidRPr="008C5FF4" w:rsidRDefault="0004122A" w:rsidP="00E231D1">
            <w:pPr>
              <w:pStyle w:val="a8"/>
              <w:spacing w:line="240" w:lineRule="auto"/>
              <w:ind w:firstLine="320"/>
              <w:rPr>
                <w:sz w:val="24"/>
                <w:szCs w:val="24"/>
              </w:rPr>
            </w:pPr>
            <w:r w:rsidRPr="008C5FF4">
              <w:rPr>
                <w:sz w:val="24"/>
                <w:szCs w:val="24"/>
              </w:rPr>
              <w:t>Миникотельная</w:t>
            </w:r>
          </w:p>
          <w:p w:rsidR="0004122A" w:rsidRPr="008C5FF4" w:rsidRDefault="0004122A" w:rsidP="00E231D1">
            <w:pPr>
              <w:pStyle w:val="a8"/>
              <w:spacing w:line="240" w:lineRule="auto"/>
              <w:ind w:firstLine="0"/>
              <w:jc w:val="center"/>
              <w:rPr>
                <w:sz w:val="24"/>
                <w:szCs w:val="24"/>
              </w:rPr>
            </w:pPr>
            <w:r w:rsidRPr="008C5FF4">
              <w:rPr>
                <w:sz w:val="24"/>
                <w:szCs w:val="24"/>
              </w:rPr>
              <w:t>№28</w:t>
            </w:r>
          </w:p>
        </w:tc>
        <w:tc>
          <w:tcPr>
            <w:tcW w:w="472" w:type="pct"/>
            <w:tcBorders>
              <w:top w:val="single" w:sz="4" w:space="0" w:color="auto"/>
              <w:left w:val="single" w:sz="4" w:space="0" w:color="auto"/>
            </w:tcBorders>
            <w:shd w:val="clear" w:color="auto" w:fill="FFFFFF"/>
            <w:vAlign w:val="center"/>
          </w:tcPr>
          <w:p w:rsidR="0004122A" w:rsidRPr="008C5FF4" w:rsidRDefault="0004122A" w:rsidP="001777A0">
            <w:pPr>
              <w:pStyle w:val="a8"/>
              <w:spacing w:line="240" w:lineRule="auto"/>
              <w:ind w:firstLine="0"/>
              <w:jc w:val="center"/>
              <w:rPr>
                <w:sz w:val="24"/>
                <w:szCs w:val="24"/>
              </w:rPr>
            </w:pPr>
            <w:r w:rsidRPr="008C5FF4">
              <w:rPr>
                <w:sz w:val="24"/>
                <w:szCs w:val="24"/>
              </w:rPr>
              <w:t>0,040</w:t>
            </w:r>
          </w:p>
        </w:tc>
        <w:tc>
          <w:tcPr>
            <w:tcW w:w="467" w:type="pct"/>
            <w:tcBorders>
              <w:top w:val="single" w:sz="4" w:space="0" w:color="auto"/>
              <w:left w:val="single" w:sz="4" w:space="0" w:color="auto"/>
            </w:tcBorders>
            <w:shd w:val="clear" w:color="auto" w:fill="FFFFFF"/>
            <w:vAlign w:val="center"/>
          </w:tcPr>
          <w:p w:rsidR="0004122A" w:rsidRPr="008C5FF4" w:rsidRDefault="0004122A" w:rsidP="001777A0">
            <w:pPr>
              <w:pStyle w:val="a8"/>
              <w:spacing w:line="240" w:lineRule="auto"/>
              <w:ind w:firstLine="0"/>
              <w:jc w:val="center"/>
              <w:rPr>
                <w:sz w:val="24"/>
                <w:szCs w:val="24"/>
              </w:rPr>
            </w:pPr>
            <w:r w:rsidRPr="008C5FF4">
              <w:rPr>
                <w:sz w:val="24"/>
                <w:szCs w:val="24"/>
              </w:rPr>
              <w:t>0,040</w:t>
            </w:r>
          </w:p>
        </w:tc>
        <w:tc>
          <w:tcPr>
            <w:tcW w:w="442" w:type="pct"/>
            <w:tcBorders>
              <w:top w:val="single" w:sz="4" w:space="0" w:color="auto"/>
              <w:left w:val="single" w:sz="4" w:space="0" w:color="auto"/>
            </w:tcBorders>
            <w:shd w:val="clear" w:color="auto" w:fill="FFFFFF"/>
            <w:vAlign w:val="center"/>
          </w:tcPr>
          <w:p w:rsidR="0004122A" w:rsidRPr="008C5FF4" w:rsidRDefault="0004122A" w:rsidP="001777A0">
            <w:pPr>
              <w:pStyle w:val="a8"/>
              <w:spacing w:line="240" w:lineRule="auto"/>
              <w:ind w:firstLine="0"/>
              <w:jc w:val="center"/>
              <w:rPr>
                <w:sz w:val="24"/>
                <w:szCs w:val="24"/>
              </w:rPr>
            </w:pPr>
            <w:r w:rsidRPr="008C5FF4">
              <w:rPr>
                <w:sz w:val="24"/>
                <w:szCs w:val="24"/>
              </w:rPr>
              <w:t>0,040</w:t>
            </w:r>
          </w:p>
        </w:tc>
        <w:tc>
          <w:tcPr>
            <w:tcW w:w="2553" w:type="pct"/>
            <w:gridSpan w:val="7"/>
            <w:tcBorders>
              <w:top w:val="single" w:sz="4" w:space="0" w:color="auto"/>
              <w:left w:val="single" w:sz="4" w:space="0" w:color="auto"/>
              <w:right w:val="single" w:sz="4" w:space="0" w:color="auto"/>
            </w:tcBorders>
            <w:shd w:val="clear" w:color="auto" w:fill="FFFFFF"/>
            <w:vAlign w:val="center"/>
          </w:tcPr>
          <w:p w:rsidR="0004122A" w:rsidRPr="008C5FF4" w:rsidRDefault="0004122A" w:rsidP="00E231D1">
            <w:pPr>
              <w:pStyle w:val="a8"/>
              <w:spacing w:line="240" w:lineRule="auto"/>
              <w:ind w:firstLine="200"/>
              <w:rPr>
                <w:sz w:val="24"/>
                <w:szCs w:val="24"/>
              </w:rPr>
            </w:pPr>
            <w:r w:rsidRPr="008C5FF4">
              <w:rPr>
                <w:sz w:val="24"/>
                <w:szCs w:val="24"/>
              </w:rPr>
              <w:t>Перевод нагрузок на котельную №18</w:t>
            </w:r>
          </w:p>
        </w:tc>
      </w:tr>
      <w:tr w:rsidR="0004122A" w:rsidRPr="009139C1" w:rsidTr="0078583C">
        <w:trPr>
          <w:trHeight w:hRule="exact" w:val="566"/>
          <w:jc w:val="center"/>
        </w:trPr>
        <w:tc>
          <w:tcPr>
            <w:tcW w:w="1066" w:type="pct"/>
            <w:tcBorders>
              <w:top w:val="single" w:sz="4" w:space="0" w:color="auto"/>
              <w:left w:val="single" w:sz="4" w:space="0" w:color="auto"/>
            </w:tcBorders>
            <w:shd w:val="clear" w:color="auto" w:fill="FFFFFF"/>
            <w:vAlign w:val="center"/>
          </w:tcPr>
          <w:p w:rsidR="0004122A" w:rsidRPr="008C5FF4" w:rsidRDefault="0004122A" w:rsidP="00E231D1">
            <w:pPr>
              <w:pStyle w:val="a8"/>
              <w:spacing w:line="240" w:lineRule="auto"/>
              <w:ind w:firstLine="320"/>
              <w:rPr>
                <w:sz w:val="24"/>
                <w:szCs w:val="24"/>
              </w:rPr>
            </w:pPr>
            <w:r w:rsidRPr="008C5FF4">
              <w:rPr>
                <w:sz w:val="24"/>
                <w:szCs w:val="24"/>
              </w:rPr>
              <w:t>Миникотельная</w:t>
            </w:r>
          </w:p>
          <w:p w:rsidR="0004122A" w:rsidRPr="008C5FF4" w:rsidRDefault="0004122A" w:rsidP="00E231D1">
            <w:pPr>
              <w:pStyle w:val="a8"/>
              <w:spacing w:line="240" w:lineRule="auto"/>
              <w:ind w:firstLine="0"/>
              <w:jc w:val="center"/>
              <w:rPr>
                <w:sz w:val="24"/>
                <w:szCs w:val="24"/>
              </w:rPr>
            </w:pPr>
            <w:r w:rsidRPr="008C5FF4">
              <w:rPr>
                <w:sz w:val="24"/>
                <w:szCs w:val="24"/>
              </w:rPr>
              <w:t>№36</w:t>
            </w:r>
          </w:p>
        </w:tc>
        <w:tc>
          <w:tcPr>
            <w:tcW w:w="472" w:type="pct"/>
            <w:tcBorders>
              <w:top w:val="single" w:sz="4" w:space="0" w:color="auto"/>
              <w:left w:val="single" w:sz="4" w:space="0" w:color="auto"/>
            </w:tcBorders>
            <w:shd w:val="clear" w:color="auto" w:fill="FFFFFF"/>
            <w:vAlign w:val="center"/>
          </w:tcPr>
          <w:p w:rsidR="0004122A" w:rsidRPr="008C5FF4" w:rsidRDefault="0004122A" w:rsidP="00405F0B">
            <w:pPr>
              <w:pStyle w:val="a8"/>
              <w:spacing w:line="240" w:lineRule="auto"/>
              <w:ind w:firstLine="0"/>
              <w:jc w:val="center"/>
              <w:rPr>
                <w:sz w:val="24"/>
                <w:szCs w:val="24"/>
              </w:rPr>
            </w:pPr>
            <w:r w:rsidRPr="008C5FF4">
              <w:rPr>
                <w:sz w:val="24"/>
                <w:szCs w:val="24"/>
              </w:rPr>
              <w:t>0,385</w:t>
            </w:r>
          </w:p>
        </w:tc>
        <w:tc>
          <w:tcPr>
            <w:tcW w:w="467" w:type="pct"/>
            <w:tcBorders>
              <w:top w:val="single" w:sz="4" w:space="0" w:color="auto"/>
              <w:left w:val="single" w:sz="4" w:space="0" w:color="auto"/>
            </w:tcBorders>
            <w:shd w:val="clear" w:color="auto" w:fill="FFFFFF"/>
            <w:vAlign w:val="center"/>
          </w:tcPr>
          <w:p w:rsidR="0004122A" w:rsidRPr="008C5FF4" w:rsidRDefault="0004122A" w:rsidP="00405F0B">
            <w:pPr>
              <w:pStyle w:val="a8"/>
              <w:spacing w:line="240" w:lineRule="auto"/>
              <w:ind w:firstLine="0"/>
              <w:jc w:val="center"/>
              <w:rPr>
                <w:sz w:val="24"/>
                <w:szCs w:val="24"/>
              </w:rPr>
            </w:pPr>
            <w:r w:rsidRPr="008C5FF4">
              <w:rPr>
                <w:sz w:val="24"/>
                <w:szCs w:val="24"/>
              </w:rPr>
              <w:t>0,385</w:t>
            </w:r>
          </w:p>
        </w:tc>
        <w:tc>
          <w:tcPr>
            <w:tcW w:w="442" w:type="pct"/>
            <w:tcBorders>
              <w:top w:val="single" w:sz="4" w:space="0" w:color="auto"/>
              <w:left w:val="single" w:sz="4" w:space="0" w:color="auto"/>
            </w:tcBorders>
            <w:shd w:val="clear" w:color="auto" w:fill="FFFFFF"/>
            <w:vAlign w:val="center"/>
          </w:tcPr>
          <w:p w:rsidR="0004122A" w:rsidRPr="008C5FF4" w:rsidRDefault="0004122A" w:rsidP="00405F0B">
            <w:pPr>
              <w:pStyle w:val="a8"/>
              <w:spacing w:line="240" w:lineRule="auto"/>
              <w:ind w:firstLine="0"/>
              <w:jc w:val="center"/>
              <w:rPr>
                <w:sz w:val="24"/>
                <w:szCs w:val="24"/>
              </w:rPr>
            </w:pPr>
            <w:r w:rsidRPr="008C5FF4">
              <w:rPr>
                <w:sz w:val="24"/>
                <w:szCs w:val="24"/>
              </w:rPr>
              <w:t>0,385</w:t>
            </w:r>
          </w:p>
        </w:tc>
        <w:tc>
          <w:tcPr>
            <w:tcW w:w="444" w:type="pct"/>
            <w:gridSpan w:val="2"/>
            <w:tcBorders>
              <w:top w:val="single" w:sz="4" w:space="0" w:color="auto"/>
              <w:left w:val="single" w:sz="4" w:space="0" w:color="auto"/>
            </w:tcBorders>
            <w:shd w:val="clear" w:color="auto" w:fill="FFFFFF"/>
            <w:vAlign w:val="center"/>
          </w:tcPr>
          <w:p w:rsidR="0004122A" w:rsidRPr="008C5FF4" w:rsidRDefault="0004122A" w:rsidP="00405F0B">
            <w:pPr>
              <w:pStyle w:val="a8"/>
              <w:spacing w:line="240" w:lineRule="auto"/>
              <w:ind w:firstLine="0"/>
              <w:jc w:val="center"/>
              <w:rPr>
                <w:sz w:val="24"/>
                <w:szCs w:val="24"/>
              </w:rPr>
            </w:pPr>
            <w:r w:rsidRPr="008C5FF4">
              <w:rPr>
                <w:sz w:val="24"/>
                <w:szCs w:val="24"/>
              </w:rPr>
              <w:t>0,385</w:t>
            </w:r>
          </w:p>
        </w:tc>
        <w:tc>
          <w:tcPr>
            <w:tcW w:w="475" w:type="pct"/>
            <w:gridSpan w:val="2"/>
            <w:tcBorders>
              <w:top w:val="single" w:sz="4" w:space="0" w:color="auto"/>
              <w:left w:val="single" w:sz="4" w:space="0" w:color="auto"/>
            </w:tcBorders>
            <w:shd w:val="clear" w:color="auto" w:fill="FFFFFF"/>
            <w:vAlign w:val="center"/>
          </w:tcPr>
          <w:p w:rsidR="0004122A" w:rsidRPr="008C5FF4" w:rsidRDefault="0004122A" w:rsidP="00405F0B">
            <w:pPr>
              <w:pStyle w:val="a8"/>
              <w:spacing w:line="240" w:lineRule="auto"/>
              <w:ind w:firstLine="0"/>
              <w:jc w:val="center"/>
              <w:rPr>
                <w:sz w:val="24"/>
                <w:szCs w:val="24"/>
              </w:rPr>
            </w:pPr>
            <w:r w:rsidRPr="008C5FF4">
              <w:rPr>
                <w:sz w:val="24"/>
                <w:szCs w:val="24"/>
              </w:rPr>
              <w:t>0,385</w:t>
            </w:r>
          </w:p>
        </w:tc>
        <w:tc>
          <w:tcPr>
            <w:tcW w:w="509" w:type="pct"/>
            <w:tcBorders>
              <w:top w:val="single" w:sz="4" w:space="0" w:color="auto"/>
              <w:left w:val="single" w:sz="4" w:space="0" w:color="auto"/>
            </w:tcBorders>
            <w:shd w:val="clear" w:color="auto" w:fill="FFFFFF"/>
            <w:vAlign w:val="center"/>
          </w:tcPr>
          <w:p w:rsidR="0004122A" w:rsidRPr="008C5FF4" w:rsidRDefault="0004122A" w:rsidP="00405F0B">
            <w:pPr>
              <w:pStyle w:val="a8"/>
              <w:spacing w:line="240" w:lineRule="auto"/>
              <w:ind w:firstLine="220"/>
              <w:rPr>
                <w:sz w:val="24"/>
                <w:szCs w:val="24"/>
              </w:rPr>
            </w:pPr>
            <w:r w:rsidRPr="008C5FF4">
              <w:rPr>
                <w:sz w:val="24"/>
                <w:szCs w:val="24"/>
              </w:rPr>
              <w:t>0,385</w:t>
            </w:r>
          </w:p>
        </w:tc>
        <w:tc>
          <w:tcPr>
            <w:tcW w:w="487" w:type="pct"/>
            <w:tcBorders>
              <w:top w:val="single" w:sz="4" w:space="0" w:color="auto"/>
              <w:left w:val="single" w:sz="4" w:space="0" w:color="auto"/>
            </w:tcBorders>
            <w:shd w:val="clear" w:color="auto" w:fill="FFFFFF"/>
            <w:vAlign w:val="center"/>
          </w:tcPr>
          <w:p w:rsidR="0004122A" w:rsidRPr="008C5FF4" w:rsidRDefault="0004122A" w:rsidP="00405F0B">
            <w:pPr>
              <w:pStyle w:val="a8"/>
              <w:spacing w:line="240" w:lineRule="auto"/>
              <w:ind w:firstLine="220"/>
              <w:rPr>
                <w:sz w:val="24"/>
                <w:szCs w:val="24"/>
              </w:rPr>
            </w:pPr>
            <w:r w:rsidRPr="008C5FF4">
              <w:rPr>
                <w:sz w:val="24"/>
                <w:szCs w:val="24"/>
              </w:rPr>
              <w:t>0,385</w:t>
            </w:r>
          </w:p>
        </w:tc>
        <w:tc>
          <w:tcPr>
            <w:tcW w:w="638" w:type="pct"/>
            <w:tcBorders>
              <w:top w:val="single" w:sz="4" w:space="0" w:color="auto"/>
              <w:left w:val="single" w:sz="4" w:space="0" w:color="auto"/>
              <w:right w:val="single" w:sz="4" w:space="0" w:color="auto"/>
            </w:tcBorders>
            <w:shd w:val="clear" w:color="auto" w:fill="FFFFFF"/>
            <w:vAlign w:val="center"/>
          </w:tcPr>
          <w:p w:rsidR="0004122A" w:rsidRPr="008C5FF4" w:rsidRDefault="0004122A" w:rsidP="00405F0B">
            <w:pPr>
              <w:pStyle w:val="a8"/>
              <w:spacing w:line="240" w:lineRule="auto"/>
              <w:ind w:firstLine="200"/>
              <w:rPr>
                <w:sz w:val="24"/>
                <w:szCs w:val="24"/>
              </w:rPr>
            </w:pPr>
            <w:r w:rsidRPr="008C5FF4">
              <w:rPr>
                <w:sz w:val="24"/>
                <w:szCs w:val="24"/>
              </w:rPr>
              <w:t>0,385</w:t>
            </w:r>
          </w:p>
        </w:tc>
      </w:tr>
      <w:tr w:rsidR="0004122A" w:rsidRPr="009139C1" w:rsidTr="0078583C">
        <w:trPr>
          <w:trHeight w:hRule="exact" w:val="566"/>
          <w:jc w:val="center"/>
        </w:trPr>
        <w:tc>
          <w:tcPr>
            <w:tcW w:w="1066" w:type="pct"/>
            <w:tcBorders>
              <w:top w:val="single" w:sz="4" w:space="0" w:color="auto"/>
              <w:left w:val="single" w:sz="4" w:space="0" w:color="auto"/>
            </w:tcBorders>
            <w:shd w:val="clear" w:color="auto" w:fill="FFFFFF"/>
            <w:vAlign w:val="center"/>
          </w:tcPr>
          <w:p w:rsidR="0004122A" w:rsidRPr="008C5FF4" w:rsidRDefault="0004122A" w:rsidP="00E231D1">
            <w:pPr>
              <w:pStyle w:val="a8"/>
              <w:spacing w:line="240" w:lineRule="auto"/>
              <w:ind w:firstLine="320"/>
              <w:rPr>
                <w:sz w:val="24"/>
                <w:szCs w:val="24"/>
              </w:rPr>
            </w:pPr>
            <w:r w:rsidRPr="008C5FF4">
              <w:rPr>
                <w:sz w:val="24"/>
                <w:szCs w:val="24"/>
              </w:rPr>
              <w:t>Миникотельная</w:t>
            </w:r>
          </w:p>
          <w:p w:rsidR="0004122A" w:rsidRPr="008C5FF4" w:rsidRDefault="0004122A" w:rsidP="00E231D1">
            <w:pPr>
              <w:pStyle w:val="a8"/>
              <w:spacing w:line="240" w:lineRule="auto"/>
              <w:ind w:firstLine="0"/>
              <w:jc w:val="center"/>
              <w:rPr>
                <w:sz w:val="24"/>
                <w:szCs w:val="24"/>
              </w:rPr>
            </w:pPr>
            <w:r w:rsidRPr="008C5FF4">
              <w:rPr>
                <w:sz w:val="24"/>
                <w:szCs w:val="24"/>
              </w:rPr>
              <w:t>№23</w:t>
            </w:r>
          </w:p>
        </w:tc>
        <w:tc>
          <w:tcPr>
            <w:tcW w:w="472" w:type="pct"/>
            <w:tcBorders>
              <w:top w:val="single" w:sz="4" w:space="0" w:color="auto"/>
              <w:left w:val="single" w:sz="4" w:space="0" w:color="auto"/>
            </w:tcBorders>
            <w:shd w:val="clear" w:color="auto" w:fill="FFFFFF"/>
            <w:vAlign w:val="center"/>
          </w:tcPr>
          <w:p w:rsidR="0004122A" w:rsidRPr="008C5FF4" w:rsidRDefault="0004122A" w:rsidP="00405F0B">
            <w:pPr>
              <w:pStyle w:val="a8"/>
              <w:spacing w:line="240" w:lineRule="auto"/>
              <w:ind w:firstLine="240"/>
              <w:rPr>
                <w:sz w:val="24"/>
                <w:szCs w:val="24"/>
              </w:rPr>
            </w:pPr>
            <w:r w:rsidRPr="008C5FF4">
              <w:rPr>
                <w:sz w:val="24"/>
                <w:szCs w:val="24"/>
              </w:rPr>
              <w:t>0,098</w:t>
            </w:r>
          </w:p>
        </w:tc>
        <w:tc>
          <w:tcPr>
            <w:tcW w:w="467" w:type="pct"/>
            <w:tcBorders>
              <w:top w:val="single" w:sz="4" w:space="0" w:color="auto"/>
              <w:left w:val="single" w:sz="4" w:space="0" w:color="auto"/>
            </w:tcBorders>
            <w:shd w:val="clear" w:color="auto" w:fill="FFFFFF"/>
            <w:vAlign w:val="center"/>
          </w:tcPr>
          <w:p w:rsidR="0004122A" w:rsidRPr="008C5FF4" w:rsidRDefault="0004122A" w:rsidP="00405F0B">
            <w:pPr>
              <w:pStyle w:val="a8"/>
              <w:spacing w:line="240" w:lineRule="auto"/>
              <w:ind w:firstLine="240"/>
              <w:rPr>
                <w:sz w:val="24"/>
                <w:szCs w:val="24"/>
              </w:rPr>
            </w:pPr>
            <w:r w:rsidRPr="008C5FF4">
              <w:rPr>
                <w:sz w:val="24"/>
                <w:szCs w:val="24"/>
              </w:rPr>
              <w:t>0,098</w:t>
            </w:r>
          </w:p>
        </w:tc>
        <w:tc>
          <w:tcPr>
            <w:tcW w:w="442" w:type="pct"/>
            <w:tcBorders>
              <w:top w:val="single" w:sz="4" w:space="0" w:color="auto"/>
              <w:left w:val="single" w:sz="4" w:space="0" w:color="auto"/>
            </w:tcBorders>
            <w:shd w:val="clear" w:color="auto" w:fill="FFFFFF"/>
            <w:vAlign w:val="center"/>
          </w:tcPr>
          <w:p w:rsidR="0004122A" w:rsidRPr="008C5FF4" w:rsidRDefault="0004122A" w:rsidP="00405F0B">
            <w:pPr>
              <w:pStyle w:val="a8"/>
              <w:spacing w:line="240" w:lineRule="auto"/>
              <w:ind w:firstLine="200"/>
              <w:rPr>
                <w:sz w:val="24"/>
                <w:szCs w:val="24"/>
              </w:rPr>
            </w:pPr>
            <w:r w:rsidRPr="008C5FF4">
              <w:rPr>
                <w:sz w:val="24"/>
                <w:szCs w:val="24"/>
              </w:rPr>
              <w:t>0,098</w:t>
            </w:r>
          </w:p>
        </w:tc>
        <w:tc>
          <w:tcPr>
            <w:tcW w:w="444" w:type="pct"/>
            <w:gridSpan w:val="2"/>
            <w:tcBorders>
              <w:top w:val="single" w:sz="4" w:space="0" w:color="auto"/>
              <w:left w:val="single" w:sz="4" w:space="0" w:color="auto"/>
            </w:tcBorders>
            <w:shd w:val="clear" w:color="auto" w:fill="FFFFFF"/>
            <w:vAlign w:val="center"/>
          </w:tcPr>
          <w:p w:rsidR="0004122A" w:rsidRPr="008C5FF4" w:rsidRDefault="0004122A" w:rsidP="00405F0B">
            <w:pPr>
              <w:pStyle w:val="a8"/>
              <w:spacing w:line="240" w:lineRule="auto"/>
              <w:ind w:firstLine="220"/>
              <w:rPr>
                <w:sz w:val="24"/>
                <w:szCs w:val="24"/>
              </w:rPr>
            </w:pPr>
            <w:r w:rsidRPr="008C5FF4">
              <w:rPr>
                <w:sz w:val="24"/>
                <w:szCs w:val="24"/>
              </w:rPr>
              <w:t>0,098</w:t>
            </w:r>
          </w:p>
        </w:tc>
        <w:tc>
          <w:tcPr>
            <w:tcW w:w="475" w:type="pct"/>
            <w:gridSpan w:val="2"/>
            <w:tcBorders>
              <w:top w:val="single" w:sz="4" w:space="0" w:color="auto"/>
              <w:left w:val="single" w:sz="4" w:space="0" w:color="auto"/>
            </w:tcBorders>
            <w:shd w:val="clear" w:color="auto" w:fill="FFFFFF"/>
            <w:vAlign w:val="center"/>
          </w:tcPr>
          <w:p w:rsidR="0004122A" w:rsidRPr="008C5FF4" w:rsidRDefault="0004122A" w:rsidP="00405F0B">
            <w:pPr>
              <w:pStyle w:val="a8"/>
              <w:spacing w:line="240" w:lineRule="auto"/>
              <w:ind w:firstLine="0"/>
              <w:jc w:val="center"/>
              <w:rPr>
                <w:sz w:val="24"/>
                <w:szCs w:val="24"/>
              </w:rPr>
            </w:pPr>
            <w:r w:rsidRPr="008C5FF4">
              <w:rPr>
                <w:sz w:val="24"/>
                <w:szCs w:val="24"/>
              </w:rPr>
              <w:t>0,098</w:t>
            </w:r>
          </w:p>
        </w:tc>
        <w:tc>
          <w:tcPr>
            <w:tcW w:w="509" w:type="pct"/>
            <w:tcBorders>
              <w:top w:val="single" w:sz="4" w:space="0" w:color="auto"/>
              <w:left w:val="single" w:sz="4" w:space="0" w:color="auto"/>
            </w:tcBorders>
            <w:shd w:val="clear" w:color="auto" w:fill="FFFFFF"/>
            <w:vAlign w:val="center"/>
          </w:tcPr>
          <w:p w:rsidR="0004122A" w:rsidRPr="008C5FF4" w:rsidRDefault="0004122A" w:rsidP="00405F0B">
            <w:pPr>
              <w:pStyle w:val="a8"/>
              <w:spacing w:line="240" w:lineRule="auto"/>
              <w:ind w:firstLine="220"/>
              <w:rPr>
                <w:sz w:val="24"/>
                <w:szCs w:val="24"/>
              </w:rPr>
            </w:pPr>
            <w:r w:rsidRPr="008C5FF4">
              <w:rPr>
                <w:sz w:val="24"/>
                <w:szCs w:val="24"/>
              </w:rPr>
              <w:t>0,098</w:t>
            </w:r>
          </w:p>
        </w:tc>
        <w:tc>
          <w:tcPr>
            <w:tcW w:w="487" w:type="pct"/>
            <w:tcBorders>
              <w:top w:val="single" w:sz="4" w:space="0" w:color="auto"/>
              <w:left w:val="single" w:sz="4" w:space="0" w:color="auto"/>
            </w:tcBorders>
            <w:shd w:val="clear" w:color="auto" w:fill="FFFFFF"/>
            <w:vAlign w:val="center"/>
          </w:tcPr>
          <w:p w:rsidR="0004122A" w:rsidRPr="008C5FF4" w:rsidRDefault="0004122A" w:rsidP="00405F0B">
            <w:pPr>
              <w:pStyle w:val="a8"/>
              <w:spacing w:line="240" w:lineRule="auto"/>
              <w:ind w:firstLine="220"/>
              <w:rPr>
                <w:sz w:val="24"/>
                <w:szCs w:val="24"/>
              </w:rPr>
            </w:pPr>
            <w:r w:rsidRPr="008C5FF4">
              <w:rPr>
                <w:sz w:val="24"/>
                <w:szCs w:val="24"/>
              </w:rPr>
              <w:t>0,098</w:t>
            </w:r>
          </w:p>
        </w:tc>
        <w:tc>
          <w:tcPr>
            <w:tcW w:w="638" w:type="pct"/>
            <w:tcBorders>
              <w:top w:val="single" w:sz="4" w:space="0" w:color="auto"/>
              <w:left w:val="single" w:sz="4" w:space="0" w:color="auto"/>
              <w:right w:val="single" w:sz="4" w:space="0" w:color="auto"/>
            </w:tcBorders>
            <w:shd w:val="clear" w:color="auto" w:fill="FFFFFF"/>
            <w:vAlign w:val="center"/>
          </w:tcPr>
          <w:p w:rsidR="0004122A" w:rsidRPr="008C5FF4" w:rsidRDefault="0004122A" w:rsidP="00405F0B">
            <w:pPr>
              <w:pStyle w:val="a8"/>
              <w:spacing w:line="240" w:lineRule="auto"/>
              <w:ind w:firstLine="200"/>
              <w:rPr>
                <w:sz w:val="24"/>
                <w:szCs w:val="24"/>
              </w:rPr>
            </w:pPr>
            <w:r w:rsidRPr="008C5FF4">
              <w:rPr>
                <w:sz w:val="24"/>
                <w:szCs w:val="24"/>
              </w:rPr>
              <w:t>0,098</w:t>
            </w:r>
          </w:p>
        </w:tc>
      </w:tr>
      <w:tr w:rsidR="0004122A" w:rsidRPr="009139C1" w:rsidTr="0078583C">
        <w:trPr>
          <w:trHeight w:hRule="exact" w:val="566"/>
          <w:jc w:val="center"/>
        </w:trPr>
        <w:tc>
          <w:tcPr>
            <w:tcW w:w="1066"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320"/>
              <w:rPr>
                <w:sz w:val="24"/>
                <w:szCs w:val="24"/>
              </w:rPr>
            </w:pPr>
            <w:r w:rsidRPr="008C5FF4">
              <w:rPr>
                <w:sz w:val="24"/>
                <w:szCs w:val="24"/>
              </w:rPr>
              <w:t>Миникотельная</w:t>
            </w:r>
          </w:p>
          <w:p w:rsidR="0004122A" w:rsidRPr="008C5FF4" w:rsidRDefault="0004122A" w:rsidP="00B84E8F">
            <w:pPr>
              <w:pStyle w:val="a8"/>
              <w:spacing w:line="240" w:lineRule="auto"/>
              <w:ind w:firstLine="0"/>
              <w:jc w:val="center"/>
              <w:rPr>
                <w:sz w:val="24"/>
                <w:szCs w:val="24"/>
              </w:rPr>
            </w:pPr>
            <w:r w:rsidRPr="008C5FF4">
              <w:rPr>
                <w:sz w:val="24"/>
                <w:szCs w:val="24"/>
              </w:rPr>
              <w:t>№24</w:t>
            </w:r>
          </w:p>
        </w:tc>
        <w:tc>
          <w:tcPr>
            <w:tcW w:w="472"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0,068</w:t>
            </w:r>
          </w:p>
        </w:tc>
        <w:tc>
          <w:tcPr>
            <w:tcW w:w="467"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0,068</w:t>
            </w:r>
          </w:p>
        </w:tc>
        <w:tc>
          <w:tcPr>
            <w:tcW w:w="442"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0,068</w:t>
            </w:r>
          </w:p>
        </w:tc>
        <w:tc>
          <w:tcPr>
            <w:tcW w:w="444" w:type="pct"/>
            <w:gridSpan w:val="2"/>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0,068</w:t>
            </w:r>
          </w:p>
        </w:tc>
        <w:tc>
          <w:tcPr>
            <w:tcW w:w="475" w:type="pct"/>
            <w:gridSpan w:val="2"/>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0,068</w:t>
            </w:r>
          </w:p>
        </w:tc>
        <w:tc>
          <w:tcPr>
            <w:tcW w:w="509"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0,068</w:t>
            </w:r>
          </w:p>
        </w:tc>
        <w:tc>
          <w:tcPr>
            <w:tcW w:w="487"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0,068</w:t>
            </w:r>
          </w:p>
        </w:tc>
        <w:tc>
          <w:tcPr>
            <w:tcW w:w="638" w:type="pct"/>
            <w:tcBorders>
              <w:top w:val="single" w:sz="4" w:space="0" w:color="auto"/>
              <w:left w:val="single" w:sz="4" w:space="0" w:color="auto"/>
              <w:right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0,068</w:t>
            </w:r>
          </w:p>
        </w:tc>
      </w:tr>
      <w:tr w:rsidR="0004122A" w:rsidRPr="009139C1" w:rsidTr="0078583C">
        <w:trPr>
          <w:trHeight w:hRule="exact" w:val="571"/>
          <w:jc w:val="center"/>
        </w:trPr>
        <w:tc>
          <w:tcPr>
            <w:tcW w:w="1066"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320"/>
              <w:rPr>
                <w:sz w:val="24"/>
                <w:szCs w:val="24"/>
              </w:rPr>
            </w:pPr>
            <w:r w:rsidRPr="008C5FF4">
              <w:rPr>
                <w:sz w:val="24"/>
                <w:szCs w:val="24"/>
              </w:rPr>
              <w:t>Миникотельная</w:t>
            </w:r>
          </w:p>
          <w:p w:rsidR="0004122A" w:rsidRPr="008C5FF4" w:rsidRDefault="0004122A" w:rsidP="00B84E8F">
            <w:pPr>
              <w:pStyle w:val="a8"/>
              <w:spacing w:line="240" w:lineRule="auto"/>
              <w:ind w:firstLine="0"/>
              <w:jc w:val="center"/>
              <w:rPr>
                <w:sz w:val="24"/>
                <w:szCs w:val="24"/>
              </w:rPr>
            </w:pPr>
            <w:r w:rsidRPr="008C5FF4">
              <w:rPr>
                <w:sz w:val="24"/>
                <w:szCs w:val="24"/>
              </w:rPr>
              <w:t>№25</w:t>
            </w:r>
          </w:p>
        </w:tc>
        <w:tc>
          <w:tcPr>
            <w:tcW w:w="472"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0,089</w:t>
            </w:r>
          </w:p>
        </w:tc>
        <w:tc>
          <w:tcPr>
            <w:tcW w:w="467"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0,089</w:t>
            </w:r>
          </w:p>
        </w:tc>
        <w:tc>
          <w:tcPr>
            <w:tcW w:w="442"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0,089</w:t>
            </w:r>
          </w:p>
        </w:tc>
        <w:tc>
          <w:tcPr>
            <w:tcW w:w="444" w:type="pct"/>
            <w:gridSpan w:val="2"/>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0,089</w:t>
            </w:r>
          </w:p>
        </w:tc>
        <w:tc>
          <w:tcPr>
            <w:tcW w:w="475" w:type="pct"/>
            <w:gridSpan w:val="2"/>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0,089</w:t>
            </w:r>
          </w:p>
        </w:tc>
        <w:tc>
          <w:tcPr>
            <w:tcW w:w="509"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0,089</w:t>
            </w:r>
          </w:p>
        </w:tc>
        <w:tc>
          <w:tcPr>
            <w:tcW w:w="487"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0,089</w:t>
            </w:r>
          </w:p>
        </w:tc>
        <w:tc>
          <w:tcPr>
            <w:tcW w:w="638" w:type="pct"/>
            <w:tcBorders>
              <w:top w:val="single" w:sz="4" w:space="0" w:color="auto"/>
              <w:left w:val="single" w:sz="4" w:space="0" w:color="auto"/>
              <w:right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0,089</w:t>
            </w:r>
          </w:p>
        </w:tc>
      </w:tr>
      <w:tr w:rsidR="0004122A" w:rsidRPr="009139C1" w:rsidTr="0078583C">
        <w:trPr>
          <w:trHeight w:hRule="exact" w:val="566"/>
          <w:jc w:val="center"/>
        </w:trPr>
        <w:tc>
          <w:tcPr>
            <w:tcW w:w="1066"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320"/>
              <w:rPr>
                <w:sz w:val="24"/>
                <w:szCs w:val="24"/>
              </w:rPr>
            </w:pPr>
            <w:r w:rsidRPr="008C5FF4">
              <w:rPr>
                <w:sz w:val="24"/>
                <w:szCs w:val="24"/>
              </w:rPr>
              <w:t>Миникотельная</w:t>
            </w:r>
          </w:p>
          <w:p w:rsidR="0004122A" w:rsidRPr="008C5FF4" w:rsidRDefault="0004122A" w:rsidP="00B84E8F">
            <w:pPr>
              <w:pStyle w:val="a8"/>
              <w:spacing w:line="240" w:lineRule="auto"/>
              <w:ind w:firstLine="0"/>
              <w:jc w:val="center"/>
              <w:rPr>
                <w:sz w:val="24"/>
                <w:szCs w:val="24"/>
              </w:rPr>
            </w:pPr>
            <w:r w:rsidRPr="008C5FF4">
              <w:rPr>
                <w:sz w:val="24"/>
                <w:szCs w:val="24"/>
              </w:rPr>
              <w:t>№35</w:t>
            </w:r>
          </w:p>
        </w:tc>
        <w:tc>
          <w:tcPr>
            <w:tcW w:w="472"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12"/>
              <w:jc w:val="center"/>
              <w:rPr>
                <w:sz w:val="24"/>
                <w:szCs w:val="24"/>
              </w:rPr>
            </w:pPr>
            <w:r w:rsidRPr="008C5FF4">
              <w:rPr>
                <w:sz w:val="24"/>
                <w:szCs w:val="24"/>
              </w:rPr>
              <w:t>0,062</w:t>
            </w:r>
          </w:p>
        </w:tc>
        <w:tc>
          <w:tcPr>
            <w:tcW w:w="467"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12"/>
              <w:jc w:val="center"/>
              <w:rPr>
                <w:sz w:val="24"/>
                <w:szCs w:val="24"/>
              </w:rPr>
            </w:pPr>
            <w:r w:rsidRPr="008C5FF4">
              <w:rPr>
                <w:sz w:val="24"/>
                <w:szCs w:val="24"/>
              </w:rPr>
              <w:t>0,062</w:t>
            </w:r>
          </w:p>
        </w:tc>
        <w:tc>
          <w:tcPr>
            <w:tcW w:w="442"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12"/>
              <w:jc w:val="center"/>
              <w:rPr>
                <w:sz w:val="24"/>
                <w:szCs w:val="24"/>
              </w:rPr>
            </w:pPr>
            <w:r w:rsidRPr="008C5FF4">
              <w:rPr>
                <w:sz w:val="24"/>
                <w:szCs w:val="24"/>
              </w:rPr>
              <w:t>0,062</w:t>
            </w:r>
          </w:p>
        </w:tc>
        <w:tc>
          <w:tcPr>
            <w:tcW w:w="444" w:type="pct"/>
            <w:gridSpan w:val="2"/>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12"/>
              <w:jc w:val="center"/>
              <w:rPr>
                <w:sz w:val="24"/>
                <w:szCs w:val="24"/>
              </w:rPr>
            </w:pPr>
            <w:r w:rsidRPr="008C5FF4">
              <w:rPr>
                <w:sz w:val="24"/>
                <w:szCs w:val="24"/>
              </w:rPr>
              <w:t>0,062</w:t>
            </w:r>
          </w:p>
        </w:tc>
        <w:tc>
          <w:tcPr>
            <w:tcW w:w="475" w:type="pct"/>
            <w:gridSpan w:val="2"/>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12"/>
              <w:jc w:val="center"/>
              <w:rPr>
                <w:sz w:val="24"/>
                <w:szCs w:val="24"/>
              </w:rPr>
            </w:pPr>
            <w:r w:rsidRPr="008C5FF4">
              <w:rPr>
                <w:sz w:val="24"/>
                <w:szCs w:val="24"/>
              </w:rPr>
              <w:t>0,062</w:t>
            </w:r>
          </w:p>
        </w:tc>
        <w:tc>
          <w:tcPr>
            <w:tcW w:w="509"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12"/>
              <w:jc w:val="center"/>
              <w:rPr>
                <w:sz w:val="24"/>
                <w:szCs w:val="24"/>
              </w:rPr>
            </w:pPr>
            <w:r w:rsidRPr="008C5FF4">
              <w:rPr>
                <w:sz w:val="24"/>
                <w:szCs w:val="24"/>
              </w:rPr>
              <w:t>0,062</w:t>
            </w:r>
          </w:p>
        </w:tc>
        <w:tc>
          <w:tcPr>
            <w:tcW w:w="487"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12"/>
              <w:jc w:val="center"/>
              <w:rPr>
                <w:sz w:val="24"/>
                <w:szCs w:val="24"/>
              </w:rPr>
            </w:pPr>
            <w:r w:rsidRPr="008C5FF4">
              <w:rPr>
                <w:sz w:val="24"/>
                <w:szCs w:val="24"/>
              </w:rPr>
              <w:t>0,062</w:t>
            </w:r>
          </w:p>
        </w:tc>
        <w:tc>
          <w:tcPr>
            <w:tcW w:w="638" w:type="pct"/>
            <w:tcBorders>
              <w:top w:val="single" w:sz="4" w:space="0" w:color="auto"/>
              <w:left w:val="single" w:sz="4" w:space="0" w:color="auto"/>
              <w:right w:val="single" w:sz="4" w:space="0" w:color="auto"/>
            </w:tcBorders>
            <w:shd w:val="clear" w:color="auto" w:fill="FFFFFF"/>
            <w:vAlign w:val="center"/>
          </w:tcPr>
          <w:p w:rsidR="0004122A" w:rsidRPr="008C5FF4" w:rsidRDefault="0004122A" w:rsidP="00B84E8F">
            <w:pPr>
              <w:pStyle w:val="a8"/>
              <w:spacing w:line="240" w:lineRule="auto"/>
              <w:ind w:firstLine="12"/>
              <w:jc w:val="center"/>
              <w:rPr>
                <w:sz w:val="24"/>
                <w:szCs w:val="24"/>
              </w:rPr>
            </w:pPr>
            <w:r w:rsidRPr="008C5FF4">
              <w:rPr>
                <w:sz w:val="24"/>
                <w:szCs w:val="24"/>
              </w:rPr>
              <w:t>0,062</w:t>
            </w:r>
          </w:p>
        </w:tc>
      </w:tr>
      <w:tr w:rsidR="0004122A" w:rsidRPr="009139C1" w:rsidTr="0078583C">
        <w:trPr>
          <w:trHeight w:hRule="exact" w:val="566"/>
          <w:jc w:val="center"/>
        </w:trPr>
        <w:tc>
          <w:tcPr>
            <w:tcW w:w="1066" w:type="pct"/>
            <w:tcBorders>
              <w:top w:val="single" w:sz="4" w:space="0" w:color="auto"/>
              <w:left w:val="single" w:sz="4" w:space="0" w:color="auto"/>
            </w:tcBorders>
            <w:shd w:val="clear" w:color="auto" w:fill="FFFFFF"/>
            <w:vAlign w:val="center"/>
          </w:tcPr>
          <w:p w:rsidR="0004122A" w:rsidRPr="008C5FF4" w:rsidRDefault="0004122A" w:rsidP="00E231D1">
            <w:pPr>
              <w:pStyle w:val="a8"/>
              <w:spacing w:line="240" w:lineRule="auto"/>
              <w:ind w:firstLine="320"/>
              <w:rPr>
                <w:sz w:val="24"/>
                <w:szCs w:val="24"/>
              </w:rPr>
            </w:pPr>
            <w:r w:rsidRPr="008C5FF4">
              <w:rPr>
                <w:sz w:val="24"/>
                <w:szCs w:val="24"/>
              </w:rPr>
              <w:t>Миникотельная</w:t>
            </w:r>
          </w:p>
          <w:p w:rsidR="0004122A" w:rsidRPr="008C5FF4" w:rsidRDefault="0004122A" w:rsidP="00E231D1">
            <w:pPr>
              <w:pStyle w:val="a8"/>
              <w:spacing w:line="240" w:lineRule="auto"/>
              <w:ind w:firstLine="0"/>
              <w:jc w:val="center"/>
              <w:rPr>
                <w:sz w:val="24"/>
                <w:szCs w:val="24"/>
              </w:rPr>
            </w:pPr>
            <w:r w:rsidRPr="008C5FF4">
              <w:rPr>
                <w:sz w:val="24"/>
                <w:szCs w:val="24"/>
              </w:rPr>
              <w:t>№30</w:t>
            </w:r>
          </w:p>
        </w:tc>
        <w:tc>
          <w:tcPr>
            <w:tcW w:w="472"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0,068</w:t>
            </w:r>
          </w:p>
        </w:tc>
        <w:tc>
          <w:tcPr>
            <w:tcW w:w="467"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0,068</w:t>
            </w:r>
          </w:p>
        </w:tc>
        <w:tc>
          <w:tcPr>
            <w:tcW w:w="442"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200"/>
              <w:rPr>
                <w:sz w:val="24"/>
                <w:szCs w:val="24"/>
              </w:rPr>
            </w:pPr>
            <w:r w:rsidRPr="008C5FF4">
              <w:rPr>
                <w:sz w:val="24"/>
                <w:szCs w:val="24"/>
              </w:rPr>
              <w:t>0,068</w:t>
            </w:r>
          </w:p>
        </w:tc>
        <w:tc>
          <w:tcPr>
            <w:tcW w:w="444" w:type="pct"/>
            <w:gridSpan w:val="2"/>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0"/>
              <w:jc w:val="center"/>
              <w:rPr>
                <w:sz w:val="24"/>
                <w:szCs w:val="24"/>
              </w:rPr>
            </w:pPr>
            <w:r w:rsidRPr="008C5FF4">
              <w:rPr>
                <w:sz w:val="24"/>
                <w:szCs w:val="24"/>
              </w:rPr>
              <w:t>0,068</w:t>
            </w:r>
          </w:p>
        </w:tc>
        <w:tc>
          <w:tcPr>
            <w:tcW w:w="475" w:type="pct"/>
            <w:gridSpan w:val="2"/>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0"/>
              <w:jc w:val="center"/>
              <w:rPr>
                <w:sz w:val="24"/>
                <w:szCs w:val="24"/>
              </w:rPr>
            </w:pPr>
            <w:r w:rsidRPr="008C5FF4">
              <w:rPr>
                <w:sz w:val="24"/>
                <w:szCs w:val="24"/>
              </w:rPr>
              <w:t>0,068</w:t>
            </w:r>
          </w:p>
        </w:tc>
        <w:tc>
          <w:tcPr>
            <w:tcW w:w="509"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220"/>
              <w:rPr>
                <w:sz w:val="24"/>
                <w:szCs w:val="24"/>
              </w:rPr>
            </w:pPr>
            <w:r w:rsidRPr="008C5FF4">
              <w:rPr>
                <w:sz w:val="24"/>
                <w:szCs w:val="24"/>
              </w:rPr>
              <w:t>0,068</w:t>
            </w:r>
          </w:p>
        </w:tc>
        <w:tc>
          <w:tcPr>
            <w:tcW w:w="487"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220"/>
              <w:rPr>
                <w:sz w:val="24"/>
                <w:szCs w:val="24"/>
              </w:rPr>
            </w:pPr>
            <w:r w:rsidRPr="008C5FF4">
              <w:rPr>
                <w:sz w:val="24"/>
                <w:szCs w:val="24"/>
              </w:rPr>
              <w:t>0,068</w:t>
            </w:r>
          </w:p>
        </w:tc>
        <w:tc>
          <w:tcPr>
            <w:tcW w:w="638" w:type="pct"/>
            <w:tcBorders>
              <w:top w:val="single" w:sz="4" w:space="0" w:color="auto"/>
              <w:left w:val="single" w:sz="4" w:space="0" w:color="auto"/>
              <w:right w:val="single" w:sz="4" w:space="0" w:color="auto"/>
            </w:tcBorders>
            <w:shd w:val="clear" w:color="auto" w:fill="FFFFFF"/>
            <w:vAlign w:val="center"/>
          </w:tcPr>
          <w:p w:rsidR="0004122A" w:rsidRPr="008C5FF4" w:rsidRDefault="0004122A" w:rsidP="00B84E8F">
            <w:pPr>
              <w:pStyle w:val="a8"/>
              <w:spacing w:line="240" w:lineRule="auto"/>
              <w:ind w:firstLine="200"/>
              <w:rPr>
                <w:sz w:val="24"/>
                <w:szCs w:val="24"/>
              </w:rPr>
            </w:pPr>
            <w:r w:rsidRPr="008C5FF4">
              <w:rPr>
                <w:sz w:val="24"/>
                <w:szCs w:val="24"/>
              </w:rPr>
              <w:t>0,068</w:t>
            </w:r>
          </w:p>
        </w:tc>
      </w:tr>
      <w:tr w:rsidR="0004122A" w:rsidRPr="009139C1" w:rsidTr="0078583C">
        <w:trPr>
          <w:trHeight w:hRule="exact" w:val="566"/>
          <w:jc w:val="center"/>
        </w:trPr>
        <w:tc>
          <w:tcPr>
            <w:tcW w:w="1066"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320"/>
              <w:rPr>
                <w:sz w:val="24"/>
                <w:szCs w:val="24"/>
              </w:rPr>
            </w:pPr>
            <w:r w:rsidRPr="008C5FF4">
              <w:rPr>
                <w:sz w:val="24"/>
                <w:szCs w:val="24"/>
              </w:rPr>
              <w:t>Миникотельная</w:t>
            </w:r>
          </w:p>
          <w:p w:rsidR="0004122A" w:rsidRPr="008C5FF4" w:rsidRDefault="0004122A" w:rsidP="00B84E8F">
            <w:pPr>
              <w:pStyle w:val="a8"/>
              <w:spacing w:line="240" w:lineRule="auto"/>
              <w:ind w:firstLine="0"/>
              <w:jc w:val="center"/>
              <w:rPr>
                <w:sz w:val="24"/>
                <w:szCs w:val="24"/>
              </w:rPr>
            </w:pPr>
            <w:r w:rsidRPr="008C5FF4">
              <w:rPr>
                <w:sz w:val="24"/>
                <w:szCs w:val="24"/>
              </w:rPr>
              <w:t>№9</w:t>
            </w:r>
          </w:p>
        </w:tc>
        <w:tc>
          <w:tcPr>
            <w:tcW w:w="472"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0,320</w:t>
            </w:r>
          </w:p>
        </w:tc>
        <w:tc>
          <w:tcPr>
            <w:tcW w:w="467"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0,320</w:t>
            </w:r>
          </w:p>
        </w:tc>
        <w:tc>
          <w:tcPr>
            <w:tcW w:w="442"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0,320</w:t>
            </w:r>
          </w:p>
        </w:tc>
        <w:tc>
          <w:tcPr>
            <w:tcW w:w="444" w:type="pct"/>
            <w:gridSpan w:val="2"/>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0,320</w:t>
            </w:r>
          </w:p>
        </w:tc>
        <w:tc>
          <w:tcPr>
            <w:tcW w:w="475" w:type="pct"/>
            <w:gridSpan w:val="2"/>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0,320</w:t>
            </w:r>
          </w:p>
        </w:tc>
        <w:tc>
          <w:tcPr>
            <w:tcW w:w="509"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0,320</w:t>
            </w:r>
          </w:p>
        </w:tc>
        <w:tc>
          <w:tcPr>
            <w:tcW w:w="487"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0,320</w:t>
            </w:r>
          </w:p>
        </w:tc>
        <w:tc>
          <w:tcPr>
            <w:tcW w:w="638" w:type="pct"/>
            <w:tcBorders>
              <w:top w:val="single" w:sz="4" w:space="0" w:color="auto"/>
              <w:left w:val="single" w:sz="4" w:space="0" w:color="auto"/>
              <w:right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0,320</w:t>
            </w:r>
          </w:p>
        </w:tc>
      </w:tr>
      <w:tr w:rsidR="0004122A" w:rsidRPr="009139C1" w:rsidTr="0078583C">
        <w:trPr>
          <w:trHeight w:hRule="exact" w:val="566"/>
          <w:jc w:val="center"/>
        </w:trPr>
        <w:tc>
          <w:tcPr>
            <w:tcW w:w="1066"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320"/>
              <w:rPr>
                <w:sz w:val="24"/>
                <w:szCs w:val="24"/>
              </w:rPr>
            </w:pPr>
            <w:r w:rsidRPr="008C5FF4">
              <w:rPr>
                <w:sz w:val="24"/>
                <w:szCs w:val="24"/>
              </w:rPr>
              <w:t>Миникотельная</w:t>
            </w:r>
          </w:p>
          <w:p w:rsidR="0004122A" w:rsidRPr="008C5FF4" w:rsidRDefault="0004122A" w:rsidP="00B84E8F">
            <w:pPr>
              <w:pStyle w:val="a8"/>
              <w:spacing w:line="240" w:lineRule="auto"/>
              <w:ind w:firstLine="0"/>
              <w:jc w:val="center"/>
              <w:rPr>
                <w:sz w:val="24"/>
                <w:szCs w:val="24"/>
              </w:rPr>
            </w:pPr>
            <w:r w:rsidRPr="008C5FF4">
              <w:rPr>
                <w:sz w:val="24"/>
                <w:szCs w:val="24"/>
              </w:rPr>
              <w:t>№19</w:t>
            </w:r>
          </w:p>
        </w:tc>
        <w:tc>
          <w:tcPr>
            <w:tcW w:w="472" w:type="pct"/>
            <w:tcBorders>
              <w:top w:val="single" w:sz="4" w:space="0" w:color="auto"/>
              <w:left w:val="single" w:sz="4" w:space="0" w:color="auto"/>
            </w:tcBorders>
            <w:shd w:val="clear" w:color="auto" w:fill="FFFFFF"/>
            <w:vAlign w:val="center"/>
          </w:tcPr>
          <w:p w:rsidR="0004122A" w:rsidRPr="008C5FF4" w:rsidRDefault="0004122A" w:rsidP="00834771">
            <w:pPr>
              <w:pStyle w:val="a8"/>
              <w:spacing w:line="240" w:lineRule="auto"/>
              <w:ind w:firstLine="240"/>
              <w:rPr>
                <w:sz w:val="24"/>
                <w:szCs w:val="24"/>
              </w:rPr>
            </w:pPr>
            <w:r w:rsidRPr="008C5FF4">
              <w:rPr>
                <w:sz w:val="24"/>
                <w:szCs w:val="24"/>
              </w:rPr>
              <w:t>0,411</w:t>
            </w:r>
          </w:p>
        </w:tc>
        <w:tc>
          <w:tcPr>
            <w:tcW w:w="467" w:type="pct"/>
            <w:tcBorders>
              <w:top w:val="single" w:sz="4" w:space="0" w:color="auto"/>
              <w:left w:val="single" w:sz="4" w:space="0" w:color="auto"/>
            </w:tcBorders>
            <w:shd w:val="clear" w:color="auto" w:fill="FFFFFF"/>
            <w:vAlign w:val="center"/>
          </w:tcPr>
          <w:p w:rsidR="0004122A" w:rsidRPr="008C5FF4" w:rsidRDefault="0004122A" w:rsidP="00834771">
            <w:pPr>
              <w:pStyle w:val="a8"/>
              <w:spacing w:line="240" w:lineRule="auto"/>
              <w:ind w:firstLine="240"/>
              <w:rPr>
                <w:sz w:val="24"/>
                <w:szCs w:val="24"/>
              </w:rPr>
            </w:pPr>
            <w:r w:rsidRPr="008C5FF4">
              <w:rPr>
                <w:sz w:val="24"/>
                <w:szCs w:val="24"/>
              </w:rPr>
              <w:t>0,411</w:t>
            </w:r>
          </w:p>
        </w:tc>
        <w:tc>
          <w:tcPr>
            <w:tcW w:w="442" w:type="pct"/>
            <w:tcBorders>
              <w:top w:val="single" w:sz="4" w:space="0" w:color="auto"/>
              <w:left w:val="single" w:sz="4" w:space="0" w:color="auto"/>
            </w:tcBorders>
            <w:shd w:val="clear" w:color="auto" w:fill="FFFFFF"/>
            <w:vAlign w:val="center"/>
          </w:tcPr>
          <w:p w:rsidR="0004122A" w:rsidRPr="008C5FF4" w:rsidRDefault="0004122A" w:rsidP="00834771">
            <w:pPr>
              <w:pStyle w:val="a8"/>
              <w:spacing w:line="240" w:lineRule="auto"/>
              <w:ind w:firstLine="200"/>
              <w:rPr>
                <w:sz w:val="24"/>
                <w:szCs w:val="24"/>
              </w:rPr>
            </w:pPr>
            <w:r w:rsidRPr="008C5FF4">
              <w:rPr>
                <w:sz w:val="24"/>
                <w:szCs w:val="24"/>
              </w:rPr>
              <w:t>0,411</w:t>
            </w:r>
          </w:p>
        </w:tc>
        <w:tc>
          <w:tcPr>
            <w:tcW w:w="444" w:type="pct"/>
            <w:gridSpan w:val="2"/>
            <w:tcBorders>
              <w:top w:val="single" w:sz="4" w:space="0" w:color="auto"/>
              <w:left w:val="single" w:sz="4" w:space="0" w:color="auto"/>
            </w:tcBorders>
            <w:shd w:val="clear" w:color="auto" w:fill="FFFFFF"/>
            <w:vAlign w:val="center"/>
          </w:tcPr>
          <w:p w:rsidR="0004122A" w:rsidRPr="008C5FF4" w:rsidRDefault="0004122A" w:rsidP="00834771">
            <w:pPr>
              <w:pStyle w:val="a8"/>
              <w:spacing w:line="240" w:lineRule="auto"/>
              <w:ind w:firstLine="240"/>
              <w:rPr>
                <w:sz w:val="24"/>
                <w:szCs w:val="24"/>
              </w:rPr>
            </w:pPr>
            <w:r w:rsidRPr="008C5FF4">
              <w:rPr>
                <w:sz w:val="24"/>
                <w:szCs w:val="24"/>
              </w:rPr>
              <w:t>0,411</w:t>
            </w:r>
          </w:p>
        </w:tc>
        <w:tc>
          <w:tcPr>
            <w:tcW w:w="475" w:type="pct"/>
            <w:gridSpan w:val="2"/>
            <w:tcBorders>
              <w:top w:val="single" w:sz="4" w:space="0" w:color="auto"/>
              <w:left w:val="single" w:sz="4" w:space="0" w:color="auto"/>
            </w:tcBorders>
            <w:shd w:val="clear" w:color="auto" w:fill="FFFFFF"/>
            <w:vAlign w:val="center"/>
          </w:tcPr>
          <w:p w:rsidR="0004122A" w:rsidRPr="008C5FF4" w:rsidRDefault="0004122A" w:rsidP="00834771">
            <w:pPr>
              <w:pStyle w:val="a8"/>
              <w:spacing w:line="240" w:lineRule="auto"/>
              <w:ind w:firstLine="240"/>
              <w:rPr>
                <w:sz w:val="24"/>
                <w:szCs w:val="24"/>
              </w:rPr>
            </w:pPr>
            <w:r w:rsidRPr="008C5FF4">
              <w:rPr>
                <w:sz w:val="24"/>
                <w:szCs w:val="24"/>
              </w:rPr>
              <w:t>0,411</w:t>
            </w:r>
          </w:p>
        </w:tc>
        <w:tc>
          <w:tcPr>
            <w:tcW w:w="509" w:type="pct"/>
            <w:tcBorders>
              <w:top w:val="single" w:sz="4" w:space="0" w:color="auto"/>
              <w:left w:val="single" w:sz="4" w:space="0" w:color="auto"/>
            </w:tcBorders>
            <w:shd w:val="clear" w:color="auto" w:fill="FFFFFF"/>
            <w:vAlign w:val="center"/>
          </w:tcPr>
          <w:p w:rsidR="0004122A" w:rsidRPr="008C5FF4" w:rsidRDefault="0004122A" w:rsidP="00834771">
            <w:pPr>
              <w:pStyle w:val="a8"/>
              <w:spacing w:line="240" w:lineRule="auto"/>
              <w:ind w:firstLine="200"/>
              <w:rPr>
                <w:sz w:val="24"/>
                <w:szCs w:val="24"/>
              </w:rPr>
            </w:pPr>
            <w:r w:rsidRPr="008C5FF4">
              <w:rPr>
                <w:sz w:val="24"/>
                <w:szCs w:val="24"/>
              </w:rPr>
              <w:t>0,411</w:t>
            </w:r>
          </w:p>
        </w:tc>
        <w:tc>
          <w:tcPr>
            <w:tcW w:w="487" w:type="pct"/>
            <w:tcBorders>
              <w:top w:val="single" w:sz="4" w:space="0" w:color="auto"/>
              <w:left w:val="single" w:sz="4" w:space="0" w:color="auto"/>
            </w:tcBorders>
            <w:shd w:val="clear" w:color="auto" w:fill="FFFFFF"/>
            <w:vAlign w:val="center"/>
          </w:tcPr>
          <w:p w:rsidR="0004122A" w:rsidRPr="008C5FF4" w:rsidRDefault="0004122A" w:rsidP="00834771">
            <w:pPr>
              <w:pStyle w:val="a8"/>
              <w:spacing w:line="240" w:lineRule="auto"/>
              <w:ind w:firstLine="240"/>
              <w:rPr>
                <w:sz w:val="24"/>
                <w:szCs w:val="24"/>
              </w:rPr>
            </w:pPr>
            <w:r w:rsidRPr="008C5FF4">
              <w:rPr>
                <w:sz w:val="24"/>
                <w:szCs w:val="24"/>
              </w:rPr>
              <w:t>0,411</w:t>
            </w:r>
          </w:p>
        </w:tc>
        <w:tc>
          <w:tcPr>
            <w:tcW w:w="638" w:type="pct"/>
            <w:tcBorders>
              <w:top w:val="single" w:sz="4" w:space="0" w:color="auto"/>
              <w:left w:val="single" w:sz="4" w:space="0" w:color="auto"/>
              <w:right w:val="single" w:sz="4" w:space="0" w:color="auto"/>
            </w:tcBorders>
            <w:shd w:val="clear" w:color="auto" w:fill="FFFFFF"/>
            <w:vAlign w:val="center"/>
          </w:tcPr>
          <w:p w:rsidR="0004122A" w:rsidRPr="008C5FF4" w:rsidRDefault="0004122A" w:rsidP="00834771">
            <w:pPr>
              <w:pStyle w:val="a8"/>
              <w:spacing w:line="240" w:lineRule="auto"/>
              <w:ind w:firstLine="240"/>
              <w:rPr>
                <w:sz w:val="24"/>
                <w:szCs w:val="24"/>
              </w:rPr>
            </w:pPr>
            <w:r w:rsidRPr="008C5FF4">
              <w:rPr>
                <w:sz w:val="24"/>
                <w:szCs w:val="24"/>
              </w:rPr>
              <w:t>0411</w:t>
            </w:r>
          </w:p>
        </w:tc>
      </w:tr>
      <w:tr w:rsidR="0004122A" w:rsidRPr="009139C1" w:rsidTr="0078583C">
        <w:trPr>
          <w:trHeight w:hRule="exact" w:val="566"/>
          <w:jc w:val="center"/>
        </w:trPr>
        <w:tc>
          <w:tcPr>
            <w:tcW w:w="1066"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320"/>
              <w:rPr>
                <w:sz w:val="24"/>
                <w:szCs w:val="24"/>
              </w:rPr>
            </w:pPr>
            <w:r w:rsidRPr="008C5FF4">
              <w:rPr>
                <w:sz w:val="24"/>
                <w:szCs w:val="24"/>
              </w:rPr>
              <w:t>Миникотельная</w:t>
            </w:r>
          </w:p>
          <w:p w:rsidR="0004122A" w:rsidRPr="008C5FF4" w:rsidRDefault="0004122A" w:rsidP="00B84E8F">
            <w:pPr>
              <w:pStyle w:val="a8"/>
              <w:spacing w:line="240" w:lineRule="auto"/>
              <w:ind w:firstLine="0"/>
              <w:jc w:val="center"/>
              <w:rPr>
                <w:sz w:val="24"/>
                <w:szCs w:val="24"/>
              </w:rPr>
            </w:pPr>
            <w:r w:rsidRPr="008C5FF4">
              <w:rPr>
                <w:sz w:val="24"/>
                <w:szCs w:val="24"/>
              </w:rPr>
              <w:t>№31</w:t>
            </w:r>
          </w:p>
        </w:tc>
        <w:tc>
          <w:tcPr>
            <w:tcW w:w="472" w:type="pct"/>
            <w:tcBorders>
              <w:top w:val="single" w:sz="4" w:space="0" w:color="auto"/>
              <w:left w:val="single" w:sz="4" w:space="0" w:color="auto"/>
            </w:tcBorders>
            <w:shd w:val="clear" w:color="auto" w:fill="FFFFFF"/>
            <w:vAlign w:val="center"/>
          </w:tcPr>
          <w:p w:rsidR="0004122A" w:rsidRPr="008C5FF4" w:rsidRDefault="0004122A" w:rsidP="00405F0B">
            <w:pPr>
              <w:pStyle w:val="a8"/>
              <w:spacing w:line="240" w:lineRule="auto"/>
              <w:ind w:firstLine="240"/>
              <w:rPr>
                <w:sz w:val="24"/>
                <w:szCs w:val="24"/>
              </w:rPr>
            </w:pPr>
            <w:r w:rsidRPr="008C5FF4">
              <w:rPr>
                <w:sz w:val="24"/>
                <w:szCs w:val="24"/>
              </w:rPr>
              <w:t>0,302</w:t>
            </w:r>
          </w:p>
        </w:tc>
        <w:tc>
          <w:tcPr>
            <w:tcW w:w="467" w:type="pct"/>
            <w:tcBorders>
              <w:top w:val="single" w:sz="4" w:space="0" w:color="auto"/>
              <w:left w:val="single" w:sz="4" w:space="0" w:color="auto"/>
            </w:tcBorders>
            <w:shd w:val="clear" w:color="auto" w:fill="FFFFFF"/>
            <w:vAlign w:val="center"/>
          </w:tcPr>
          <w:p w:rsidR="0004122A" w:rsidRPr="008C5FF4" w:rsidRDefault="0004122A" w:rsidP="00405F0B">
            <w:pPr>
              <w:pStyle w:val="a8"/>
              <w:spacing w:line="240" w:lineRule="auto"/>
              <w:ind w:firstLine="240"/>
              <w:rPr>
                <w:sz w:val="24"/>
                <w:szCs w:val="24"/>
              </w:rPr>
            </w:pPr>
            <w:r w:rsidRPr="008C5FF4">
              <w:rPr>
                <w:sz w:val="24"/>
                <w:szCs w:val="24"/>
              </w:rPr>
              <w:t>0,302</w:t>
            </w:r>
          </w:p>
        </w:tc>
        <w:tc>
          <w:tcPr>
            <w:tcW w:w="442" w:type="pct"/>
            <w:tcBorders>
              <w:top w:val="single" w:sz="4" w:space="0" w:color="auto"/>
              <w:left w:val="single" w:sz="4" w:space="0" w:color="auto"/>
            </w:tcBorders>
            <w:shd w:val="clear" w:color="auto" w:fill="FFFFFF"/>
            <w:vAlign w:val="center"/>
          </w:tcPr>
          <w:p w:rsidR="0004122A" w:rsidRPr="008C5FF4" w:rsidRDefault="0004122A" w:rsidP="00405F0B">
            <w:pPr>
              <w:pStyle w:val="a8"/>
              <w:spacing w:line="240" w:lineRule="auto"/>
              <w:ind w:firstLine="200"/>
              <w:rPr>
                <w:sz w:val="24"/>
                <w:szCs w:val="24"/>
              </w:rPr>
            </w:pPr>
            <w:r w:rsidRPr="008C5FF4">
              <w:rPr>
                <w:sz w:val="24"/>
                <w:szCs w:val="24"/>
              </w:rPr>
              <w:t>0,302</w:t>
            </w:r>
          </w:p>
        </w:tc>
        <w:tc>
          <w:tcPr>
            <w:tcW w:w="444" w:type="pct"/>
            <w:gridSpan w:val="2"/>
            <w:tcBorders>
              <w:top w:val="single" w:sz="4" w:space="0" w:color="auto"/>
              <w:left w:val="single" w:sz="4" w:space="0" w:color="auto"/>
            </w:tcBorders>
            <w:shd w:val="clear" w:color="auto" w:fill="FFFFFF"/>
            <w:vAlign w:val="center"/>
          </w:tcPr>
          <w:p w:rsidR="0004122A" w:rsidRPr="008C5FF4" w:rsidRDefault="0004122A" w:rsidP="00405F0B">
            <w:pPr>
              <w:pStyle w:val="a8"/>
              <w:spacing w:line="240" w:lineRule="auto"/>
              <w:ind w:firstLine="240"/>
              <w:rPr>
                <w:sz w:val="24"/>
                <w:szCs w:val="24"/>
              </w:rPr>
            </w:pPr>
            <w:r w:rsidRPr="008C5FF4">
              <w:rPr>
                <w:sz w:val="24"/>
                <w:szCs w:val="24"/>
              </w:rPr>
              <w:t>0,302</w:t>
            </w:r>
          </w:p>
        </w:tc>
        <w:tc>
          <w:tcPr>
            <w:tcW w:w="475" w:type="pct"/>
            <w:gridSpan w:val="2"/>
            <w:tcBorders>
              <w:top w:val="single" w:sz="4" w:space="0" w:color="auto"/>
              <w:left w:val="single" w:sz="4" w:space="0" w:color="auto"/>
            </w:tcBorders>
            <w:shd w:val="clear" w:color="auto" w:fill="FFFFFF"/>
            <w:vAlign w:val="center"/>
          </w:tcPr>
          <w:p w:rsidR="0004122A" w:rsidRPr="008C5FF4" w:rsidRDefault="0004122A" w:rsidP="00405F0B">
            <w:pPr>
              <w:pStyle w:val="a8"/>
              <w:spacing w:line="240" w:lineRule="auto"/>
              <w:ind w:firstLine="240"/>
              <w:rPr>
                <w:sz w:val="24"/>
                <w:szCs w:val="24"/>
              </w:rPr>
            </w:pPr>
            <w:r w:rsidRPr="008C5FF4">
              <w:rPr>
                <w:sz w:val="24"/>
                <w:szCs w:val="24"/>
              </w:rPr>
              <w:t>0,302</w:t>
            </w:r>
          </w:p>
        </w:tc>
        <w:tc>
          <w:tcPr>
            <w:tcW w:w="509" w:type="pct"/>
            <w:tcBorders>
              <w:top w:val="single" w:sz="4" w:space="0" w:color="auto"/>
              <w:left w:val="single" w:sz="4" w:space="0" w:color="auto"/>
            </w:tcBorders>
            <w:shd w:val="clear" w:color="auto" w:fill="FFFFFF"/>
            <w:vAlign w:val="center"/>
          </w:tcPr>
          <w:p w:rsidR="0004122A" w:rsidRPr="008C5FF4" w:rsidRDefault="0004122A" w:rsidP="00405F0B">
            <w:pPr>
              <w:pStyle w:val="a8"/>
              <w:spacing w:line="240" w:lineRule="auto"/>
              <w:ind w:firstLine="200"/>
              <w:rPr>
                <w:sz w:val="24"/>
                <w:szCs w:val="24"/>
              </w:rPr>
            </w:pPr>
            <w:r w:rsidRPr="008C5FF4">
              <w:rPr>
                <w:sz w:val="24"/>
                <w:szCs w:val="24"/>
              </w:rPr>
              <w:t>0,302</w:t>
            </w:r>
          </w:p>
        </w:tc>
        <w:tc>
          <w:tcPr>
            <w:tcW w:w="487" w:type="pct"/>
            <w:tcBorders>
              <w:top w:val="single" w:sz="4" w:space="0" w:color="auto"/>
              <w:left w:val="single" w:sz="4" w:space="0" w:color="auto"/>
            </w:tcBorders>
            <w:shd w:val="clear" w:color="auto" w:fill="FFFFFF"/>
            <w:vAlign w:val="center"/>
          </w:tcPr>
          <w:p w:rsidR="0004122A" w:rsidRPr="008C5FF4" w:rsidRDefault="0004122A" w:rsidP="00405F0B">
            <w:pPr>
              <w:pStyle w:val="a8"/>
              <w:spacing w:line="240" w:lineRule="auto"/>
              <w:ind w:firstLine="240"/>
              <w:rPr>
                <w:sz w:val="24"/>
                <w:szCs w:val="24"/>
              </w:rPr>
            </w:pPr>
            <w:r w:rsidRPr="008C5FF4">
              <w:rPr>
                <w:sz w:val="24"/>
                <w:szCs w:val="24"/>
              </w:rPr>
              <w:t>0,302</w:t>
            </w:r>
          </w:p>
        </w:tc>
        <w:tc>
          <w:tcPr>
            <w:tcW w:w="638" w:type="pct"/>
            <w:tcBorders>
              <w:top w:val="single" w:sz="4" w:space="0" w:color="auto"/>
              <w:left w:val="single" w:sz="4" w:space="0" w:color="auto"/>
              <w:right w:val="single" w:sz="4" w:space="0" w:color="auto"/>
            </w:tcBorders>
            <w:shd w:val="clear" w:color="auto" w:fill="FFFFFF"/>
            <w:vAlign w:val="center"/>
          </w:tcPr>
          <w:p w:rsidR="0004122A" w:rsidRPr="008C5FF4" w:rsidRDefault="0004122A" w:rsidP="00405F0B">
            <w:pPr>
              <w:pStyle w:val="a8"/>
              <w:spacing w:line="240" w:lineRule="auto"/>
              <w:ind w:firstLine="240"/>
              <w:rPr>
                <w:sz w:val="24"/>
                <w:szCs w:val="24"/>
              </w:rPr>
            </w:pPr>
            <w:r w:rsidRPr="008C5FF4">
              <w:rPr>
                <w:sz w:val="24"/>
                <w:szCs w:val="24"/>
              </w:rPr>
              <w:t>0,302</w:t>
            </w:r>
          </w:p>
        </w:tc>
      </w:tr>
      <w:tr w:rsidR="0004122A" w:rsidRPr="009139C1" w:rsidTr="0078583C">
        <w:trPr>
          <w:trHeight w:hRule="exact" w:val="590"/>
          <w:jc w:val="center"/>
        </w:trPr>
        <w:tc>
          <w:tcPr>
            <w:tcW w:w="1066" w:type="pct"/>
            <w:tcBorders>
              <w:top w:val="single" w:sz="4" w:space="0" w:color="auto"/>
              <w:left w:val="single" w:sz="4" w:space="0" w:color="auto"/>
              <w:bottom w:val="single" w:sz="4" w:space="0" w:color="auto"/>
            </w:tcBorders>
            <w:shd w:val="clear" w:color="auto" w:fill="FFFFFF"/>
            <w:vAlign w:val="center"/>
          </w:tcPr>
          <w:p w:rsidR="0004122A" w:rsidRPr="008C5FF4" w:rsidRDefault="0004122A" w:rsidP="00B84E8F">
            <w:pPr>
              <w:pStyle w:val="a8"/>
              <w:spacing w:line="240" w:lineRule="auto"/>
              <w:ind w:firstLine="320"/>
              <w:rPr>
                <w:sz w:val="24"/>
                <w:szCs w:val="24"/>
              </w:rPr>
            </w:pPr>
            <w:r w:rsidRPr="008C5FF4">
              <w:rPr>
                <w:sz w:val="24"/>
                <w:szCs w:val="24"/>
              </w:rPr>
              <w:t>Миникотельная</w:t>
            </w:r>
          </w:p>
          <w:p w:rsidR="0004122A" w:rsidRPr="008C5FF4" w:rsidRDefault="0004122A" w:rsidP="00B84E8F">
            <w:pPr>
              <w:pStyle w:val="a8"/>
              <w:spacing w:line="240" w:lineRule="auto"/>
              <w:ind w:firstLine="0"/>
              <w:jc w:val="center"/>
              <w:rPr>
                <w:sz w:val="24"/>
                <w:szCs w:val="24"/>
              </w:rPr>
            </w:pPr>
            <w:r w:rsidRPr="008C5FF4">
              <w:rPr>
                <w:sz w:val="24"/>
                <w:szCs w:val="24"/>
              </w:rPr>
              <w:t>№32</w:t>
            </w:r>
          </w:p>
        </w:tc>
        <w:tc>
          <w:tcPr>
            <w:tcW w:w="472" w:type="pct"/>
            <w:tcBorders>
              <w:top w:val="single" w:sz="4" w:space="0" w:color="auto"/>
              <w:left w:val="single" w:sz="4" w:space="0" w:color="auto"/>
              <w:bottom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0,074</w:t>
            </w:r>
          </w:p>
        </w:tc>
        <w:tc>
          <w:tcPr>
            <w:tcW w:w="467" w:type="pct"/>
            <w:tcBorders>
              <w:top w:val="single" w:sz="4" w:space="0" w:color="auto"/>
              <w:left w:val="single" w:sz="4" w:space="0" w:color="auto"/>
              <w:bottom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0,074</w:t>
            </w:r>
          </w:p>
        </w:tc>
        <w:tc>
          <w:tcPr>
            <w:tcW w:w="442" w:type="pct"/>
            <w:tcBorders>
              <w:top w:val="single" w:sz="4" w:space="0" w:color="auto"/>
              <w:left w:val="single" w:sz="4" w:space="0" w:color="auto"/>
              <w:bottom w:val="single" w:sz="4" w:space="0" w:color="auto"/>
            </w:tcBorders>
            <w:shd w:val="clear" w:color="auto" w:fill="FFFFFF"/>
            <w:vAlign w:val="center"/>
          </w:tcPr>
          <w:p w:rsidR="0004122A" w:rsidRPr="008C5FF4" w:rsidRDefault="0004122A" w:rsidP="00B84E8F">
            <w:pPr>
              <w:pStyle w:val="a8"/>
              <w:spacing w:line="240" w:lineRule="auto"/>
              <w:ind w:firstLine="200"/>
              <w:rPr>
                <w:sz w:val="24"/>
                <w:szCs w:val="24"/>
              </w:rPr>
            </w:pPr>
            <w:r w:rsidRPr="008C5FF4">
              <w:rPr>
                <w:sz w:val="24"/>
                <w:szCs w:val="24"/>
              </w:rPr>
              <w:t>0,074</w:t>
            </w:r>
          </w:p>
        </w:tc>
        <w:tc>
          <w:tcPr>
            <w:tcW w:w="444" w:type="pct"/>
            <w:gridSpan w:val="2"/>
            <w:tcBorders>
              <w:top w:val="single" w:sz="4" w:space="0" w:color="auto"/>
              <w:left w:val="single" w:sz="4" w:space="0" w:color="auto"/>
              <w:bottom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0,074</w:t>
            </w:r>
          </w:p>
        </w:tc>
        <w:tc>
          <w:tcPr>
            <w:tcW w:w="475" w:type="pct"/>
            <w:gridSpan w:val="2"/>
            <w:tcBorders>
              <w:top w:val="single" w:sz="4" w:space="0" w:color="auto"/>
              <w:left w:val="single" w:sz="4" w:space="0" w:color="auto"/>
              <w:bottom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0,074</w:t>
            </w:r>
          </w:p>
        </w:tc>
        <w:tc>
          <w:tcPr>
            <w:tcW w:w="509" w:type="pct"/>
            <w:tcBorders>
              <w:top w:val="single" w:sz="4" w:space="0" w:color="auto"/>
              <w:left w:val="single" w:sz="4" w:space="0" w:color="auto"/>
              <w:bottom w:val="single" w:sz="4" w:space="0" w:color="auto"/>
            </w:tcBorders>
            <w:shd w:val="clear" w:color="auto" w:fill="FFFFFF"/>
            <w:vAlign w:val="center"/>
          </w:tcPr>
          <w:p w:rsidR="0004122A" w:rsidRPr="008C5FF4" w:rsidRDefault="0004122A" w:rsidP="00B84E8F">
            <w:pPr>
              <w:pStyle w:val="a8"/>
              <w:spacing w:line="240" w:lineRule="auto"/>
              <w:ind w:firstLine="200"/>
              <w:rPr>
                <w:sz w:val="24"/>
                <w:szCs w:val="24"/>
              </w:rPr>
            </w:pPr>
            <w:r w:rsidRPr="008C5FF4">
              <w:rPr>
                <w:sz w:val="24"/>
                <w:szCs w:val="24"/>
              </w:rPr>
              <w:t>0,074</w:t>
            </w:r>
          </w:p>
        </w:tc>
        <w:tc>
          <w:tcPr>
            <w:tcW w:w="487" w:type="pct"/>
            <w:tcBorders>
              <w:top w:val="single" w:sz="4" w:space="0" w:color="auto"/>
              <w:left w:val="single" w:sz="4" w:space="0" w:color="auto"/>
              <w:bottom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0,074</w:t>
            </w:r>
          </w:p>
        </w:tc>
        <w:tc>
          <w:tcPr>
            <w:tcW w:w="638" w:type="pct"/>
            <w:tcBorders>
              <w:top w:val="single" w:sz="4" w:space="0" w:color="auto"/>
              <w:left w:val="single" w:sz="4" w:space="0" w:color="auto"/>
              <w:bottom w:val="single" w:sz="4" w:space="0" w:color="auto"/>
              <w:right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0,074</w:t>
            </w:r>
          </w:p>
        </w:tc>
      </w:tr>
    </w:tbl>
    <w:p w:rsidR="001D012D" w:rsidRDefault="001D012D" w:rsidP="00DA5789">
      <w:pPr>
        <w:rPr>
          <w:rFonts w:eastAsia="Times New Roman" w:cs="Times New Roman"/>
          <w:szCs w:val="28"/>
        </w:rPr>
      </w:pPr>
    </w:p>
    <w:p w:rsidR="001D012D" w:rsidRDefault="001D012D" w:rsidP="008C5FF4">
      <w:pPr>
        <w:pStyle w:val="11"/>
        <w:numPr>
          <w:ilvl w:val="0"/>
          <w:numId w:val="8"/>
        </w:numPr>
        <w:tabs>
          <w:tab w:val="left" w:pos="1047"/>
        </w:tabs>
        <w:spacing w:line="240" w:lineRule="auto"/>
        <w:ind w:firstLine="578"/>
      </w:pPr>
      <w:r>
        <w:rPr>
          <w:b/>
          <w:bCs/>
        </w:rPr>
        <w:t>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оценку затрат при необходимости его изменения</w:t>
      </w:r>
    </w:p>
    <w:p w:rsidR="001D012D" w:rsidRDefault="001D012D" w:rsidP="008C5FF4">
      <w:pPr>
        <w:pStyle w:val="11"/>
        <w:spacing w:line="240" w:lineRule="auto"/>
        <w:ind w:firstLine="578"/>
      </w:pPr>
      <w:r>
        <w:t xml:space="preserve">На котельных для потребителей регулирование отпуска тепла выполнено центральное качественное по нагрузке отопления (за счет изменения температуры </w:t>
      </w:r>
      <w:r>
        <w:lastRenderedPageBreak/>
        <w:t>теплоносителя в зависимости от температуры наружного воздуха).</w:t>
      </w:r>
    </w:p>
    <w:p w:rsidR="001D012D" w:rsidRDefault="001D012D" w:rsidP="008C5FF4">
      <w:pPr>
        <w:pStyle w:val="11"/>
        <w:spacing w:line="240" w:lineRule="auto"/>
        <w:ind w:firstLine="580"/>
      </w:pPr>
      <w:r>
        <w:t>Температурные графики отпуска тепловой энергии для котельных приведены в таблицах ниже.</w:t>
      </w:r>
    </w:p>
    <w:p w:rsidR="00761FE5" w:rsidRPr="006D060C" w:rsidRDefault="00761FE5" w:rsidP="00F6235F">
      <w:pPr>
        <w:pStyle w:val="a6"/>
        <w:tabs>
          <w:tab w:val="left" w:pos="2361"/>
          <w:tab w:val="left" w:pos="8558"/>
        </w:tabs>
        <w:ind w:firstLine="0"/>
      </w:pPr>
      <w:r w:rsidRPr="006D060C">
        <w:t xml:space="preserve">Таблица </w:t>
      </w:r>
      <w:r w:rsidR="00DC7673" w:rsidRPr="006D060C">
        <w:t>4</w:t>
      </w:r>
      <w:r w:rsidRPr="006D060C">
        <w:t>.</w:t>
      </w:r>
      <w:r w:rsidR="00F6235F" w:rsidRPr="006D060C">
        <w:t>2</w:t>
      </w:r>
      <w:r w:rsidRPr="006D060C">
        <w:t xml:space="preserve"> - Результаты расчета графика температур – </w:t>
      </w:r>
      <w:r w:rsidR="00D96A9E" w:rsidRPr="006D060C">
        <w:t>80</w:t>
      </w:r>
      <w:r w:rsidRPr="006D060C">
        <w:t>/</w:t>
      </w:r>
      <w:r w:rsidR="00D96A9E" w:rsidRPr="006D060C">
        <w:t>6</w:t>
      </w:r>
      <w:r w:rsidRPr="006D060C">
        <w:t>0 °С источников тепловой энергии АО «Корякэнерго»</w:t>
      </w:r>
    </w:p>
    <w:tbl>
      <w:tblPr>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3304"/>
        <w:gridCol w:w="3634"/>
        <w:gridCol w:w="3123"/>
      </w:tblGrid>
      <w:tr w:rsidR="00761FE5" w:rsidRPr="006D060C" w:rsidTr="00427F48">
        <w:trPr>
          <w:trHeight w:hRule="exact" w:val="355"/>
          <w:jc w:val="center"/>
        </w:trPr>
        <w:tc>
          <w:tcPr>
            <w:tcW w:w="5000" w:type="pct"/>
            <w:gridSpan w:val="3"/>
            <w:shd w:val="clear" w:color="auto" w:fill="FFFFFF"/>
            <w:vAlign w:val="bottom"/>
          </w:tcPr>
          <w:p w:rsidR="00761FE5" w:rsidRPr="006D060C" w:rsidRDefault="00761FE5" w:rsidP="00D96A9E">
            <w:pPr>
              <w:pStyle w:val="a8"/>
              <w:spacing w:line="240" w:lineRule="auto"/>
              <w:ind w:firstLine="0"/>
              <w:jc w:val="center"/>
              <w:rPr>
                <w:sz w:val="22"/>
                <w:szCs w:val="24"/>
              </w:rPr>
            </w:pPr>
            <w:r w:rsidRPr="006D060C">
              <w:rPr>
                <w:sz w:val="24"/>
                <w:szCs w:val="24"/>
              </w:rPr>
              <w:t xml:space="preserve">Температурный график </w:t>
            </w:r>
            <w:r w:rsidR="00D96A9E" w:rsidRPr="006D060C">
              <w:rPr>
                <w:sz w:val="24"/>
                <w:szCs w:val="24"/>
              </w:rPr>
              <w:t>80</w:t>
            </w:r>
            <w:r w:rsidRPr="006D060C">
              <w:rPr>
                <w:sz w:val="24"/>
                <w:szCs w:val="24"/>
              </w:rPr>
              <w:t>-</w:t>
            </w:r>
            <w:r w:rsidR="00D96A9E" w:rsidRPr="006D060C">
              <w:rPr>
                <w:sz w:val="24"/>
                <w:szCs w:val="24"/>
              </w:rPr>
              <w:t>6</w:t>
            </w:r>
            <w:r w:rsidRPr="006D060C">
              <w:rPr>
                <w:sz w:val="24"/>
                <w:szCs w:val="24"/>
              </w:rPr>
              <w:t>0</w:t>
            </w:r>
          </w:p>
        </w:tc>
      </w:tr>
      <w:tr w:rsidR="00761FE5" w:rsidRPr="006D060C" w:rsidTr="00A675BF">
        <w:trPr>
          <w:trHeight w:hRule="exact" w:val="572"/>
          <w:jc w:val="center"/>
        </w:trPr>
        <w:tc>
          <w:tcPr>
            <w:tcW w:w="1642" w:type="pct"/>
            <w:shd w:val="clear" w:color="auto" w:fill="FFFFFF"/>
            <w:vAlign w:val="center"/>
          </w:tcPr>
          <w:p w:rsidR="00761FE5" w:rsidRPr="006D060C" w:rsidRDefault="00761FE5" w:rsidP="00427F48">
            <w:pPr>
              <w:pStyle w:val="a8"/>
              <w:spacing w:line="240" w:lineRule="auto"/>
              <w:ind w:firstLine="0"/>
              <w:jc w:val="center"/>
              <w:rPr>
                <w:sz w:val="22"/>
                <w:szCs w:val="24"/>
              </w:rPr>
            </w:pPr>
            <w:r w:rsidRPr="006D060C">
              <w:rPr>
                <w:sz w:val="22"/>
                <w:szCs w:val="24"/>
              </w:rPr>
              <w:t xml:space="preserve">Температура наружного воздуха, </w:t>
            </w:r>
            <w:r w:rsidRPr="006D060C">
              <w:rPr>
                <w:sz w:val="22"/>
                <w:szCs w:val="24"/>
                <w:vertAlign w:val="superscript"/>
              </w:rPr>
              <w:t>О</w:t>
            </w:r>
            <w:r w:rsidRPr="006D060C">
              <w:rPr>
                <w:sz w:val="22"/>
                <w:szCs w:val="24"/>
              </w:rPr>
              <w:t>С</w:t>
            </w:r>
          </w:p>
        </w:tc>
        <w:tc>
          <w:tcPr>
            <w:tcW w:w="1806" w:type="pct"/>
            <w:shd w:val="clear" w:color="auto" w:fill="FFFFFF"/>
            <w:vAlign w:val="center"/>
          </w:tcPr>
          <w:p w:rsidR="00761FE5" w:rsidRPr="006D060C" w:rsidRDefault="00761FE5" w:rsidP="00427F48">
            <w:pPr>
              <w:pStyle w:val="a8"/>
              <w:spacing w:line="240" w:lineRule="auto"/>
              <w:ind w:firstLine="0"/>
              <w:jc w:val="center"/>
              <w:rPr>
                <w:sz w:val="22"/>
                <w:szCs w:val="24"/>
              </w:rPr>
            </w:pPr>
            <w:r w:rsidRPr="006D060C">
              <w:rPr>
                <w:sz w:val="22"/>
                <w:szCs w:val="24"/>
              </w:rPr>
              <w:t xml:space="preserve">Температура в подающем трубопроводе, </w:t>
            </w:r>
            <w:r w:rsidRPr="006D060C">
              <w:rPr>
                <w:sz w:val="22"/>
                <w:szCs w:val="24"/>
                <w:vertAlign w:val="superscript"/>
              </w:rPr>
              <w:t>О</w:t>
            </w:r>
            <w:r w:rsidRPr="006D060C">
              <w:rPr>
                <w:sz w:val="22"/>
                <w:szCs w:val="24"/>
              </w:rPr>
              <w:t>С</w:t>
            </w:r>
          </w:p>
        </w:tc>
        <w:tc>
          <w:tcPr>
            <w:tcW w:w="1552" w:type="pct"/>
            <w:shd w:val="clear" w:color="auto" w:fill="FFFFFF"/>
            <w:vAlign w:val="center"/>
          </w:tcPr>
          <w:p w:rsidR="00761FE5" w:rsidRPr="006D060C" w:rsidRDefault="00761FE5" w:rsidP="00427F48">
            <w:pPr>
              <w:pStyle w:val="a8"/>
              <w:spacing w:line="240" w:lineRule="auto"/>
              <w:ind w:firstLine="0"/>
              <w:jc w:val="center"/>
              <w:rPr>
                <w:sz w:val="22"/>
                <w:szCs w:val="24"/>
              </w:rPr>
            </w:pPr>
            <w:r w:rsidRPr="006D060C">
              <w:rPr>
                <w:sz w:val="22"/>
                <w:szCs w:val="24"/>
              </w:rPr>
              <w:t xml:space="preserve">Температура в обратном трубопроводе, </w:t>
            </w:r>
            <w:r w:rsidRPr="006D060C">
              <w:rPr>
                <w:sz w:val="22"/>
                <w:szCs w:val="24"/>
                <w:vertAlign w:val="superscript"/>
              </w:rPr>
              <w:t>О</w:t>
            </w:r>
            <w:r w:rsidRPr="006D060C">
              <w:rPr>
                <w:sz w:val="22"/>
                <w:szCs w:val="24"/>
              </w:rPr>
              <w:t>С</w:t>
            </w:r>
          </w:p>
        </w:tc>
      </w:tr>
      <w:tr w:rsidR="00761FE5" w:rsidRPr="006D060C" w:rsidTr="00A675BF">
        <w:trPr>
          <w:trHeight w:hRule="exact" w:val="281"/>
          <w:jc w:val="center"/>
        </w:trPr>
        <w:tc>
          <w:tcPr>
            <w:tcW w:w="1642" w:type="pct"/>
            <w:shd w:val="clear" w:color="auto" w:fill="FFFFFF"/>
            <w:vAlign w:val="center"/>
          </w:tcPr>
          <w:p w:rsidR="00761FE5" w:rsidRPr="006D060C" w:rsidRDefault="00761FE5" w:rsidP="00427F48">
            <w:pPr>
              <w:pStyle w:val="a8"/>
              <w:spacing w:line="240" w:lineRule="auto"/>
              <w:ind w:firstLine="0"/>
              <w:jc w:val="center"/>
              <w:rPr>
                <w:sz w:val="22"/>
                <w:szCs w:val="24"/>
              </w:rPr>
            </w:pPr>
            <w:r w:rsidRPr="006D060C">
              <w:rPr>
                <w:sz w:val="22"/>
                <w:szCs w:val="24"/>
              </w:rPr>
              <w:t>1</w:t>
            </w:r>
          </w:p>
        </w:tc>
        <w:tc>
          <w:tcPr>
            <w:tcW w:w="1806" w:type="pct"/>
            <w:shd w:val="clear" w:color="auto" w:fill="FFFFFF"/>
            <w:vAlign w:val="center"/>
          </w:tcPr>
          <w:p w:rsidR="00761FE5" w:rsidRPr="006D060C" w:rsidRDefault="00761FE5" w:rsidP="00427F48">
            <w:pPr>
              <w:pStyle w:val="a8"/>
              <w:spacing w:line="240" w:lineRule="auto"/>
              <w:ind w:firstLine="0"/>
              <w:jc w:val="center"/>
              <w:rPr>
                <w:sz w:val="22"/>
                <w:szCs w:val="24"/>
              </w:rPr>
            </w:pPr>
            <w:r w:rsidRPr="006D060C">
              <w:rPr>
                <w:sz w:val="22"/>
                <w:szCs w:val="24"/>
              </w:rPr>
              <w:t>2</w:t>
            </w:r>
          </w:p>
        </w:tc>
        <w:tc>
          <w:tcPr>
            <w:tcW w:w="1552" w:type="pct"/>
            <w:shd w:val="clear" w:color="auto" w:fill="FFFFFF"/>
            <w:vAlign w:val="center"/>
          </w:tcPr>
          <w:p w:rsidR="00761FE5" w:rsidRPr="006D060C" w:rsidRDefault="00761FE5" w:rsidP="00427F48">
            <w:pPr>
              <w:pStyle w:val="a8"/>
              <w:spacing w:line="240" w:lineRule="auto"/>
              <w:ind w:firstLine="0"/>
              <w:jc w:val="center"/>
              <w:rPr>
                <w:sz w:val="22"/>
                <w:szCs w:val="24"/>
              </w:rPr>
            </w:pPr>
            <w:r w:rsidRPr="006D060C">
              <w:rPr>
                <w:sz w:val="22"/>
                <w:szCs w:val="24"/>
              </w:rPr>
              <w:t>3</w:t>
            </w:r>
          </w:p>
        </w:tc>
      </w:tr>
      <w:tr w:rsidR="00371537" w:rsidRPr="006D060C" w:rsidTr="00371537">
        <w:trPr>
          <w:trHeight w:hRule="exact" w:val="285"/>
          <w:jc w:val="center"/>
        </w:trPr>
        <w:tc>
          <w:tcPr>
            <w:tcW w:w="1642" w:type="pct"/>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t>8</w:t>
            </w:r>
          </w:p>
        </w:tc>
        <w:tc>
          <w:tcPr>
            <w:tcW w:w="1806"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40,46</w:t>
            </w:r>
          </w:p>
        </w:tc>
        <w:tc>
          <w:tcPr>
            <w:tcW w:w="1552"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32,53</w:t>
            </w:r>
          </w:p>
        </w:tc>
      </w:tr>
      <w:tr w:rsidR="00371537" w:rsidRPr="006D060C" w:rsidTr="00371537">
        <w:trPr>
          <w:trHeight w:hRule="exact" w:val="275"/>
          <w:jc w:val="center"/>
        </w:trPr>
        <w:tc>
          <w:tcPr>
            <w:tcW w:w="1642" w:type="pct"/>
            <w:shd w:val="clear" w:color="auto" w:fill="FFFFFF"/>
          </w:tcPr>
          <w:p w:rsidR="00371537" w:rsidRPr="006D060C" w:rsidRDefault="00371537" w:rsidP="00427F48">
            <w:pPr>
              <w:pStyle w:val="a8"/>
              <w:spacing w:line="240" w:lineRule="auto"/>
              <w:ind w:firstLine="0"/>
              <w:jc w:val="center"/>
              <w:rPr>
                <w:sz w:val="22"/>
                <w:szCs w:val="24"/>
              </w:rPr>
            </w:pPr>
            <w:r w:rsidRPr="006D060C">
              <w:rPr>
                <w:sz w:val="22"/>
                <w:szCs w:val="24"/>
              </w:rPr>
              <w:t>7</w:t>
            </w:r>
          </w:p>
        </w:tc>
        <w:tc>
          <w:tcPr>
            <w:tcW w:w="1806"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41,77</w:t>
            </w:r>
          </w:p>
        </w:tc>
        <w:tc>
          <w:tcPr>
            <w:tcW w:w="1552"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33,40</w:t>
            </w:r>
          </w:p>
        </w:tc>
      </w:tr>
      <w:tr w:rsidR="00371537" w:rsidRPr="006D060C" w:rsidTr="00371537">
        <w:trPr>
          <w:trHeight w:hRule="exact" w:val="293"/>
          <w:jc w:val="center"/>
        </w:trPr>
        <w:tc>
          <w:tcPr>
            <w:tcW w:w="1642" w:type="pct"/>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t>6</w:t>
            </w:r>
          </w:p>
        </w:tc>
        <w:tc>
          <w:tcPr>
            <w:tcW w:w="1806"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43,05</w:t>
            </w:r>
          </w:p>
        </w:tc>
        <w:tc>
          <w:tcPr>
            <w:tcW w:w="1552"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34,26</w:t>
            </w:r>
          </w:p>
        </w:tc>
      </w:tr>
      <w:tr w:rsidR="00371537" w:rsidRPr="006D060C" w:rsidTr="00371537">
        <w:trPr>
          <w:trHeight w:hRule="exact" w:val="283"/>
          <w:jc w:val="center"/>
        </w:trPr>
        <w:tc>
          <w:tcPr>
            <w:tcW w:w="1642" w:type="pct"/>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t>5</w:t>
            </w:r>
          </w:p>
        </w:tc>
        <w:tc>
          <w:tcPr>
            <w:tcW w:w="1806"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44,32</w:t>
            </w:r>
          </w:p>
        </w:tc>
        <w:tc>
          <w:tcPr>
            <w:tcW w:w="1552"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35,11</w:t>
            </w:r>
          </w:p>
        </w:tc>
      </w:tr>
      <w:tr w:rsidR="00371537" w:rsidRPr="006D060C" w:rsidTr="00371537">
        <w:trPr>
          <w:trHeight w:hRule="exact" w:val="274"/>
          <w:jc w:val="center"/>
        </w:trPr>
        <w:tc>
          <w:tcPr>
            <w:tcW w:w="1642" w:type="pct"/>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t>4</w:t>
            </w:r>
          </w:p>
        </w:tc>
        <w:tc>
          <w:tcPr>
            <w:tcW w:w="1806"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45,57</w:t>
            </w:r>
          </w:p>
        </w:tc>
        <w:tc>
          <w:tcPr>
            <w:tcW w:w="1552"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35,96</w:t>
            </w:r>
          </w:p>
        </w:tc>
      </w:tr>
      <w:tr w:rsidR="00371537" w:rsidRPr="006D060C" w:rsidTr="00371537">
        <w:trPr>
          <w:trHeight w:hRule="exact" w:val="277"/>
          <w:jc w:val="center"/>
        </w:trPr>
        <w:tc>
          <w:tcPr>
            <w:tcW w:w="1642" w:type="pct"/>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t>3</w:t>
            </w:r>
          </w:p>
        </w:tc>
        <w:tc>
          <w:tcPr>
            <w:tcW w:w="1806"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46,80</w:t>
            </w:r>
          </w:p>
        </w:tc>
        <w:tc>
          <w:tcPr>
            <w:tcW w:w="1552"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36,79</w:t>
            </w:r>
          </w:p>
        </w:tc>
      </w:tr>
      <w:tr w:rsidR="00371537" w:rsidRPr="006D060C" w:rsidTr="00371537">
        <w:trPr>
          <w:trHeight w:hRule="exact" w:val="295"/>
          <w:jc w:val="center"/>
        </w:trPr>
        <w:tc>
          <w:tcPr>
            <w:tcW w:w="1642" w:type="pct"/>
            <w:shd w:val="clear" w:color="auto" w:fill="FFFFFF"/>
          </w:tcPr>
          <w:p w:rsidR="00371537" w:rsidRPr="006D060C" w:rsidRDefault="00371537" w:rsidP="00427F48">
            <w:pPr>
              <w:pStyle w:val="a8"/>
              <w:spacing w:line="240" w:lineRule="auto"/>
              <w:ind w:firstLine="0"/>
              <w:jc w:val="center"/>
              <w:rPr>
                <w:sz w:val="22"/>
                <w:szCs w:val="24"/>
              </w:rPr>
            </w:pPr>
            <w:r w:rsidRPr="006D060C">
              <w:rPr>
                <w:sz w:val="22"/>
                <w:szCs w:val="24"/>
              </w:rPr>
              <w:t>2</w:t>
            </w:r>
          </w:p>
        </w:tc>
        <w:tc>
          <w:tcPr>
            <w:tcW w:w="1806"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48,01</w:t>
            </w:r>
          </w:p>
        </w:tc>
        <w:tc>
          <w:tcPr>
            <w:tcW w:w="1552"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37,62</w:t>
            </w:r>
          </w:p>
        </w:tc>
      </w:tr>
      <w:tr w:rsidR="00371537" w:rsidRPr="006D060C" w:rsidTr="00371537">
        <w:trPr>
          <w:trHeight w:hRule="exact" w:val="271"/>
          <w:jc w:val="center"/>
        </w:trPr>
        <w:tc>
          <w:tcPr>
            <w:tcW w:w="1642" w:type="pct"/>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t>1</w:t>
            </w:r>
          </w:p>
        </w:tc>
        <w:tc>
          <w:tcPr>
            <w:tcW w:w="1806"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49,21</w:t>
            </w:r>
          </w:p>
        </w:tc>
        <w:tc>
          <w:tcPr>
            <w:tcW w:w="1552"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38,43</w:t>
            </w:r>
          </w:p>
        </w:tc>
      </w:tr>
      <w:tr w:rsidR="00371537" w:rsidRPr="006D060C" w:rsidTr="00371537">
        <w:trPr>
          <w:trHeight w:hRule="exact" w:val="289"/>
          <w:jc w:val="center"/>
        </w:trPr>
        <w:tc>
          <w:tcPr>
            <w:tcW w:w="1642" w:type="pct"/>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t>0</w:t>
            </w:r>
          </w:p>
        </w:tc>
        <w:tc>
          <w:tcPr>
            <w:tcW w:w="1806"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50,40</w:t>
            </w:r>
          </w:p>
        </w:tc>
        <w:tc>
          <w:tcPr>
            <w:tcW w:w="1552"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39,24</w:t>
            </w:r>
          </w:p>
        </w:tc>
      </w:tr>
      <w:tr w:rsidR="00371537" w:rsidRPr="006D060C" w:rsidTr="00371537">
        <w:trPr>
          <w:trHeight w:hRule="exact" w:val="265"/>
          <w:jc w:val="center"/>
        </w:trPr>
        <w:tc>
          <w:tcPr>
            <w:tcW w:w="1642" w:type="pct"/>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t>-1</w:t>
            </w:r>
          </w:p>
        </w:tc>
        <w:tc>
          <w:tcPr>
            <w:tcW w:w="1806"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51,57</w:t>
            </w:r>
          </w:p>
        </w:tc>
        <w:tc>
          <w:tcPr>
            <w:tcW w:w="1552"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40,05</w:t>
            </w:r>
          </w:p>
        </w:tc>
      </w:tr>
      <w:tr w:rsidR="00371537" w:rsidRPr="006D060C" w:rsidTr="00371537">
        <w:trPr>
          <w:trHeight w:hRule="exact" w:val="283"/>
          <w:jc w:val="center"/>
        </w:trPr>
        <w:tc>
          <w:tcPr>
            <w:tcW w:w="1642" w:type="pct"/>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t>-2</w:t>
            </w:r>
          </w:p>
        </w:tc>
        <w:tc>
          <w:tcPr>
            <w:tcW w:w="1806"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52,73</w:t>
            </w:r>
          </w:p>
        </w:tc>
        <w:tc>
          <w:tcPr>
            <w:tcW w:w="1552"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40,84</w:t>
            </w:r>
          </w:p>
        </w:tc>
      </w:tr>
      <w:tr w:rsidR="00371537" w:rsidRPr="006D060C" w:rsidTr="00371537">
        <w:trPr>
          <w:trHeight w:hRule="exact" w:val="273"/>
          <w:jc w:val="center"/>
        </w:trPr>
        <w:tc>
          <w:tcPr>
            <w:tcW w:w="1642" w:type="pct"/>
            <w:shd w:val="clear" w:color="auto" w:fill="FFFFFF"/>
          </w:tcPr>
          <w:p w:rsidR="00371537" w:rsidRPr="006D060C" w:rsidRDefault="00371537" w:rsidP="00427F48">
            <w:pPr>
              <w:pStyle w:val="a8"/>
              <w:spacing w:line="240" w:lineRule="auto"/>
              <w:ind w:firstLine="0"/>
              <w:jc w:val="center"/>
              <w:rPr>
                <w:sz w:val="22"/>
                <w:szCs w:val="24"/>
              </w:rPr>
            </w:pPr>
            <w:r w:rsidRPr="006D060C">
              <w:rPr>
                <w:sz w:val="22"/>
                <w:szCs w:val="24"/>
              </w:rPr>
              <w:t>-3</w:t>
            </w:r>
          </w:p>
        </w:tc>
        <w:tc>
          <w:tcPr>
            <w:tcW w:w="1806"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53,88</w:t>
            </w:r>
          </w:p>
        </w:tc>
        <w:tc>
          <w:tcPr>
            <w:tcW w:w="1552"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41,63</w:t>
            </w:r>
          </w:p>
        </w:tc>
      </w:tr>
      <w:tr w:rsidR="00371537" w:rsidRPr="006D060C" w:rsidTr="00371537">
        <w:trPr>
          <w:trHeight w:hRule="exact" w:val="291"/>
          <w:jc w:val="center"/>
        </w:trPr>
        <w:tc>
          <w:tcPr>
            <w:tcW w:w="1642" w:type="pct"/>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t>-4</w:t>
            </w:r>
          </w:p>
        </w:tc>
        <w:tc>
          <w:tcPr>
            <w:tcW w:w="1806"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55,02</w:t>
            </w:r>
          </w:p>
        </w:tc>
        <w:tc>
          <w:tcPr>
            <w:tcW w:w="1552"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42,42</w:t>
            </w:r>
          </w:p>
        </w:tc>
      </w:tr>
      <w:tr w:rsidR="00371537" w:rsidRPr="006D060C" w:rsidTr="00371537">
        <w:trPr>
          <w:trHeight w:hRule="exact" w:val="281"/>
          <w:jc w:val="center"/>
        </w:trPr>
        <w:tc>
          <w:tcPr>
            <w:tcW w:w="1642" w:type="pct"/>
            <w:shd w:val="clear" w:color="auto" w:fill="FFFFFF"/>
            <w:vAlign w:val="bottom"/>
          </w:tcPr>
          <w:p w:rsidR="00371537" w:rsidRPr="006D060C" w:rsidRDefault="00371537" w:rsidP="00427F48">
            <w:pPr>
              <w:pStyle w:val="a8"/>
              <w:spacing w:line="240" w:lineRule="auto"/>
              <w:ind w:firstLine="0"/>
              <w:jc w:val="center"/>
              <w:rPr>
                <w:sz w:val="22"/>
                <w:szCs w:val="24"/>
              </w:rPr>
            </w:pPr>
            <w:r w:rsidRPr="006D060C">
              <w:rPr>
                <w:sz w:val="22"/>
                <w:szCs w:val="24"/>
              </w:rPr>
              <w:t>-5</w:t>
            </w:r>
          </w:p>
        </w:tc>
        <w:tc>
          <w:tcPr>
            <w:tcW w:w="1806"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56,14</w:t>
            </w:r>
          </w:p>
        </w:tc>
        <w:tc>
          <w:tcPr>
            <w:tcW w:w="1552"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43,20</w:t>
            </w:r>
          </w:p>
        </w:tc>
      </w:tr>
      <w:tr w:rsidR="00371537" w:rsidRPr="006D060C" w:rsidTr="00371537">
        <w:trPr>
          <w:trHeight w:hRule="exact" w:val="285"/>
          <w:jc w:val="center"/>
        </w:trPr>
        <w:tc>
          <w:tcPr>
            <w:tcW w:w="1642" w:type="pct"/>
            <w:shd w:val="clear" w:color="auto" w:fill="FFFFFF"/>
          </w:tcPr>
          <w:p w:rsidR="00371537" w:rsidRPr="006D060C" w:rsidRDefault="00371537" w:rsidP="00427F48">
            <w:pPr>
              <w:pStyle w:val="a8"/>
              <w:spacing w:line="240" w:lineRule="auto"/>
              <w:ind w:firstLine="0"/>
              <w:jc w:val="center"/>
              <w:rPr>
                <w:sz w:val="22"/>
                <w:szCs w:val="24"/>
              </w:rPr>
            </w:pPr>
            <w:r w:rsidRPr="006D060C">
              <w:rPr>
                <w:sz w:val="22"/>
                <w:szCs w:val="24"/>
              </w:rPr>
              <w:t>-6</w:t>
            </w:r>
          </w:p>
        </w:tc>
        <w:tc>
          <w:tcPr>
            <w:tcW w:w="1806"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57,26</w:t>
            </w:r>
          </w:p>
        </w:tc>
        <w:tc>
          <w:tcPr>
            <w:tcW w:w="1552"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43,97</w:t>
            </w:r>
          </w:p>
        </w:tc>
      </w:tr>
      <w:tr w:rsidR="00371537" w:rsidRPr="006D060C" w:rsidTr="00371537">
        <w:trPr>
          <w:trHeight w:hRule="exact" w:val="289"/>
          <w:jc w:val="center"/>
        </w:trPr>
        <w:tc>
          <w:tcPr>
            <w:tcW w:w="1642" w:type="pct"/>
            <w:shd w:val="clear" w:color="auto" w:fill="FFFFFF"/>
          </w:tcPr>
          <w:p w:rsidR="00371537" w:rsidRPr="006D060C" w:rsidRDefault="00371537" w:rsidP="00427F48">
            <w:pPr>
              <w:pStyle w:val="a8"/>
              <w:spacing w:line="240" w:lineRule="auto"/>
              <w:ind w:firstLine="0"/>
              <w:jc w:val="center"/>
              <w:rPr>
                <w:sz w:val="22"/>
                <w:szCs w:val="24"/>
              </w:rPr>
            </w:pPr>
            <w:r w:rsidRPr="006D060C">
              <w:rPr>
                <w:sz w:val="22"/>
                <w:szCs w:val="24"/>
              </w:rPr>
              <w:t>-7</w:t>
            </w:r>
          </w:p>
        </w:tc>
        <w:tc>
          <w:tcPr>
            <w:tcW w:w="1806"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58,37</w:t>
            </w:r>
          </w:p>
        </w:tc>
        <w:tc>
          <w:tcPr>
            <w:tcW w:w="1552"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44,74</w:t>
            </w:r>
          </w:p>
        </w:tc>
      </w:tr>
      <w:tr w:rsidR="00371537" w:rsidRPr="006D060C" w:rsidTr="00371537">
        <w:trPr>
          <w:trHeight w:hRule="exact" w:val="279"/>
          <w:jc w:val="center"/>
        </w:trPr>
        <w:tc>
          <w:tcPr>
            <w:tcW w:w="1642" w:type="pct"/>
            <w:shd w:val="clear" w:color="auto" w:fill="FFFFFF"/>
          </w:tcPr>
          <w:p w:rsidR="00371537" w:rsidRPr="006D060C" w:rsidRDefault="00371537" w:rsidP="00427F48">
            <w:pPr>
              <w:pStyle w:val="a8"/>
              <w:spacing w:line="240" w:lineRule="auto"/>
              <w:ind w:firstLine="0"/>
              <w:jc w:val="center"/>
              <w:rPr>
                <w:sz w:val="22"/>
                <w:szCs w:val="24"/>
              </w:rPr>
            </w:pPr>
            <w:r w:rsidRPr="006D060C">
              <w:rPr>
                <w:sz w:val="22"/>
                <w:szCs w:val="24"/>
              </w:rPr>
              <w:t>-8</w:t>
            </w:r>
          </w:p>
        </w:tc>
        <w:tc>
          <w:tcPr>
            <w:tcW w:w="1806"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59,47</w:t>
            </w:r>
          </w:p>
        </w:tc>
        <w:tc>
          <w:tcPr>
            <w:tcW w:w="1552"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45,51</w:t>
            </w:r>
          </w:p>
        </w:tc>
      </w:tr>
      <w:tr w:rsidR="00371537" w:rsidRPr="006D060C" w:rsidTr="00371537">
        <w:trPr>
          <w:trHeight w:hRule="exact" w:val="269"/>
          <w:jc w:val="center"/>
        </w:trPr>
        <w:tc>
          <w:tcPr>
            <w:tcW w:w="1642" w:type="pct"/>
            <w:shd w:val="clear" w:color="auto" w:fill="FFFFFF"/>
          </w:tcPr>
          <w:p w:rsidR="00371537" w:rsidRPr="006D060C" w:rsidRDefault="00371537" w:rsidP="00427F48">
            <w:pPr>
              <w:pStyle w:val="a8"/>
              <w:spacing w:line="240" w:lineRule="auto"/>
              <w:ind w:firstLine="0"/>
              <w:jc w:val="center"/>
              <w:rPr>
                <w:sz w:val="22"/>
                <w:szCs w:val="24"/>
              </w:rPr>
            </w:pPr>
            <w:r w:rsidRPr="006D060C">
              <w:rPr>
                <w:sz w:val="22"/>
                <w:szCs w:val="24"/>
              </w:rPr>
              <w:t>-9</w:t>
            </w:r>
          </w:p>
        </w:tc>
        <w:tc>
          <w:tcPr>
            <w:tcW w:w="1806"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60,56</w:t>
            </w:r>
          </w:p>
        </w:tc>
        <w:tc>
          <w:tcPr>
            <w:tcW w:w="1552"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46,27</w:t>
            </w:r>
          </w:p>
        </w:tc>
      </w:tr>
      <w:tr w:rsidR="00371537" w:rsidRPr="006D060C" w:rsidTr="00371537">
        <w:trPr>
          <w:trHeight w:hRule="exact" w:val="301"/>
          <w:jc w:val="center"/>
        </w:trPr>
        <w:tc>
          <w:tcPr>
            <w:tcW w:w="1642" w:type="pct"/>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t>-10</w:t>
            </w:r>
          </w:p>
        </w:tc>
        <w:tc>
          <w:tcPr>
            <w:tcW w:w="1806"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61,64</w:t>
            </w:r>
          </w:p>
        </w:tc>
        <w:tc>
          <w:tcPr>
            <w:tcW w:w="1552"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47,02</w:t>
            </w:r>
          </w:p>
        </w:tc>
      </w:tr>
      <w:tr w:rsidR="00371537" w:rsidRPr="006D060C" w:rsidTr="00371537">
        <w:trPr>
          <w:trHeight w:hRule="exact" w:val="336"/>
          <w:jc w:val="center"/>
        </w:trPr>
        <w:tc>
          <w:tcPr>
            <w:tcW w:w="1642" w:type="pct"/>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t>-11</w:t>
            </w:r>
          </w:p>
        </w:tc>
        <w:tc>
          <w:tcPr>
            <w:tcW w:w="1806"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62,71</w:t>
            </w:r>
          </w:p>
        </w:tc>
        <w:tc>
          <w:tcPr>
            <w:tcW w:w="1552"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47,77</w:t>
            </w:r>
          </w:p>
        </w:tc>
      </w:tr>
      <w:tr w:rsidR="00371537" w:rsidRPr="006D060C" w:rsidTr="00371537">
        <w:trPr>
          <w:trHeight w:hRule="exact" w:val="360"/>
          <w:jc w:val="center"/>
        </w:trPr>
        <w:tc>
          <w:tcPr>
            <w:tcW w:w="1642" w:type="pct"/>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t>-12</w:t>
            </w:r>
          </w:p>
        </w:tc>
        <w:tc>
          <w:tcPr>
            <w:tcW w:w="1806"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63,78</w:t>
            </w:r>
          </w:p>
        </w:tc>
        <w:tc>
          <w:tcPr>
            <w:tcW w:w="1552"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48,52</w:t>
            </w:r>
          </w:p>
        </w:tc>
      </w:tr>
      <w:tr w:rsidR="00371537" w:rsidRPr="006D060C" w:rsidTr="00371537">
        <w:trPr>
          <w:trHeight w:hRule="exact" w:val="301"/>
          <w:jc w:val="center"/>
        </w:trPr>
        <w:tc>
          <w:tcPr>
            <w:tcW w:w="1642" w:type="pct"/>
            <w:tcBorders>
              <w:top w:val="single" w:sz="4" w:space="0" w:color="auto"/>
              <w:left w:val="single" w:sz="4" w:space="0" w:color="auto"/>
              <w:bottom w:val="single" w:sz="4" w:space="0" w:color="auto"/>
              <w:right w:val="single" w:sz="4" w:space="0" w:color="auto"/>
            </w:tcBorders>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t>-13</w:t>
            </w:r>
          </w:p>
        </w:tc>
        <w:tc>
          <w:tcPr>
            <w:tcW w:w="1806"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64,84</w:t>
            </w:r>
          </w:p>
        </w:tc>
        <w:tc>
          <w:tcPr>
            <w:tcW w:w="1552"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49,26</w:t>
            </w:r>
          </w:p>
        </w:tc>
      </w:tr>
      <w:tr w:rsidR="00371537" w:rsidRPr="006D060C" w:rsidTr="00371537">
        <w:trPr>
          <w:trHeight w:hRule="exact" w:val="263"/>
          <w:jc w:val="center"/>
        </w:trPr>
        <w:tc>
          <w:tcPr>
            <w:tcW w:w="1642" w:type="pct"/>
            <w:tcBorders>
              <w:top w:val="single" w:sz="4" w:space="0" w:color="auto"/>
              <w:left w:val="single" w:sz="4" w:space="0" w:color="auto"/>
              <w:bottom w:val="single" w:sz="4" w:space="0" w:color="auto"/>
              <w:right w:val="single" w:sz="4" w:space="0" w:color="auto"/>
            </w:tcBorders>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t>-14</w:t>
            </w:r>
          </w:p>
        </w:tc>
        <w:tc>
          <w:tcPr>
            <w:tcW w:w="1806"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65,89</w:t>
            </w:r>
          </w:p>
        </w:tc>
        <w:tc>
          <w:tcPr>
            <w:tcW w:w="1552"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50,00</w:t>
            </w:r>
          </w:p>
        </w:tc>
      </w:tr>
      <w:tr w:rsidR="00371537" w:rsidRPr="006D060C" w:rsidTr="00371537">
        <w:trPr>
          <w:trHeight w:hRule="exact" w:val="281"/>
          <w:jc w:val="center"/>
        </w:trPr>
        <w:tc>
          <w:tcPr>
            <w:tcW w:w="1642" w:type="pct"/>
            <w:tcBorders>
              <w:top w:val="single" w:sz="4" w:space="0" w:color="auto"/>
              <w:left w:val="single" w:sz="4" w:space="0" w:color="auto"/>
              <w:bottom w:val="single" w:sz="4" w:space="0" w:color="auto"/>
              <w:right w:val="single" w:sz="4" w:space="0" w:color="auto"/>
            </w:tcBorders>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t>-15</w:t>
            </w:r>
          </w:p>
        </w:tc>
        <w:tc>
          <w:tcPr>
            <w:tcW w:w="1806"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66,94</w:t>
            </w:r>
          </w:p>
        </w:tc>
        <w:tc>
          <w:tcPr>
            <w:tcW w:w="1552"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50,74</w:t>
            </w:r>
          </w:p>
        </w:tc>
      </w:tr>
      <w:tr w:rsidR="00371537" w:rsidRPr="006D060C" w:rsidTr="00371537">
        <w:trPr>
          <w:trHeight w:hRule="exact" w:val="286"/>
          <w:jc w:val="center"/>
        </w:trPr>
        <w:tc>
          <w:tcPr>
            <w:tcW w:w="1642" w:type="pct"/>
            <w:tcBorders>
              <w:top w:val="single" w:sz="4" w:space="0" w:color="auto"/>
              <w:left w:val="single" w:sz="4" w:space="0" w:color="auto"/>
              <w:bottom w:val="single" w:sz="4" w:space="0" w:color="auto"/>
              <w:right w:val="single" w:sz="4" w:space="0" w:color="auto"/>
            </w:tcBorders>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t>-16</w:t>
            </w:r>
          </w:p>
        </w:tc>
        <w:tc>
          <w:tcPr>
            <w:tcW w:w="1806"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67,97</w:t>
            </w:r>
          </w:p>
        </w:tc>
        <w:tc>
          <w:tcPr>
            <w:tcW w:w="1552"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51,47</w:t>
            </w:r>
          </w:p>
        </w:tc>
      </w:tr>
      <w:tr w:rsidR="00371537" w:rsidRPr="006D060C" w:rsidTr="00371537">
        <w:trPr>
          <w:trHeight w:hRule="exact" w:val="360"/>
          <w:jc w:val="center"/>
        </w:trPr>
        <w:tc>
          <w:tcPr>
            <w:tcW w:w="1642" w:type="pct"/>
            <w:tcBorders>
              <w:top w:val="single" w:sz="4" w:space="0" w:color="auto"/>
              <w:left w:val="single" w:sz="4" w:space="0" w:color="auto"/>
              <w:bottom w:val="single" w:sz="4" w:space="0" w:color="auto"/>
              <w:right w:val="single" w:sz="4" w:space="0" w:color="auto"/>
            </w:tcBorders>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t>-17</w:t>
            </w:r>
          </w:p>
        </w:tc>
        <w:tc>
          <w:tcPr>
            <w:tcW w:w="1806"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69,01</w:t>
            </w:r>
          </w:p>
        </w:tc>
        <w:tc>
          <w:tcPr>
            <w:tcW w:w="1552"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52,19</w:t>
            </w:r>
          </w:p>
        </w:tc>
      </w:tr>
      <w:tr w:rsidR="00371537" w:rsidRPr="006D060C" w:rsidTr="00371537">
        <w:trPr>
          <w:trHeight w:hRule="exact" w:val="360"/>
          <w:jc w:val="center"/>
        </w:trPr>
        <w:tc>
          <w:tcPr>
            <w:tcW w:w="1642" w:type="pct"/>
            <w:tcBorders>
              <w:top w:val="single" w:sz="4" w:space="0" w:color="auto"/>
              <w:left w:val="single" w:sz="4" w:space="0" w:color="auto"/>
              <w:bottom w:val="single" w:sz="4" w:space="0" w:color="auto"/>
              <w:right w:val="single" w:sz="4" w:space="0" w:color="auto"/>
            </w:tcBorders>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t>-18</w:t>
            </w:r>
          </w:p>
        </w:tc>
        <w:tc>
          <w:tcPr>
            <w:tcW w:w="1806"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70,03</w:t>
            </w:r>
          </w:p>
        </w:tc>
        <w:tc>
          <w:tcPr>
            <w:tcW w:w="1552"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52,92</w:t>
            </w:r>
          </w:p>
        </w:tc>
      </w:tr>
      <w:tr w:rsidR="00371537" w:rsidRPr="006D060C" w:rsidTr="00371537">
        <w:trPr>
          <w:trHeight w:hRule="exact" w:val="360"/>
          <w:jc w:val="center"/>
        </w:trPr>
        <w:tc>
          <w:tcPr>
            <w:tcW w:w="1642" w:type="pct"/>
            <w:tcBorders>
              <w:top w:val="single" w:sz="4" w:space="0" w:color="auto"/>
              <w:left w:val="single" w:sz="4" w:space="0" w:color="auto"/>
              <w:bottom w:val="single" w:sz="4" w:space="0" w:color="auto"/>
              <w:right w:val="single" w:sz="4" w:space="0" w:color="auto"/>
            </w:tcBorders>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t>-19</w:t>
            </w:r>
          </w:p>
        </w:tc>
        <w:tc>
          <w:tcPr>
            <w:tcW w:w="1806"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71,05</w:t>
            </w:r>
          </w:p>
        </w:tc>
        <w:tc>
          <w:tcPr>
            <w:tcW w:w="1552"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53,64</w:t>
            </w:r>
          </w:p>
        </w:tc>
      </w:tr>
      <w:tr w:rsidR="00371537" w:rsidRPr="006D060C" w:rsidTr="00371537">
        <w:trPr>
          <w:trHeight w:hRule="exact" w:val="360"/>
          <w:jc w:val="center"/>
        </w:trPr>
        <w:tc>
          <w:tcPr>
            <w:tcW w:w="1642" w:type="pct"/>
            <w:tcBorders>
              <w:top w:val="single" w:sz="4" w:space="0" w:color="auto"/>
              <w:left w:val="single" w:sz="4" w:space="0" w:color="auto"/>
              <w:bottom w:val="single" w:sz="4" w:space="0" w:color="auto"/>
              <w:right w:val="single" w:sz="4" w:space="0" w:color="auto"/>
            </w:tcBorders>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t>-20</w:t>
            </w:r>
          </w:p>
        </w:tc>
        <w:tc>
          <w:tcPr>
            <w:tcW w:w="1806"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72,07</w:t>
            </w:r>
          </w:p>
        </w:tc>
        <w:tc>
          <w:tcPr>
            <w:tcW w:w="1552"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54,36</w:t>
            </w:r>
          </w:p>
        </w:tc>
      </w:tr>
      <w:tr w:rsidR="00371537" w:rsidRPr="006D060C" w:rsidTr="00371537">
        <w:trPr>
          <w:trHeight w:hRule="exact" w:val="360"/>
          <w:jc w:val="center"/>
        </w:trPr>
        <w:tc>
          <w:tcPr>
            <w:tcW w:w="1642" w:type="pct"/>
            <w:tcBorders>
              <w:top w:val="single" w:sz="4" w:space="0" w:color="auto"/>
              <w:left w:val="single" w:sz="4" w:space="0" w:color="auto"/>
              <w:bottom w:val="single" w:sz="4" w:space="0" w:color="auto"/>
              <w:right w:val="single" w:sz="4" w:space="0" w:color="auto"/>
            </w:tcBorders>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t>-21</w:t>
            </w:r>
          </w:p>
        </w:tc>
        <w:tc>
          <w:tcPr>
            <w:tcW w:w="1806"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73,08</w:t>
            </w:r>
          </w:p>
        </w:tc>
        <w:tc>
          <w:tcPr>
            <w:tcW w:w="1552"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55,07</w:t>
            </w:r>
          </w:p>
        </w:tc>
      </w:tr>
      <w:tr w:rsidR="00371537" w:rsidRPr="006D060C" w:rsidTr="00371537">
        <w:trPr>
          <w:trHeight w:hRule="exact" w:val="360"/>
          <w:jc w:val="center"/>
        </w:trPr>
        <w:tc>
          <w:tcPr>
            <w:tcW w:w="1642" w:type="pct"/>
            <w:tcBorders>
              <w:top w:val="single" w:sz="4" w:space="0" w:color="auto"/>
              <w:left w:val="single" w:sz="4" w:space="0" w:color="auto"/>
              <w:bottom w:val="single" w:sz="4" w:space="0" w:color="auto"/>
              <w:right w:val="single" w:sz="4" w:space="0" w:color="auto"/>
            </w:tcBorders>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t>-22</w:t>
            </w:r>
          </w:p>
        </w:tc>
        <w:tc>
          <w:tcPr>
            <w:tcW w:w="1806"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74,08</w:t>
            </w:r>
          </w:p>
        </w:tc>
        <w:tc>
          <w:tcPr>
            <w:tcW w:w="1552"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55,79</w:t>
            </w:r>
          </w:p>
        </w:tc>
      </w:tr>
      <w:tr w:rsidR="00371537" w:rsidRPr="006D060C" w:rsidTr="00371537">
        <w:trPr>
          <w:trHeight w:hRule="exact" w:val="360"/>
          <w:jc w:val="center"/>
        </w:trPr>
        <w:tc>
          <w:tcPr>
            <w:tcW w:w="1642" w:type="pct"/>
            <w:tcBorders>
              <w:top w:val="single" w:sz="4" w:space="0" w:color="auto"/>
              <w:left w:val="single" w:sz="4" w:space="0" w:color="auto"/>
              <w:bottom w:val="single" w:sz="4" w:space="0" w:color="auto"/>
              <w:right w:val="single" w:sz="4" w:space="0" w:color="auto"/>
            </w:tcBorders>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t>-23</w:t>
            </w:r>
          </w:p>
        </w:tc>
        <w:tc>
          <w:tcPr>
            <w:tcW w:w="1806"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75,08</w:t>
            </w:r>
          </w:p>
        </w:tc>
        <w:tc>
          <w:tcPr>
            <w:tcW w:w="1552"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56,50</w:t>
            </w:r>
          </w:p>
        </w:tc>
      </w:tr>
      <w:tr w:rsidR="00371537" w:rsidRPr="006D060C" w:rsidTr="00371537">
        <w:trPr>
          <w:trHeight w:hRule="exact" w:val="360"/>
          <w:jc w:val="center"/>
        </w:trPr>
        <w:tc>
          <w:tcPr>
            <w:tcW w:w="1642" w:type="pct"/>
            <w:tcBorders>
              <w:top w:val="single" w:sz="4" w:space="0" w:color="auto"/>
              <w:left w:val="single" w:sz="4" w:space="0" w:color="auto"/>
              <w:bottom w:val="single" w:sz="4" w:space="0" w:color="auto"/>
              <w:right w:val="single" w:sz="4" w:space="0" w:color="auto"/>
            </w:tcBorders>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t>-24</w:t>
            </w:r>
          </w:p>
        </w:tc>
        <w:tc>
          <w:tcPr>
            <w:tcW w:w="1806"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76,07</w:t>
            </w:r>
          </w:p>
        </w:tc>
        <w:tc>
          <w:tcPr>
            <w:tcW w:w="1552"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57,20</w:t>
            </w:r>
          </w:p>
        </w:tc>
      </w:tr>
      <w:tr w:rsidR="00371537" w:rsidRPr="006D060C" w:rsidTr="00371537">
        <w:trPr>
          <w:trHeight w:hRule="exact" w:val="360"/>
          <w:jc w:val="center"/>
        </w:trPr>
        <w:tc>
          <w:tcPr>
            <w:tcW w:w="1642" w:type="pct"/>
            <w:tcBorders>
              <w:top w:val="single" w:sz="4" w:space="0" w:color="auto"/>
              <w:left w:val="single" w:sz="4" w:space="0" w:color="auto"/>
              <w:bottom w:val="single" w:sz="4" w:space="0" w:color="auto"/>
              <w:right w:val="single" w:sz="4" w:space="0" w:color="auto"/>
            </w:tcBorders>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t>-25</w:t>
            </w:r>
          </w:p>
        </w:tc>
        <w:tc>
          <w:tcPr>
            <w:tcW w:w="1806"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77,06</w:t>
            </w:r>
          </w:p>
        </w:tc>
        <w:tc>
          <w:tcPr>
            <w:tcW w:w="1552"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57,91</w:t>
            </w:r>
          </w:p>
        </w:tc>
      </w:tr>
      <w:tr w:rsidR="00371537" w:rsidRPr="006D060C" w:rsidTr="00371537">
        <w:trPr>
          <w:trHeight w:hRule="exact" w:val="360"/>
          <w:jc w:val="center"/>
        </w:trPr>
        <w:tc>
          <w:tcPr>
            <w:tcW w:w="1642" w:type="pct"/>
            <w:tcBorders>
              <w:top w:val="single" w:sz="4" w:space="0" w:color="auto"/>
              <w:left w:val="single" w:sz="4" w:space="0" w:color="auto"/>
              <w:bottom w:val="single" w:sz="4" w:space="0" w:color="auto"/>
              <w:right w:val="single" w:sz="4" w:space="0" w:color="auto"/>
            </w:tcBorders>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t>-26</w:t>
            </w:r>
          </w:p>
        </w:tc>
        <w:tc>
          <w:tcPr>
            <w:tcW w:w="1806"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78,05</w:t>
            </w:r>
          </w:p>
        </w:tc>
        <w:tc>
          <w:tcPr>
            <w:tcW w:w="1552"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58,61</w:t>
            </w:r>
          </w:p>
        </w:tc>
      </w:tr>
      <w:tr w:rsidR="00371537" w:rsidRPr="006D060C" w:rsidTr="00371537">
        <w:trPr>
          <w:trHeight w:hRule="exact" w:val="360"/>
          <w:jc w:val="center"/>
        </w:trPr>
        <w:tc>
          <w:tcPr>
            <w:tcW w:w="1642" w:type="pct"/>
            <w:tcBorders>
              <w:top w:val="single" w:sz="4" w:space="0" w:color="auto"/>
              <w:left w:val="single" w:sz="4" w:space="0" w:color="auto"/>
              <w:bottom w:val="single" w:sz="4" w:space="0" w:color="auto"/>
              <w:right w:val="single" w:sz="4" w:space="0" w:color="auto"/>
            </w:tcBorders>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t>-27</w:t>
            </w:r>
          </w:p>
        </w:tc>
        <w:tc>
          <w:tcPr>
            <w:tcW w:w="1806"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79,03</w:t>
            </w:r>
          </w:p>
        </w:tc>
        <w:tc>
          <w:tcPr>
            <w:tcW w:w="1552"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59,30</w:t>
            </w:r>
          </w:p>
        </w:tc>
      </w:tr>
      <w:tr w:rsidR="00371537" w:rsidRPr="00A675BF" w:rsidTr="00371537">
        <w:trPr>
          <w:trHeight w:hRule="exact" w:val="360"/>
          <w:jc w:val="center"/>
        </w:trPr>
        <w:tc>
          <w:tcPr>
            <w:tcW w:w="1642" w:type="pct"/>
            <w:tcBorders>
              <w:top w:val="single" w:sz="4" w:space="0" w:color="auto"/>
              <w:left w:val="single" w:sz="4" w:space="0" w:color="auto"/>
              <w:bottom w:val="single" w:sz="4" w:space="0" w:color="auto"/>
              <w:right w:val="single" w:sz="4" w:space="0" w:color="auto"/>
            </w:tcBorders>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lastRenderedPageBreak/>
              <w:t>-28</w:t>
            </w:r>
          </w:p>
        </w:tc>
        <w:tc>
          <w:tcPr>
            <w:tcW w:w="1806"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80,00</w:t>
            </w:r>
          </w:p>
        </w:tc>
        <w:tc>
          <w:tcPr>
            <w:tcW w:w="1552"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60,00</w:t>
            </w:r>
          </w:p>
        </w:tc>
      </w:tr>
    </w:tbl>
    <w:p w:rsidR="00427F48" w:rsidRDefault="00427F48">
      <w:pPr>
        <w:spacing w:after="160" w:line="259" w:lineRule="auto"/>
        <w:ind w:firstLine="0"/>
        <w:jc w:val="left"/>
        <w:rPr>
          <w:rFonts w:eastAsia="Times New Roman" w:cs="Times New Roman"/>
          <w:szCs w:val="28"/>
        </w:rPr>
      </w:pPr>
      <w:r>
        <w:br w:type="page"/>
      </w:r>
    </w:p>
    <w:p w:rsidR="001D012D" w:rsidRDefault="005F190C" w:rsidP="005F190C">
      <w:pPr>
        <w:pStyle w:val="a6"/>
        <w:tabs>
          <w:tab w:val="left" w:pos="709"/>
          <w:tab w:val="left" w:pos="7925"/>
        </w:tabs>
        <w:ind w:firstLine="709"/>
      </w:pPr>
      <w:r>
        <w:lastRenderedPageBreak/>
        <w:t>Таблица 4.</w:t>
      </w:r>
      <w:r w:rsidR="00F6235F">
        <w:t>3</w:t>
      </w:r>
      <w:r>
        <w:t xml:space="preserve"> </w:t>
      </w:r>
      <w:r w:rsidR="001D012D">
        <w:t>- Результа</w:t>
      </w:r>
      <w:r>
        <w:t xml:space="preserve">ты расчета графика температур - 90/70 °C для </w:t>
      </w:r>
      <w:r w:rsidR="001D012D">
        <w:t>источников тепловой энергии ООО «Интэко», ООО «Норд</w:t>
      </w:r>
      <w:r w:rsidR="00DC7673">
        <w:t>-Фиш», ООО «Строй- Альянс»</w:t>
      </w:r>
    </w:p>
    <w:tbl>
      <w:tblPr>
        <w:tblOverlap w:val="never"/>
        <w:tblW w:w="9878" w:type="dxa"/>
        <w:jc w:val="center"/>
        <w:tblLayout w:type="fixed"/>
        <w:tblCellMar>
          <w:left w:w="10" w:type="dxa"/>
          <w:right w:w="10" w:type="dxa"/>
        </w:tblCellMar>
        <w:tblLook w:val="04A0" w:firstRow="1" w:lastRow="0" w:firstColumn="1" w:lastColumn="0" w:noHBand="0" w:noVBand="1"/>
      </w:tblPr>
      <w:tblGrid>
        <w:gridCol w:w="2995"/>
        <w:gridCol w:w="3504"/>
        <w:gridCol w:w="3379"/>
      </w:tblGrid>
      <w:tr w:rsidR="00DC7673" w:rsidRPr="00790C8E" w:rsidTr="00427F48">
        <w:trPr>
          <w:trHeight w:hRule="exact" w:val="326"/>
          <w:jc w:val="center"/>
        </w:trPr>
        <w:tc>
          <w:tcPr>
            <w:tcW w:w="9878" w:type="dxa"/>
            <w:gridSpan w:val="3"/>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Температурный график 90-70</w:t>
            </w:r>
          </w:p>
        </w:tc>
      </w:tr>
      <w:tr w:rsidR="00DC7673" w:rsidRPr="00790C8E" w:rsidTr="00427F48">
        <w:trPr>
          <w:trHeight w:hRule="exact" w:val="581"/>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 xml:space="preserve">Температура наружного воздуха, </w:t>
            </w:r>
            <w:r w:rsidRPr="00790C8E">
              <w:rPr>
                <w:sz w:val="24"/>
                <w:szCs w:val="24"/>
                <w:vertAlign w:val="superscript"/>
              </w:rPr>
              <w:t>О</w:t>
            </w:r>
            <w:r w:rsidRPr="00790C8E">
              <w:rPr>
                <w:sz w:val="24"/>
                <w:szCs w:val="24"/>
              </w:rPr>
              <w:t>С</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 xml:space="preserve">Температура в подающем трубопроводе, </w:t>
            </w:r>
            <w:r w:rsidRPr="00790C8E">
              <w:rPr>
                <w:sz w:val="24"/>
                <w:szCs w:val="24"/>
                <w:vertAlign w:val="superscript"/>
              </w:rPr>
              <w:t>О</w:t>
            </w:r>
            <w:r w:rsidRPr="00790C8E">
              <w:rPr>
                <w:sz w:val="24"/>
                <w:szCs w:val="24"/>
              </w:rPr>
              <w:t>С</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 xml:space="preserve">Температура в обратном трубопроводе, </w:t>
            </w:r>
            <w:r w:rsidRPr="00790C8E">
              <w:rPr>
                <w:sz w:val="24"/>
                <w:szCs w:val="24"/>
                <w:vertAlign w:val="superscript"/>
              </w:rPr>
              <w:t>О</w:t>
            </w:r>
            <w:r w:rsidRPr="00790C8E">
              <w:rPr>
                <w:sz w:val="24"/>
                <w:szCs w:val="24"/>
              </w:rPr>
              <w:t>С</w:t>
            </w:r>
          </w:p>
        </w:tc>
      </w:tr>
      <w:tr w:rsidR="00DC7673" w:rsidRPr="00790C8E" w:rsidTr="00427F48">
        <w:trPr>
          <w:trHeight w:hRule="exact" w:val="307"/>
          <w:jc w:val="center"/>
        </w:trPr>
        <w:tc>
          <w:tcPr>
            <w:tcW w:w="2995" w:type="dxa"/>
            <w:tcBorders>
              <w:top w:val="single" w:sz="4" w:space="0" w:color="auto"/>
              <w:left w:val="single" w:sz="4" w:space="0" w:color="auto"/>
            </w:tcBorders>
            <w:shd w:val="clear" w:color="auto" w:fill="FFFFFF"/>
            <w:vAlign w:val="center"/>
          </w:tcPr>
          <w:p w:rsidR="00DC7673" w:rsidRPr="00790C8E" w:rsidRDefault="00DC7673" w:rsidP="00427F48">
            <w:pPr>
              <w:pStyle w:val="a8"/>
              <w:spacing w:line="240" w:lineRule="auto"/>
              <w:ind w:firstLine="0"/>
              <w:jc w:val="center"/>
              <w:rPr>
                <w:sz w:val="24"/>
                <w:szCs w:val="24"/>
              </w:rPr>
            </w:pPr>
            <w:r w:rsidRPr="00790C8E">
              <w:rPr>
                <w:sz w:val="24"/>
                <w:szCs w:val="24"/>
              </w:rPr>
              <w:t>1</w:t>
            </w:r>
          </w:p>
        </w:tc>
        <w:tc>
          <w:tcPr>
            <w:tcW w:w="3504" w:type="dxa"/>
            <w:tcBorders>
              <w:top w:val="single" w:sz="4" w:space="0" w:color="auto"/>
              <w:left w:val="single" w:sz="4" w:space="0" w:color="auto"/>
            </w:tcBorders>
            <w:shd w:val="clear" w:color="auto" w:fill="FFFFFF"/>
            <w:vAlign w:val="center"/>
          </w:tcPr>
          <w:p w:rsidR="00DC7673" w:rsidRPr="00790C8E" w:rsidRDefault="00DC7673" w:rsidP="00427F48">
            <w:pPr>
              <w:pStyle w:val="a8"/>
              <w:spacing w:line="240" w:lineRule="auto"/>
              <w:ind w:firstLine="0"/>
              <w:jc w:val="center"/>
              <w:rPr>
                <w:sz w:val="24"/>
                <w:szCs w:val="24"/>
              </w:rPr>
            </w:pPr>
            <w:r w:rsidRPr="00790C8E">
              <w:rPr>
                <w:sz w:val="24"/>
                <w:szCs w:val="24"/>
              </w:rPr>
              <w:t>2</w:t>
            </w:r>
          </w:p>
        </w:tc>
        <w:tc>
          <w:tcPr>
            <w:tcW w:w="3379" w:type="dxa"/>
            <w:tcBorders>
              <w:top w:val="single" w:sz="4" w:space="0" w:color="auto"/>
              <w:left w:val="single" w:sz="4" w:space="0" w:color="auto"/>
              <w:right w:val="single" w:sz="4" w:space="0" w:color="auto"/>
            </w:tcBorders>
            <w:shd w:val="clear" w:color="auto" w:fill="FFFFFF"/>
            <w:vAlign w:val="center"/>
          </w:tcPr>
          <w:p w:rsidR="00DC7673" w:rsidRPr="00790C8E" w:rsidRDefault="00DC7673" w:rsidP="00427F48">
            <w:pPr>
              <w:pStyle w:val="a8"/>
              <w:spacing w:line="240" w:lineRule="auto"/>
              <w:ind w:firstLine="0"/>
              <w:jc w:val="center"/>
              <w:rPr>
                <w:sz w:val="24"/>
                <w:szCs w:val="24"/>
              </w:rPr>
            </w:pPr>
            <w:r w:rsidRPr="00790C8E">
              <w:rPr>
                <w:sz w:val="24"/>
                <w:szCs w:val="24"/>
              </w:rPr>
              <w:t>3</w:t>
            </w:r>
          </w:p>
        </w:tc>
      </w:tr>
      <w:tr w:rsidR="00DC7673" w:rsidRPr="00790C8E" w:rsidTr="00427F48">
        <w:trPr>
          <w:trHeight w:hRule="exact" w:val="298"/>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8</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41,21</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36,50</w:t>
            </w:r>
          </w:p>
        </w:tc>
      </w:tr>
      <w:tr w:rsidR="00DC7673" w:rsidRPr="00790C8E" w:rsidTr="00427F48">
        <w:trPr>
          <w:trHeight w:hRule="exact" w:val="283"/>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7</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42,65</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37,55</w:t>
            </w:r>
          </w:p>
        </w:tc>
      </w:tr>
      <w:tr w:rsidR="00DC7673" w:rsidRPr="00790C8E" w:rsidTr="00427F48">
        <w:trPr>
          <w:trHeight w:hRule="exact" w:val="293"/>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6</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44,08</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38,59</w:t>
            </w:r>
          </w:p>
        </w:tc>
      </w:tr>
      <w:tr w:rsidR="00DC7673" w:rsidRPr="00790C8E" w:rsidTr="00427F48">
        <w:trPr>
          <w:trHeight w:hRule="exact" w:val="293"/>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5</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45,48</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39,60</w:t>
            </w:r>
          </w:p>
        </w:tc>
      </w:tr>
      <w:tr w:rsidR="00DC7673" w:rsidRPr="00790C8E" w:rsidTr="00427F48">
        <w:trPr>
          <w:trHeight w:hRule="exact" w:val="288"/>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4</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46,87</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40,60</w:t>
            </w:r>
          </w:p>
        </w:tc>
      </w:tr>
      <w:tr w:rsidR="00DC7673" w:rsidRPr="00790C8E" w:rsidTr="00427F48">
        <w:trPr>
          <w:trHeight w:hRule="exact" w:val="293"/>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3</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48,25</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41,58</w:t>
            </w:r>
          </w:p>
        </w:tc>
      </w:tr>
      <w:tr w:rsidR="00DC7673" w:rsidRPr="00790C8E" w:rsidTr="00427F48">
        <w:trPr>
          <w:trHeight w:hRule="exact" w:val="293"/>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2</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49,61</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42,55</w:t>
            </w:r>
          </w:p>
        </w:tc>
      </w:tr>
      <w:tr w:rsidR="00DC7673" w:rsidRPr="00790C8E" w:rsidTr="00427F48">
        <w:trPr>
          <w:trHeight w:hRule="exact" w:val="288"/>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1</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50,96</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43,51</w:t>
            </w:r>
          </w:p>
        </w:tc>
      </w:tr>
      <w:tr w:rsidR="00DC7673" w:rsidRPr="00790C8E" w:rsidTr="00427F48">
        <w:trPr>
          <w:trHeight w:hRule="exact" w:val="293"/>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0</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52,30</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44,45</w:t>
            </w:r>
          </w:p>
        </w:tc>
      </w:tr>
      <w:tr w:rsidR="00DC7673" w:rsidRPr="00790C8E" w:rsidTr="00427F48">
        <w:trPr>
          <w:trHeight w:hRule="exact" w:val="312"/>
          <w:jc w:val="center"/>
        </w:trPr>
        <w:tc>
          <w:tcPr>
            <w:tcW w:w="2995" w:type="dxa"/>
            <w:tcBorders>
              <w:top w:val="single" w:sz="4" w:space="0" w:color="auto"/>
              <w:left w:val="single" w:sz="4" w:space="0" w:color="auto"/>
              <w:bottom w:val="single" w:sz="4" w:space="0" w:color="auto"/>
            </w:tcBorders>
            <w:shd w:val="clear" w:color="auto" w:fill="FFFFFF"/>
            <w:vAlign w:val="center"/>
          </w:tcPr>
          <w:p w:rsidR="00DC7673" w:rsidRPr="00790C8E" w:rsidRDefault="00DC7673" w:rsidP="00427F48">
            <w:pPr>
              <w:pStyle w:val="a8"/>
              <w:spacing w:line="240" w:lineRule="auto"/>
              <w:ind w:firstLine="0"/>
              <w:jc w:val="center"/>
              <w:rPr>
                <w:sz w:val="24"/>
                <w:szCs w:val="24"/>
              </w:rPr>
            </w:pPr>
            <w:r w:rsidRPr="00790C8E">
              <w:rPr>
                <w:sz w:val="24"/>
                <w:szCs w:val="24"/>
              </w:rPr>
              <w:t>-1</w:t>
            </w:r>
          </w:p>
        </w:tc>
        <w:tc>
          <w:tcPr>
            <w:tcW w:w="3504" w:type="dxa"/>
            <w:tcBorders>
              <w:top w:val="single" w:sz="4" w:space="0" w:color="auto"/>
              <w:left w:val="single" w:sz="4" w:space="0" w:color="auto"/>
              <w:bottom w:val="single" w:sz="4" w:space="0" w:color="auto"/>
            </w:tcBorders>
            <w:shd w:val="clear" w:color="auto" w:fill="FFFFFF"/>
            <w:vAlign w:val="center"/>
          </w:tcPr>
          <w:p w:rsidR="00DC7673" w:rsidRPr="00790C8E" w:rsidRDefault="00DC7673" w:rsidP="00427F48">
            <w:pPr>
              <w:pStyle w:val="a8"/>
              <w:spacing w:line="240" w:lineRule="auto"/>
              <w:ind w:firstLine="0"/>
              <w:jc w:val="center"/>
              <w:rPr>
                <w:sz w:val="24"/>
                <w:szCs w:val="24"/>
              </w:rPr>
            </w:pPr>
            <w:r w:rsidRPr="00790C8E">
              <w:rPr>
                <w:sz w:val="24"/>
                <w:szCs w:val="24"/>
              </w:rPr>
              <w:t>53,62</w:t>
            </w:r>
          </w:p>
        </w:tc>
        <w:tc>
          <w:tcPr>
            <w:tcW w:w="3379" w:type="dxa"/>
            <w:tcBorders>
              <w:top w:val="single" w:sz="4" w:space="0" w:color="auto"/>
              <w:left w:val="single" w:sz="4" w:space="0" w:color="auto"/>
              <w:bottom w:val="single" w:sz="4" w:space="0" w:color="auto"/>
              <w:right w:val="single" w:sz="4" w:space="0" w:color="auto"/>
            </w:tcBorders>
            <w:shd w:val="clear" w:color="auto" w:fill="FFFFFF"/>
            <w:vAlign w:val="center"/>
          </w:tcPr>
          <w:p w:rsidR="00DC7673" w:rsidRPr="00790C8E" w:rsidRDefault="00DC7673" w:rsidP="00427F48">
            <w:pPr>
              <w:pStyle w:val="a8"/>
              <w:spacing w:line="240" w:lineRule="auto"/>
              <w:ind w:firstLine="0"/>
              <w:jc w:val="center"/>
              <w:rPr>
                <w:sz w:val="24"/>
                <w:szCs w:val="24"/>
              </w:rPr>
            </w:pPr>
            <w:r w:rsidRPr="00790C8E">
              <w:rPr>
                <w:sz w:val="24"/>
                <w:szCs w:val="24"/>
              </w:rPr>
              <w:t>45,39</w:t>
            </w:r>
          </w:p>
        </w:tc>
      </w:tr>
      <w:tr w:rsidR="00DC7673" w:rsidRPr="00790C8E" w:rsidTr="00427F48">
        <w:trPr>
          <w:trHeight w:hRule="exact" w:val="302"/>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-2</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54,94</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46,31</w:t>
            </w:r>
          </w:p>
        </w:tc>
      </w:tr>
      <w:tr w:rsidR="00DC7673" w:rsidRPr="00790C8E" w:rsidTr="00427F48">
        <w:trPr>
          <w:trHeight w:hRule="exact" w:val="293"/>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-3</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56,24</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47,22</w:t>
            </w:r>
          </w:p>
        </w:tc>
      </w:tr>
      <w:tr w:rsidR="00DC7673" w:rsidRPr="00790C8E" w:rsidTr="00427F48">
        <w:trPr>
          <w:trHeight w:hRule="exact" w:val="288"/>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-4</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57,54</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48,12</w:t>
            </w:r>
          </w:p>
        </w:tc>
      </w:tr>
      <w:tr w:rsidR="00DC7673" w:rsidRPr="00790C8E" w:rsidTr="00427F48">
        <w:trPr>
          <w:trHeight w:hRule="exact" w:val="288"/>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-5</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58,82</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49,02</w:t>
            </w:r>
          </w:p>
        </w:tc>
      </w:tr>
      <w:tr w:rsidR="00DC7673" w:rsidRPr="00790C8E" w:rsidTr="00427F48">
        <w:trPr>
          <w:trHeight w:hRule="exact" w:val="283"/>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-6</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60,10</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49,90</w:t>
            </w:r>
          </w:p>
        </w:tc>
      </w:tr>
      <w:tr w:rsidR="00DC7673" w:rsidRPr="00790C8E" w:rsidTr="00427F48">
        <w:trPr>
          <w:trHeight w:hRule="exact" w:val="283"/>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-7</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61,37</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50,78</w:t>
            </w:r>
          </w:p>
        </w:tc>
      </w:tr>
      <w:tr w:rsidR="00DC7673" w:rsidRPr="00790C8E" w:rsidTr="00427F48">
        <w:trPr>
          <w:trHeight w:hRule="exact" w:val="293"/>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-8</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62,63</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51,65</w:t>
            </w:r>
          </w:p>
        </w:tc>
      </w:tr>
      <w:tr w:rsidR="00DC7673" w:rsidRPr="00790C8E" w:rsidTr="00427F48">
        <w:trPr>
          <w:trHeight w:hRule="exact" w:val="288"/>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-9</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63,88</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52,51</w:t>
            </w:r>
          </w:p>
        </w:tc>
      </w:tr>
      <w:tr w:rsidR="00DC7673" w:rsidRPr="00790C8E" w:rsidTr="00427F48">
        <w:trPr>
          <w:trHeight w:hRule="exact" w:val="293"/>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-10</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65,13</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53,36</w:t>
            </w:r>
          </w:p>
        </w:tc>
      </w:tr>
      <w:tr w:rsidR="00DC7673" w:rsidRPr="00790C8E" w:rsidTr="00427F48">
        <w:trPr>
          <w:trHeight w:hRule="exact" w:val="293"/>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-11</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66,37</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54,21</w:t>
            </w:r>
          </w:p>
        </w:tc>
      </w:tr>
      <w:tr w:rsidR="00DC7673" w:rsidRPr="00790C8E" w:rsidTr="00427F48">
        <w:trPr>
          <w:trHeight w:hRule="exact" w:val="283"/>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-12</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67,60</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55,05</w:t>
            </w:r>
          </w:p>
        </w:tc>
      </w:tr>
      <w:tr w:rsidR="00DC7673" w:rsidRPr="00790C8E" w:rsidTr="00427F48">
        <w:trPr>
          <w:trHeight w:hRule="exact" w:val="288"/>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-13</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68,83</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55,88</w:t>
            </w:r>
          </w:p>
        </w:tc>
      </w:tr>
      <w:tr w:rsidR="00DC7673" w:rsidRPr="00790C8E" w:rsidTr="00427F48">
        <w:trPr>
          <w:trHeight w:hRule="exact" w:val="283"/>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-14</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70,05</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56,71</w:t>
            </w:r>
          </w:p>
        </w:tc>
      </w:tr>
      <w:tr w:rsidR="00DC7673" w:rsidRPr="00790C8E" w:rsidTr="00427F48">
        <w:trPr>
          <w:trHeight w:hRule="exact" w:val="288"/>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-15</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71,26</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57,53</w:t>
            </w:r>
          </w:p>
        </w:tc>
      </w:tr>
      <w:tr w:rsidR="00DC7673" w:rsidRPr="00790C8E" w:rsidTr="00427F48">
        <w:trPr>
          <w:trHeight w:hRule="exact" w:val="288"/>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-16</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72,47</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58,35</w:t>
            </w:r>
          </w:p>
        </w:tc>
      </w:tr>
      <w:tr w:rsidR="00DC7673" w:rsidRPr="00790C8E" w:rsidTr="00427F48">
        <w:trPr>
          <w:trHeight w:hRule="exact" w:val="288"/>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-17</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73,67</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59,16</w:t>
            </w:r>
          </w:p>
        </w:tc>
      </w:tr>
      <w:tr w:rsidR="00DC7673" w:rsidRPr="00790C8E" w:rsidTr="00427F48">
        <w:trPr>
          <w:trHeight w:hRule="exact" w:val="288"/>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-18</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74,87</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59,96</w:t>
            </w:r>
          </w:p>
        </w:tc>
      </w:tr>
      <w:tr w:rsidR="00DC7673" w:rsidRPr="00790C8E" w:rsidTr="00427F48">
        <w:trPr>
          <w:trHeight w:hRule="exact" w:val="288"/>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-19</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76,06</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60,76</w:t>
            </w:r>
          </w:p>
        </w:tc>
      </w:tr>
      <w:tr w:rsidR="00DC7673" w:rsidRPr="00790C8E" w:rsidTr="00427F48">
        <w:trPr>
          <w:trHeight w:hRule="exact" w:val="288"/>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-20</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77,24</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61,56</w:t>
            </w:r>
          </w:p>
        </w:tc>
      </w:tr>
      <w:tr w:rsidR="00DC7673" w:rsidRPr="00790C8E" w:rsidTr="00427F48">
        <w:trPr>
          <w:trHeight w:hRule="exact" w:val="283"/>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-21</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78,43</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62,35</w:t>
            </w:r>
          </w:p>
        </w:tc>
      </w:tr>
      <w:tr w:rsidR="00DC7673" w:rsidRPr="00790C8E" w:rsidTr="00427F48">
        <w:trPr>
          <w:trHeight w:hRule="exact" w:val="293"/>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-22</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79,60</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63,13</w:t>
            </w:r>
          </w:p>
        </w:tc>
      </w:tr>
      <w:tr w:rsidR="00DC7673" w:rsidRPr="00790C8E" w:rsidTr="00427F48">
        <w:trPr>
          <w:trHeight w:hRule="exact" w:val="293"/>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-23</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80,78</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63,91</w:t>
            </w:r>
          </w:p>
        </w:tc>
      </w:tr>
      <w:tr w:rsidR="00DC7673" w:rsidRPr="00790C8E" w:rsidTr="00427F48">
        <w:trPr>
          <w:trHeight w:hRule="exact" w:val="283"/>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-24</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81,94</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64,69</w:t>
            </w:r>
          </w:p>
        </w:tc>
      </w:tr>
      <w:tr w:rsidR="00DC7673" w:rsidRPr="00790C8E" w:rsidTr="00427F48">
        <w:trPr>
          <w:trHeight w:hRule="exact" w:val="283"/>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-25</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83,11</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65,46</w:t>
            </w:r>
          </w:p>
        </w:tc>
      </w:tr>
      <w:tr w:rsidR="00DC7673" w:rsidRPr="00790C8E" w:rsidTr="00427F48">
        <w:trPr>
          <w:trHeight w:hRule="exact" w:val="283"/>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-26</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84,27</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66,23</w:t>
            </w:r>
          </w:p>
        </w:tc>
      </w:tr>
      <w:tr w:rsidR="00DC7673" w:rsidRPr="00790C8E" w:rsidTr="00427F48">
        <w:trPr>
          <w:trHeight w:hRule="exact" w:val="293"/>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-27</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85,42</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66,99</w:t>
            </w:r>
          </w:p>
        </w:tc>
      </w:tr>
      <w:tr w:rsidR="00DC7673" w:rsidRPr="00790C8E" w:rsidTr="00427F48">
        <w:trPr>
          <w:trHeight w:hRule="exact" w:val="293"/>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-28</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86,57</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67,75</w:t>
            </w:r>
          </w:p>
        </w:tc>
      </w:tr>
      <w:tr w:rsidR="00DC7673" w:rsidRPr="00790C8E" w:rsidTr="00427F48">
        <w:trPr>
          <w:trHeight w:hRule="exact" w:val="288"/>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-29</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87,72</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68,50</w:t>
            </w:r>
          </w:p>
        </w:tc>
      </w:tr>
      <w:tr w:rsidR="00DC7673" w:rsidRPr="00790C8E" w:rsidTr="00427F48">
        <w:trPr>
          <w:trHeight w:hRule="exact" w:val="293"/>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-30</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88,86</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69,25</w:t>
            </w:r>
          </w:p>
        </w:tc>
      </w:tr>
      <w:tr w:rsidR="00DC7673" w:rsidRPr="00790C8E" w:rsidTr="00427F48">
        <w:trPr>
          <w:trHeight w:hRule="exact" w:val="312"/>
          <w:jc w:val="center"/>
        </w:trPr>
        <w:tc>
          <w:tcPr>
            <w:tcW w:w="2995" w:type="dxa"/>
            <w:tcBorders>
              <w:top w:val="single" w:sz="4" w:space="0" w:color="auto"/>
              <w:left w:val="single" w:sz="4" w:space="0" w:color="auto"/>
              <w:bottom w:val="single" w:sz="4" w:space="0" w:color="auto"/>
            </w:tcBorders>
            <w:shd w:val="clear" w:color="auto" w:fill="FFFFFF"/>
            <w:vAlign w:val="center"/>
          </w:tcPr>
          <w:p w:rsidR="00DC7673" w:rsidRPr="00790C8E" w:rsidRDefault="00DC7673" w:rsidP="00427F48">
            <w:pPr>
              <w:pStyle w:val="a8"/>
              <w:spacing w:line="240" w:lineRule="auto"/>
              <w:ind w:firstLine="0"/>
              <w:jc w:val="center"/>
              <w:rPr>
                <w:sz w:val="24"/>
                <w:szCs w:val="24"/>
              </w:rPr>
            </w:pPr>
            <w:r w:rsidRPr="00790C8E">
              <w:rPr>
                <w:sz w:val="24"/>
                <w:szCs w:val="24"/>
              </w:rPr>
              <w:t>-31</w:t>
            </w:r>
          </w:p>
        </w:tc>
        <w:tc>
          <w:tcPr>
            <w:tcW w:w="3504" w:type="dxa"/>
            <w:tcBorders>
              <w:top w:val="single" w:sz="4" w:space="0" w:color="auto"/>
              <w:left w:val="single" w:sz="4" w:space="0" w:color="auto"/>
              <w:bottom w:val="single" w:sz="4" w:space="0" w:color="auto"/>
            </w:tcBorders>
            <w:shd w:val="clear" w:color="auto" w:fill="FFFFFF"/>
            <w:vAlign w:val="center"/>
          </w:tcPr>
          <w:p w:rsidR="00DC7673" w:rsidRPr="00790C8E" w:rsidRDefault="00DC7673" w:rsidP="00427F48">
            <w:pPr>
              <w:pStyle w:val="a8"/>
              <w:spacing w:line="240" w:lineRule="auto"/>
              <w:ind w:firstLine="0"/>
              <w:jc w:val="center"/>
              <w:rPr>
                <w:sz w:val="24"/>
                <w:szCs w:val="24"/>
              </w:rPr>
            </w:pPr>
            <w:r w:rsidRPr="00790C8E">
              <w:rPr>
                <w:sz w:val="24"/>
                <w:szCs w:val="24"/>
              </w:rPr>
              <w:t>90,00</w:t>
            </w:r>
          </w:p>
        </w:tc>
        <w:tc>
          <w:tcPr>
            <w:tcW w:w="3379" w:type="dxa"/>
            <w:tcBorders>
              <w:top w:val="single" w:sz="4" w:space="0" w:color="auto"/>
              <w:left w:val="single" w:sz="4" w:space="0" w:color="auto"/>
              <w:bottom w:val="single" w:sz="4" w:space="0" w:color="auto"/>
              <w:right w:val="single" w:sz="4" w:space="0" w:color="auto"/>
            </w:tcBorders>
            <w:shd w:val="clear" w:color="auto" w:fill="FFFFFF"/>
            <w:vAlign w:val="center"/>
          </w:tcPr>
          <w:p w:rsidR="00DC7673" w:rsidRPr="00790C8E" w:rsidRDefault="00DC7673" w:rsidP="00427F48">
            <w:pPr>
              <w:pStyle w:val="a8"/>
              <w:spacing w:line="240" w:lineRule="auto"/>
              <w:ind w:firstLine="0"/>
              <w:jc w:val="center"/>
              <w:rPr>
                <w:sz w:val="24"/>
                <w:szCs w:val="24"/>
              </w:rPr>
            </w:pPr>
            <w:r w:rsidRPr="00790C8E">
              <w:rPr>
                <w:sz w:val="24"/>
                <w:szCs w:val="24"/>
              </w:rPr>
              <w:t>70,00</w:t>
            </w:r>
          </w:p>
        </w:tc>
      </w:tr>
    </w:tbl>
    <w:p w:rsidR="001D012D" w:rsidRDefault="001D012D" w:rsidP="00DA5789">
      <w:pPr>
        <w:spacing w:after="479"/>
      </w:pPr>
    </w:p>
    <w:p w:rsidR="00DC7673" w:rsidRPr="00C01AA8" w:rsidRDefault="00DC7673" w:rsidP="00DC7673">
      <w:pPr>
        <w:tabs>
          <w:tab w:val="left" w:pos="1781"/>
          <w:tab w:val="left" w:pos="7978"/>
        </w:tabs>
        <w:rPr>
          <w:rFonts w:eastAsia="Times New Roman" w:cs="Times New Roman"/>
          <w:szCs w:val="28"/>
        </w:rPr>
      </w:pPr>
      <w:r w:rsidRPr="00C01AA8">
        <w:rPr>
          <w:rFonts w:eastAsia="Times New Roman" w:cs="Times New Roman"/>
          <w:szCs w:val="28"/>
        </w:rPr>
        <w:lastRenderedPageBreak/>
        <w:t xml:space="preserve">Таблица </w:t>
      </w:r>
      <w:r>
        <w:rPr>
          <w:rFonts w:eastAsia="Times New Roman" w:cs="Times New Roman"/>
          <w:szCs w:val="28"/>
        </w:rPr>
        <w:t>4</w:t>
      </w:r>
      <w:r w:rsidRPr="00C01AA8">
        <w:rPr>
          <w:rFonts w:eastAsia="Times New Roman" w:cs="Times New Roman"/>
          <w:szCs w:val="28"/>
        </w:rPr>
        <w:t>.</w:t>
      </w:r>
      <w:r w:rsidR="00F6235F">
        <w:rPr>
          <w:rFonts w:eastAsia="Times New Roman" w:cs="Times New Roman"/>
          <w:szCs w:val="28"/>
        </w:rPr>
        <w:t>4</w:t>
      </w:r>
      <w:r>
        <w:rPr>
          <w:rFonts w:eastAsia="Times New Roman" w:cs="Times New Roman"/>
          <w:szCs w:val="28"/>
        </w:rPr>
        <w:t xml:space="preserve"> </w:t>
      </w:r>
      <w:r w:rsidRPr="00C01AA8">
        <w:rPr>
          <w:rFonts w:eastAsia="Times New Roman" w:cs="Times New Roman"/>
          <w:szCs w:val="28"/>
        </w:rPr>
        <w:t>- Результаты расчета графика температур - 90/70°С для источников тепловой энергии ООО «</w:t>
      </w:r>
      <w:r>
        <w:rPr>
          <w:rFonts w:eastAsia="Times New Roman" w:cs="Times New Roman"/>
          <w:szCs w:val="28"/>
        </w:rPr>
        <w:t>Гермес».</w:t>
      </w:r>
    </w:p>
    <w:tbl>
      <w:tblPr>
        <w:tblOverlap w:val="never"/>
        <w:tblW w:w="9878" w:type="dxa"/>
        <w:jc w:val="center"/>
        <w:tblLayout w:type="fixed"/>
        <w:tblCellMar>
          <w:left w:w="10" w:type="dxa"/>
          <w:right w:w="10" w:type="dxa"/>
        </w:tblCellMar>
        <w:tblLook w:val="04A0" w:firstRow="1" w:lastRow="0" w:firstColumn="1" w:lastColumn="0" w:noHBand="0" w:noVBand="1"/>
      </w:tblPr>
      <w:tblGrid>
        <w:gridCol w:w="2995"/>
        <w:gridCol w:w="3504"/>
        <w:gridCol w:w="3379"/>
      </w:tblGrid>
      <w:tr w:rsidR="00DC7673" w:rsidRPr="008805E1" w:rsidTr="00427F48">
        <w:trPr>
          <w:trHeight w:hRule="exact" w:val="326"/>
          <w:jc w:val="center"/>
        </w:trPr>
        <w:tc>
          <w:tcPr>
            <w:tcW w:w="9878" w:type="dxa"/>
            <w:gridSpan w:val="3"/>
            <w:tcBorders>
              <w:top w:val="single" w:sz="4" w:space="0" w:color="auto"/>
              <w:left w:val="single" w:sz="4" w:space="0" w:color="auto"/>
              <w:righ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Температурный график 90-70</w:t>
            </w:r>
          </w:p>
        </w:tc>
      </w:tr>
      <w:tr w:rsidR="00DC7673" w:rsidRPr="008805E1" w:rsidTr="00427F48">
        <w:trPr>
          <w:trHeight w:hRule="exact" w:val="581"/>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 xml:space="preserve">Температура наружного воздуха, </w:t>
            </w:r>
            <w:r w:rsidRPr="008805E1">
              <w:rPr>
                <w:rFonts w:eastAsia="Times New Roman" w:cs="Times New Roman"/>
                <w:sz w:val="24"/>
                <w:vertAlign w:val="superscript"/>
              </w:rPr>
              <w:t>О</w:t>
            </w:r>
            <w:r w:rsidRPr="008805E1">
              <w:rPr>
                <w:rFonts w:eastAsia="Times New Roman" w:cs="Times New Roman"/>
                <w:sz w:val="24"/>
              </w:rPr>
              <w:t>С</w:t>
            </w:r>
          </w:p>
        </w:tc>
        <w:tc>
          <w:tcPr>
            <w:tcW w:w="3504"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 xml:space="preserve">Температура в подающем трубопроводе, </w:t>
            </w:r>
            <w:r w:rsidRPr="008805E1">
              <w:rPr>
                <w:rFonts w:eastAsia="Times New Roman" w:cs="Times New Roman"/>
                <w:sz w:val="24"/>
                <w:vertAlign w:val="superscript"/>
              </w:rPr>
              <w:t>О</w:t>
            </w:r>
            <w:r w:rsidRPr="008805E1">
              <w:rPr>
                <w:rFonts w:eastAsia="Times New Roman" w:cs="Times New Roman"/>
                <w:sz w:val="24"/>
              </w:rPr>
              <w:t>С</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 xml:space="preserve">Температура в обратном трубопроводе, </w:t>
            </w:r>
            <w:r w:rsidRPr="008805E1">
              <w:rPr>
                <w:rFonts w:eastAsia="Times New Roman" w:cs="Times New Roman"/>
                <w:sz w:val="24"/>
                <w:vertAlign w:val="superscript"/>
              </w:rPr>
              <w:t>О</w:t>
            </w:r>
            <w:r w:rsidRPr="008805E1">
              <w:rPr>
                <w:rFonts w:eastAsia="Times New Roman" w:cs="Times New Roman"/>
                <w:sz w:val="24"/>
              </w:rPr>
              <w:t>С</w:t>
            </w:r>
          </w:p>
        </w:tc>
      </w:tr>
      <w:tr w:rsidR="00DC7673" w:rsidRPr="008805E1" w:rsidTr="00427F48">
        <w:trPr>
          <w:trHeight w:hRule="exact" w:val="307"/>
          <w:jc w:val="center"/>
        </w:trPr>
        <w:tc>
          <w:tcPr>
            <w:tcW w:w="2995" w:type="dxa"/>
            <w:tcBorders>
              <w:top w:val="single" w:sz="4" w:space="0" w:color="auto"/>
              <w:left w:val="single" w:sz="4" w:space="0" w:color="auto"/>
            </w:tcBorders>
            <w:shd w:val="clear" w:color="auto" w:fill="FFFFFF"/>
            <w:vAlign w:val="center"/>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1</w:t>
            </w:r>
          </w:p>
        </w:tc>
        <w:tc>
          <w:tcPr>
            <w:tcW w:w="3504" w:type="dxa"/>
            <w:tcBorders>
              <w:top w:val="single" w:sz="4" w:space="0" w:color="auto"/>
              <w:left w:val="single" w:sz="4" w:space="0" w:color="auto"/>
            </w:tcBorders>
            <w:shd w:val="clear" w:color="auto" w:fill="FFFFFF"/>
            <w:vAlign w:val="center"/>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2</w:t>
            </w:r>
          </w:p>
        </w:tc>
        <w:tc>
          <w:tcPr>
            <w:tcW w:w="3379" w:type="dxa"/>
            <w:tcBorders>
              <w:top w:val="single" w:sz="4" w:space="0" w:color="auto"/>
              <w:left w:val="single" w:sz="4" w:space="0" w:color="auto"/>
              <w:right w:val="single" w:sz="4" w:space="0" w:color="auto"/>
            </w:tcBorders>
            <w:shd w:val="clear" w:color="auto" w:fill="FFFFFF"/>
            <w:vAlign w:val="center"/>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3</w:t>
            </w:r>
          </w:p>
        </w:tc>
      </w:tr>
      <w:tr w:rsidR="00DC7673" w:rsidRPr="008805E1" w:rsidTr="00427F48">
        <w:trPr>
          <w:trHeight w:hRule="exact" w:val="298"/>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8</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39</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34</w:t>
            </w:r>
          </w:p>
        </w:tc>
      </w:tr>
      <w:tr w:rsidR="00DC7673" w:rsidRPr="008805E1" w:rsidTr="00427F48">
        <w:trPr>
          <w:trHeight w:hRule="exact" w:val="283"/>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7</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41</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36</w:t>
            </w:r>
          </w:p>
        </w:tc>
      </w:tr>
      <w:tr w:rsidR="00DC7673" w:rsidRPr="008805E1" w:rsidTr="00427F48">
        <w:trPr>
          <w:trHeight w:hRule="exact" w:val="293"/>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6</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42</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37</w:t>
            </w:r>
          </w:p>
        </w:tc>
      </w:tr>
      <w:tr w:rsidR="00DC7673" w:rsidRPr="008805E1" w:rsidTr="00427F48">
        <w:trPr>
          <w:trHeight w:hRule="exact" w:val="293"/>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5</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44</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38</w:t>
            </w:r>
          </w:p>
        </w:tc>
      </w:tr>
      <w:tr w:rsidR="00DC7673" w:rsidRPr="008805E1" w:rsidTr="00427F48">
        <w:trPr>
          <w:trHeight w:hRule="exact" w:val="288"/>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4</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45</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39</w:t>
            </w:r>
          </w:p>
        </w:tc>
      </w:tr>
      <w:tr w:rsidR="00DC7673" w:rsidRPr="008805E1" w:rsidTr="00427F48">
        <w:trPr>
          <w:trHeight w:hRule="exact" w:val="293"/>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3</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47</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40</w:t>
            </w:r>
          </w:p>
        </w:tc>
      </w:tr>
      <w:tr w:rsidR="00DC7673" w:rsidRPr="008805E1" w:rsidTr="00427F48">
        <w:trPr>
          <w:trHeight w:hRule="exact" w:val="293"/>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2</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48</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41</w:t>
            </w:r>
          </w:p>
        </w:tc>
      </w:tr>
      <w:tr w:rsidR="00DC7673" w:rsidRPr="008805E1" w:rsidTr="00427F48">
        <w:trPr>
          <w:trHeight w:hRule="exact" w:val="288"/>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1</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49</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42</w:t>
            </w:r>
          </w:p>
        </w:tc>
      </w:tr>
      <w:tr w:rsidR="00DC7673" w:rsidRPr="008805E1" w:rsidTr="00427F48">
        <w:trPr>
          <w:trHeight w:hRule="exact" w:val="293"/>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0</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51</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42</w:t>
            </w:r>
          </w:p>
        </w:tc>
      </w:tr>
      <w:tr w:rsidR="00DC7673" w:rsidRPr="008805E1" w:rsidTr="00427F48">
        <w:trPr>
          <w:trHeight w:hRule="exact" w:val="312"/>
          <w:jc w:val="center"/>
        </w:trPr>
        <w:tc>
          <w:tcPr>
            <w:tcW w:w="2995" w:type="dxa"/>
            <w:tcBorders>
              <w:top w:val="single" w:sz="4" w:space="0" w:color="auto"/>
              <w:left w:val="single" w:sz="4" w:space="0" w:color="auto"/>
              <w:bottom w:val="single" w:sz="4" w:space="0" w:color="auto"/>
            </w:tcBorders>
            <w:shd w:val="clear" w:color="auto" w:fill="FFFFFF"/>
            <w:vAlign w:val="center"/>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-1</w:t>
            </w:r>
          </w:p>
        </w:tc>
        <w:tc>
          <w:tcPr>
            <w:tcW w:w="3504" w:type="dxa"/>
            <w:tcBorders>
              <w:top w:val="single" w:sz="4" w:space="0" w:color="auto"/>
              <w:left w:val="single" w:sz="4" w:space="0" w:color="auto"/>
              <w:bottom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52</w:t>
            </w:r>
          </w:p>
        </w:tc>
        <w:tc>
          <w:tcPr>
            <w:tcW w:w="3379" w:type="dxa"/>
            <w:tcBorders>
              <w:top w:val="single" w:sz="4" w:space="0" w:color="auto"/>
              <w:left w:val="single" w:sz="4" w:space="0" w:color="auto"/>
              <w:bottom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43</w:t>
            </w:r>
          </w:p>
        </w:tc>
      </w:tr>
      <w:tr w:rsidR="00DC7673" w:rsidRPr="008805E1" w:rsidTr="00427F48">
        <w:trPr>
          <w:trHeight w:hRule="exact" w:val="302"/>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-2</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53</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44</w:t>
            </w:r>
          </w:p>
        </w:tc>
      </w:tr>
      <w:tr w:rsidR="00DC7673" w:rsidRPr="008805E1" w:rsidTr="00427F48">
        <w:trPr>
          <w:trHeight w:hRule="exact" w:val="293"/>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-3</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55</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45</w:t>
            </w:r>
          </w:p>
        </w:tc>
      </w:tr>
      <w:tr w:rsidR="00DC7673" w:rsidRPr="008805E1" w:rsidTr="00427F48">
        <w:trPr>
          <w:trHeight w:hRule="exact" w:val="288"/>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-4</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56</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46</w:t>
            </w:r>
          </w:p>
        </w:tc>
      </w:tr>
      <w:tr w:rsidR="00DC7673" w:rsidRPr="008805E1" w:rsidTr="00427F48">
        <w:trPr>
          <w:trHeight w:hRule="exact" w:val="288"/>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-5</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57</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47</w:t>
            </w:r>
          </w:p>
        </w:tc>
      </w:tr>
      <w:tr w:rsidR="00DC7673" w:rsidRPr="008805E1" w:rsidTr="00427F48">
        <w:trPr>
          <w:trHeight w:hRule="exact" w:val="283"/>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-6</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59</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48</w:t>
            </w:r>
          </w:p>
        </w:tc>
      </w:tr>
      <w:tr w:rsidR="00DC7673" w:rsidRPr="008805E1" w:rsidTr="00427F48">
        <w:trPr>
          <w:trHeight w:hRule="exact" w:val="283"/>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-7</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60</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49</w:t>
            </w:r>
          </w:p>
        </w:tc>
      </w:tr>
      <w:tr w:rsidR="00DC7673" w:rsidRPr="008805E1" w:rsidTr="00427F48">
        <w:trPr>
          <w:trHeight w:hRule="exact" w:val="293"/>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-8</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61</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50</w:t>
            </w:r>
          </w:p>
        </w:tc>
      </w:tr>
      <w:tr w:rsidR="00DC7673" w:rsidRPr="008805E1" w:rsidTr="00427F48">
        <w:trPr>
          <w:trHeight w:hRule="exact" w:val="288"/>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-9</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63</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51</w:t>
            </w:r>
          </w:p>
        </w:tc>
      </w:tr>
      <w:tr w:rsidR="00DC7673" w:rsidRPr="008805E1" w:rsidTr="00427F48">
        <w:trPr>
          <w:trHeight w:hRule="exact" w:val="293"/>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-10</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64</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51</w:t>
            </w:r>
          </w:p>
        </w:tc>
      </w:tr>
      <w:tr w:rsidR="00DC7673" w:rsidRPr="008805E1" w:rsidTr="00427F48">
        <w:trPr>
          <w:trHeight w:hRule="exact" w:val="293"/>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-11</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65</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52</w:t>
            </w:r>
          </w:p>
        </w:tc>
      </w:tr>
      <w:tr w:rsidR="00DC7673" w:rsidRPr="008805E1" w:rsidTr="00427F48">
        <w:trPr>
          <w:trHeight w:hRule="exact" w:val="283"/>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-12</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67</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53</w:t>
            </w:r>
          </w:p>
        </w:tc>
      </w:tr>
      <w:tr w:rsidR="00DC7673" w:rsidRPr="008805E1" w:rsidTr="00427F48">
        <w:trPr>
          <w:trHeight w:hRule="exact" w:val="288"/>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-13</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68</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54</w:t>
            </w:r>
          </w:p>
        </w:tc>
      </w:tr>
      <w:tr w:rsidR="00DC7673" w:rsidRPr="008805E1" w:rsidTr="00427F48">
        <w:trPr>
          <w:trHeight w:hRule="exact" w:val="283"/>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-14</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69</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55</w:t>
            </w:r>
          </w:p>
        </w:tc>
      </w:tr>
      <w:tr w:rsidR="00DC7673" w:rsidRPr="008805E1" w:rsidTr="00427F48">
        <w:trPr>
          <w:trHeight w:hRule="exact" w:val="288"/>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-15</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70</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56</w:t>
            </w:r>
          </w:p>
        </w:tc>
      </w:tr>
      <w:tr w:rsidR="00DC7673" w:rsidRPr="008805E1" w:rsidTr="00427F48">
        <w:trPr>
          <w:trHeight w:hRule="exact" w:val="288"/>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-16</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72</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56</w:t>
            </w:r>
          </w:p>
        </w:tc>
      </w:tr>
      <w:tr w:rsidR="00DC7673" w:rsidRPr="008805E1" w:rsidTr="00427F48">
        <w:trPr>
          <w:trHeight w:hRule="exact" w:val="288"/>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-17</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73</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57</w:t>
            </w:r>
          </w:p>
        </w:tc>
      </w:tr>
      <w:tr w:rsidR="00DC7673" w:rsidRPr="008805E1" w:rsidTr="00427F48">
        <w:trPr>
          <w:trHeight w:hRule="exact" w:val="288"/>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-18</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74</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58</w:t>
            </w:r>
          </w:p>
        </w:tc>
      </w:tr>
      <w:tr w:rsidR="00DC7673" w:rsidRPr="008805E1" w:rsidTr="00427F48">
        <w:trPr>
          <w:trHeight w:hRule="exact" w:val="288"/>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-19</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75</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59</w:t>
            </w:r>
          </w:p>
        </w:tc>
      </w:tr>
      <w:tr w:rsidR="00DC7673" w:rsidRPr="008805E1" w:rsidTr="00427F48">
        <w:trPr>
          <w:trHeight w:hRule="exact" w:val="288"/>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-20</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77</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60</w:t>
            </w:r>
          </w:p>
        </w:tc>
      </w:tr>
      <w:tr w:rsidR="00DC7673" w:rsidRPr="008805E1" w:rsidTr="00427F48">
        <w:trPr>
          <w:trHeight w:hRule="exact" w:val="283"/>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-21</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78</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60</w:t>
            </w:r>
          </w:p>
        </w:tc>
      </w:tr>
      <w:tr w:rsidR="00DC7673" w:rsidRPr="008805E1" w:rsidTr="00427F48">
        <w:trPr>
          <w:trHeight w:hRule="exact" w:val="293"/>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-22</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79</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61</w:t>
            </w:r>
          </w:p>
        </w:tc>
      </w:tr>
      <w:tr w:rsidR="00DC7673" w:rsidRPr="008805E1" w:rsidTr="00427F48">
        <w:trPr>
          <w:trHeight w:hRule="exact" w:val="293"/>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-23</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80</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62</w:t>
            </w:r>
          </w:p>
        </w:tc>
      </w:tr>
      <w:tr w:rsidR="00DC7673" w:rsidRPr="008805E1" w:rsidTr="00427F48">
        <w:trPr>
          <w:trHeight w:hRule="exact" w:val="283"/>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-24</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81</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63</w:t>
            </w:r>
          </w:p>
        </w:tc>
      </w:tr>
      <w:tr w:rsidR="00DC7673" w:rsidRPr="008805E1" w:rsidTr="00427F48">
        <w:trPr>
          <w:trHeight w:hRule="exact" w:val="283"/>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-25</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83</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63</w:t>
            </w:r>
          </w:p>
        </w:tc>
      </w:tr>
      <w:tr w:rsidR="00DC7673" w:rsidRPr="008805E1" w:rsidTr="00427F48">
        <w:trPr>
          <w:trHeight w:hRule="exact" w:val="283"/>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-26</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84</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64</w:t>
            </w:r>
          </w:p>
        </w:tc>
      </w:tr>
      <w:tr w:rsidR="00DC7673" w:rsidRPr="008805E1" w:rsidTr="00427F48">
        <w:trPr>
          <w:trHeight w:hRule="exact" w:val="293"/>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-27</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85</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65</w:t>
            </w:r>
          </w:p>
        </w:tc>
      </w:tr>
      <w:tr w:rsidR="00DC7673" w:rsidRPr="008805E1" w:rsidTr="00427F48">
        <w:trPr>
          <w:trHeight w:hRule="exact" w:val="293"/>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-28</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86</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66</w:t>
            </w:r>
          </w:p>
        </w:tc>
      </w:tr>
      <w:tr w:rsidR="00DC7673" w:rsidRPr="008805E1" w:rsidTr="00427F48">
        <w:trPr>
          <w:trHeight w:hRule="exact" w:val="288"/>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-29</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87</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67</w:t>
            </w:r>
          </w:p>
        </w:tc>
      </w:tr>
      <w:tr w:rsidR="00DC7673" w:rsidRPr="008805E1" w:rsidTr="00427F48">
        <w:trPr>
          <w:trHeight w:hRule="exact" w:val="293"/>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-30</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89</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67</w:t>
            </w:r>
          </w:p>
        </w:tc>
      </w:tr>
      <w:tr w:rsidR="00DC7673" w:rsidRPr="008805E1" w:rsidTr="00427F48">
        <w:trPr>
          <w:trHeight w:hRule="exact" w:val="312"/>
          <w:jc w:val="center"/>
        </w:trPr>
        <w:tc>
          <w:tcPr>
            <w:tcW w:w="2995" w:type="dxa"/>
            <w:tcBorders>
              <w:top w:val="single" w:sz="4" w:space="0" w:color="auto"/>
              <w:left w:val="single" w:sz="4" w:space="0" w:color="auto"/>
              <w:bottom w:val="single" w:sz="4" w:space="0" w:color="auto"/>
            </w:tcBorders>
            <w:shd w:val="clear" w:color="auto" w:fill="FFFFFF"/>
            <w:vAlign w:val="center"/>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-31</w:t>
            </w:r>
          </w:p>
        </w:tc>
        <w:tc>
          <w:tcPr>
            <w:tcW w:w="3504" w:type="dxa"/>
            <w:tcBorders>
              <w:top w:val="single" w:sz="4" w:space="0" w:color="auto"/>
              <w:left w:val="single" w:sz="4" w:space="0" w:color="auto"/>
              <w:bottom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90</w:t>
            </w:r>
          </w:p>
        </w:tc>
        <w:tc>
          <w:tcPr>
            <w:tcW w:w="3379" w:type="dxa"/>
            <w:tcBorders>
              <w:top w:val="single" w:sz="4" w:space="0" w:color="auto"/>
              <w:left w:val="single" w:sz="4" w:space="0" w:color="auto"/>
              <w:bottom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68</w:t>
            </w:r>
          </w:p>
        </w:tc>
      </w:tr>
    </w:tbl>
    <w:p w:rsidR="00DC7673" w:rsidRDefault="00DC7673" w:rsidP="00DA5789">
      <w:pPr>
        <w:spacing w:after="479"/>
      </w:pPr>
    </w:p>
    <w:p w:rsidR="001D012D" w:rsidRDefault="001D012D" w:rsidP="005F7517">
      <w:pPr>
        <w:pStyle w:val="11"/>
        <w:numPr>
          <w:ilvl w:val="0"/>
          <w:numId w:val="8"/>
        </w:numPr>
        <w:tabs>
          <w:tab w:val="left" w:pos="1051"/>
        </w:tabs>
        <w:spacing w:after="480" w:line="240" w:lineRule="auto"/>
        <w:ind w:firstLine="580"/>
      </w:pPr>
      <w:bookmarkStart w:id="123" w:name="bookmark354"/>
      <w:bookmarkEnd w:id="123"/>
      <w:r>
        <w:rPr>
          <w:b/>
          <w:bCs/>
        </w:rPr>
        <w:lastRenderedPageBreak/>
        <w:t>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w:t>
      </w:r>
    </w:p>
    <w:p w:rsidR="00E37474" w:rsidRDefault="009B40FA" w:rsidP="004A740A">
      <w:r>
        <w:rPr>
          <w:rFonts w:eastAsia="Times New Roman" w:cs="Times New Roman"/>
          <w:szCs w:val="28"/>
        </w:rPr>
        <w:t>Существующ</w:t>
      </w:r>
      <w:r w:rsidR="002D45CF">
        <w:rPr>
          <w:rFonts w:eastAsia="Times New Roman" w:cs="Times New Roman"/>
          <w:szCs w:val="28"/>
        </w:rPr>
        <w:t>ей</w:t>
      </w:r>
      <w:r>
        <w:rPr>
          <w:rFonts w:eastAsia="Times New Roman" w:cs="Times New Roman"/>
          <w:szCs w:val="28"/>
        </w:rPr>
        <w:t xml:space="preserve"> </w:t>
      </w:r>
      <w:r>
        <w:t>у</w:t>
      </w:r>
      <w:r w:rsidRPr="00C071AD">
        <w:t>становленной мощности источников тепловой энергии</w:t>
      </w:r>
      <w:r>
        <w:t xml:space="preserve"> в мкр. Погодный</w:t>
      </w:r>
      <w:r w:rsidRPr="00C071AD">
        <w:t xml:space="preserve"> </w:t>
      </w:r>
      <w:r>
        <w:t xml:space="preserve">не </w:t>
      </w:r>
      <w:r w:rsidRPr="00C071AD">
        <w:t xml:space="preserve">достаточно для покрытия </w:t>
      </w:r>
      <w:r w:rsidR="00E37474">
        <w:t xml:space="preserve">тепловых </w:t>
      </w:r>
      <w:r w:rsidRPr="00C071AD">
        <w:t>нагру</w:t>
      </w:r>
      <w:r w:rsidR="00E37474">
        <w:t>зок потребителей</w:t>
      </w:r>
      <w:r w:rsidRPr="00C071AD">
        <w:t xml:space="preserve"> на период </w:t>
      </w:r>
      <w:r>
        <w:t>разработки схемы теплоснабжения</w:t>
      </w:r>
      <w:r w:rsidR="00C354DB">
        <w:t>. Ограниченность полезных площадей на котельных не позволяет устанавливать дополнительное, либо более мощное оборудование в результате</w:t>
      </w:r>
      <w:r w:rsidR="00E37474">
        <w:t>. В мкр. Новый установленная мощность котельных обеспечивает покрытие нагрузок</w:t>
      </w:r>
      <w:r w:rsidR="00C354DB">
        <w:t xml:space="preserve"> в полном объёме, но при этом не обеспечен резерв оборудования и при выходе из строя одного из котлов образуется дефицит мощности.</w:t>
      </w:r>
    </w:p>
    <w:p w:rsidR="009B40FA" w:rsidRDefault="009B40FA" w:rsidP="004A740A">
      <w:pPr>
        <w:rPr>
          <w:rFonts w:eastAsia="Times New Roman" w:cs="Times New Roman"/>
          <w:szCs w:val="28"/>
        </w:rPr>
      </w:pPr>
      <w:r w:rsidRPr="00C071AD">
        <w:t>При подключении новых перспективных нагрузок к источникам тепловой энергии, необходимо увеличение установленной мощности источников тепловой энергии</w:t>
      </w:r>
      <w:r w:rsidR="00C354DB">
        <w:t>, для этого возникает необходимость в реконструкции существующих котельных, либо строительство новых котельных</w:t>
      </w:r>
      <w:r w:rsidR="00A76A1A">
        <w:t xml:space="preserve">. В таблице 4.5 представлены данные по присоединённой нагрузке и установленной мощности котельных. </w:t>
      </w:r>
    </w:p>
    <w:p w:rsidR="009B40FA" w:rsidRDefault="009B40FA" w:rsidP="004A740A">
      <w:pPr>
        <w:rPr>
          <w:rFonts w:eastAsia="Times New Roman" w:cs="Times New Roman"/>
          <w:szCs w:val="28"/>
        </w:rPr>
      </w:pPr>
    </w:p>
    <w:p w:rsidR="00E15015" w:rsidRDefault="001340BC" w:rsidP="004A740A">
      <w:pPr>
        <w:rPr>
          <w:rFonts w:eastAsia="Times New Roman" w:cs="Times New Roman"/>
          <w:szCs w:val="28"/>
        </w:rPr>
      </w:pPr>
      <w:r w:rsidRPr="00C01AA8">
        <w:rPr>
          <w:rFonts w:eastAsia="Times New Roman" w:cs="Times New Roman"/>
          <w:szCs w:val="28"/>
        </w:rPr>
        <w:t xml:space="preserve">Таблица </w:t>
      </w:r>
      <w:r>
        <w:rPr>
          <w:rFonts w:eastAsia="Times New Roman" w:cs="Times New Roman"/>
          <w:szCs w:val="28"/>
        </w:rPr>
        <w:t>4</w:t>
      </w:r>
      <w:r w:rsidRPr="00C01AA8">
        <w:rPr>
          <w:rFonts w:eastAsia="Times New Roman" w:cs="Times New Roman"/>
          <w:szCs w:val="28"/>
        </w:rPr>
        <w:t>.</w:t>
      </w:r>
      <w:r>
        <w:rPr>
          <w:rFonts w:eastAsia="Times New Roman" w:cs="Times New Roman"/>
          <w:szCs w:val="28"/>
        </w:rPr>
        <w:t>5 – Расчёт дефицита мощности установленного оборудования</w:t>
      </w:r>
    </w:p>
    <w:tbl>
      <w:tblPr>
        <w:tblStyle w:val="a4"/>
        <w:tblW w:w="0" w:type="auto"/>
        <w:tblLayout w:type="fixed"/>
        <w:tblLook w:val="04A0" w:firstRow="1" w:lastRow="0" w:firstColumn="1" w:lastColumn="0" w:noHBand="0" w:noVBand="1"/>
      </w:tblPr>
      <w:tblGrid>
        <w:gridCol w:w="2330"/>
        <w:gridCol w:w="1490"/>
        <w:gridCol w:w="1250"/>
        <w:gridCol w:w="1580"/>
        <w:gridCol w:w="1113"/>
        <w:gridCol w:w="1276"/>
        <w:gridCol w:w="1134"/>
      </w:tblGrid>
      <w:tr w:rsidR="00615BDB" w:rsidRPr="00615BDB" w:rsidTr="00615BDB">
        <w:trPr>
          <w:trHeight w:val="1184"/>
        </w:trPr>
        <w:tc>
          <w:tcPr>
            <w:tcW w:w="2330" w:type="dxa"/>
            <w:hideMark/>
          </w:tcPr>
          <w:p w:rsidR="00615BDB" w:rsidRPr="00615BDB" w:rsidRDefault="00615BDB" w:rsidP="00615BDB">
            <w:pPr>
              <w:ind w:hanging="142"/>
              <w:jc w:val="center"/>
              <w:rPr>
                <w:b/>
                <w:bCs/>
                <w:i/>
                <w:iCs/>
                <w:sz w:val="20"/>
              </w:rPr>
            </w:pPr>
            <w:r w:rsidRPr="00615BDB">
              <w:rPr>
                <w:b/>
                <w:bCs/>
                <w:i/>
                <w:iCs/>
                <w:sz w:val="20"/>
              </w:rPr>
              <w:t>Наименование потребителя</w:t>
            </w:r>
          </w:p>
        </w:tc>
        <w:tc>
          <w:tcPr>
            <w:tcW w:w="1490" w:type="dxa"/>
            <w:hideMark/>
          </w:tcPr>
          <w:p w:rsidR="00615BDB" w:rsidRPr="00615BDB" w:rsidRDefault="00615BDB" w:rsidP="00615BDB">
            <w:pPr>
              <w:ind w:hanging="142"/>
              <w:jc w:val="center"/>
              <w:rPr>
                <w:b/>
                <w:bCs/>
                <w:i/>
                <w:iCs/>
                <w:sz w:val="20"/>
              </w:rPr>
            </w:pPr>
            <w:r w:rsidRPr="00615BDB">
              <w:rPr>
                <w:b/>
                <w:bCs/>
                <w:i/>
                <w:iCs/>
                <w:sz w:val="20"/>
              </w:rPr>
              <w:t>Установленная мощность для отопления  Гкал</w:t>
            </w:r>
          </w:p>
        </w:tc>
        <w:tc>
          <w:tcPr>
            <w:tcW w:w="1250" w:type="dxa"/>
            <w:hideMark/>
          </w:tcPr>
          <w:p w:rsidR="00615BDB" w:rsidRPr="00615BDB" w:rsidRDefault="00615BDB" w:rsidP="00615BDB">
            <w:pPr>
              <w:ind w:hanging="142"/>
              <w:jc w:val="center"/>
              <w:rPr>
                <w:b/>
                <w:bCs/>
                <w:i/>
                <w:iCs/>
                <w:sz w:val="20"/>
              </w:rPr>
            </w:pPr>
            <w:r w:rsidRPr="00615BDB">
              <w:rPr>
                <w:b/>
                <w:bCs/>
                <w:i/>
                <w:iCs/>
                <w:sz w:val="20"/>
              </w:rPr>
              <w:t>Отопительная  (присоединённая) нагрузка</w:t>
            </w:r>
          </w:p>
        </w:tc>
        <w:tc>
          <w:tcPr>
            <w:tcW w:w="1580" w:type="dxa"/>
            <w:hideMark/>
          </w:tcPr>
          <w:p w:rsidR="00615BDB" w:rsidRPr="00615BDB" w:rsidRDefault="00615BDB" w:rsidP="00615BDB">
            <w:pPr>
              <w:ind w:hanging="142"/>
              <w:jc w:val="center"/>
              <w:rPr>
                <w:b/>
                <w:bCs/>
                <w:i/>
                <w:iCs/>
                <w:sz w:val="20"/>
              </w:rPr>
            </w:pPr>
            <w:r w:rsidRPr="00615BDB">
              <w:rPr>
                <w:b/>
                <w:bCs/>
                <w:i/>
                <w:iCs/>
                <w:sz w:val="20"/>
              </w:rPr>
              <w:t>Установленная мощность для ГВС  Гкал</w:t>
            </w:r>
          </w:p>
        </w:tc>
        <w:tc>
          <w:tcPr>
            <w:tcW w:w="1113" w:type="dxa"/>
            <w:hideMark/>
          </w:tcPr>
          <w:p w:rsidR="00615BDB" w:rsidRPr="00615BDB" w:rsidRDefault="00615BDB" w:rsidP="00615BDB">
            <w:pPr>
              <w:ind w:hanging="142"/>
              <w:jc w:val="center"/>
              <w:rPr>
                <w:b/>
                <w:bCs/>
                <w:i/>
                <w:iCs/>
                <w:sz w:val="20"/>
              </w:rPr>
            </w:pPr>
            <w:r w:rsidRPr="00615BDB">
              <w:rPr>
                <w:b/>
                <w:bCs/>
                <w:i/>
                <w:iCs/>
                <w:sz w:val="20"/>
              </w:rPr>
              <w:t>ГВС макс.час.</w:t>
            </w:r>
          </w:p>
        </w:tc>
        <w:tc>
          <w:tcPr>
            <w:tcW w:w="1276" w:type="dxa"/>
            <w:hideMark/>
          </w:tcPr>
          <w:p w:rsidR="00615BDB" w:rsidRPr="00615BDB" w:rsidRDefault="00615BDB" w:rsidP="00615BDB">
            <w:pPr>
              <w:ind w:hanging="142"/>
              <w:jc w:val="center"/>
              <w:rPr>
                <w:b/>
                <w:bCs/>
                <w:i/>
                <w:iCs/>
                <w:sz w:val="20"/>
              </w:rPr>
            </w:pPr>
            <w:r w:rsidRPr="00615BDB">
              <w:rPr>
                <w:b/>
                <w:bCs/>
                <w:i/>
                <w:iCs/>
                <w:sz w:val="20"/>
              </w:rPr>
              <w:t>Всего установленная мощность Гкал</w:t>
            </w:r>
          </w:p>
        </w:tc>
        <w:tc>
          <w:tcPr>
            <w:tcW w:w="1134" w:type="dxa"/>
            <w:hideMark/>
          </w:tcPr>
          <w:p w:rsidR="00615BDB" w:rsidRPr="00615BDB" w:rsidRDefault="00615BDB" w:rsidP="00615BDB">
            <w:pPr>
              <w:ind w:hanging="142"/>
              <w:jc w:val="center"/>
              <w:rPr>
                <w:b/>
                <w:bCs/>
                <w:i/>
                <w:iCs/>
                <w:sz w:val="20"/>
              </w:rPr>
            </w:pPr>
            <w:r w:rsidRPr="00615BDB">
              <w:rPr>
                <w:b/>
                <w:bCs/>
                <w:i/>
                <w:iCs/>
                <w:sz w:val="20"/>
              </w:rPr>
              <w:t>Всего</w:t>
            </w:r>
          </w:p>
        </w:tc>
      </w:tr>
      <w:tr w:rsidR="00615BDB" w:rsidRPr="00615BDB" w:rsidTr="00615BDB">
        <w:trPr>
          <w:trHeight w:val="315"/>
        </w:trPr>
        <w:tc>
          <w:tcPr>
            <w:tcW w:w="10173" w:type="dxa"/>
            <w:gridSpan w:val="7"/>
            <w:noWrap/>
            <w:hideMark/>
          </w:tcPr>
          <w:p w:rsidR="00615BDB" w:rsidRPr="00615BDB" w:rsidRDefault="00615BDB" w:rsidP="00615BDB">
            <w:pPr>
              <w:ind w:hanging="142"/>
              <w:rPr>
                <w:b/>
                <w:bCs/>
                <w:i/>
                <w:iCs/>
                <w:sz w:val="20"/>
              </w:rPr>
            </w:pPr>
            <w:r w:rsidRPr="00615BDB">
              <w:rPr>
                <w:b/>
                <w:bCs/>
                <w:i/>
                <w:iCs/>
                <w:sz w:val="20"/>
              </w:rPr>
              <w:t>МКР. ПОГОДНЫЙ</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Котельная № 1</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Гкал/ч</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60 лет Октября 1</w:t>
            </w:r>
          </w:p>
        </w:tc>
        <w:tc>
          <w:tcPr>
            <w:tcW w:w="1490" w:type="dxa"/>
            <w:vMerge w:val="restart"/>
            <w:hideMark/>
          </w:tcPr>
          <w:p w:rsidR="00615BDB" w:rsidRPr="00615BDB" w:rsidRDefault="00615BDB" w:rsidP="00615BDB">
            <w:pPr>
              <w:ind w:hanging="142"/>
              <w:jc w:val="center"/>
              <w:rPr>
                <w:b/>
                <w:bCs/>
                <w:i/>
                <w:iCs/>
                <w:sz w:val="20"/>
              </w:rPr>
            </w:pPr>
            <w:r w:rsidRPr="00615BDB">
              <w:rPr>
                <w:b/>
                <w:bCs/>
                <w:i/>
                <w:iCs/>
                <w:sz w:val="20"/>
              </w:rPr>
              <w:t>Три котла по 0,4 Гкал</w:t>
            </w:r>
          </w:p>
        </w:tc>
        <w:tc>
          <w:tcPr>
            <w:tcW w:w="1250" w:type="dxa"/>
            <w:noWrap/>
            <w:hideMark/>
          </w:tcPr>
          <w:p w:rsidR="00615BDB" w:rsidRPr="00615BDB" w:rsidRDefault="00615BDB" w:rsidP="00615BDB">
            <w:pPr>
              <w:ind w:hanging="142"/>
              <w:jc w:val="center"/>
              <w:rPr>
                <w:b/>
                <w:bCs/>
                <w:i/>
                <w:iCs/>
                <w:sz w:val="20"/>
              </w:rPr>
            </w:pPr>
            <w:r w:rsidRPr="00615BDB">
              <w:rPr>
                <w:b/>
                <w:bCs/>
                <w:i/>
                <w:iCs/>
                <w:sz w:val="20"/>
              </w:rPr>
              <w:t>0,2659</w:t>
            </w:r>
          </w:p>
        </w:tc>
        <w:tc>
          <w:tcPr>
            <w:tcW w:w="1580" w:type="dxa"/>
            <w:vMerge w:val="restart"/>
            <w:hideMark/>
          </w:tcPr>
          <w:p w:rsidR="00615BDB" w:rsidRPr="00615BDB" w:rsidRDefault="00615BDB" w:rsidP="00615BDB">
            <w:pPr>
              <w:ind w:hanging="142"/>
              <w:jc w:val="center"/>
              <w:rPr>
                <w:b/>
                <w:bCs/>
                <w:i/>
                <w:iCs/>
                <w:sz w:val="20"/>
              </w:rPr>
            </w:pPr>
            <w:r w:rsidRPr="00615BDB">
              <w:rPr>
                <w:b/>
                <w:bCs/>
                <w:i/>
                <w:iCs/>
                <w:sz w:val="20"/>
              </w:rPr>
              <w:t>Два котла по 0,4 Гкал</w:t>
            </w:r>
          </w:p>
        </w:tc>
        <w:tc>
          <w:tcPr>
            <w:tcW w:w="1113" w:type="dxa"/>
            <w:noWrap/>
            <w:hideMark/>
          </w:tcPr>
          <w:p w:rsidR="00615BDB" w:rsidRPr="00615BDB" w:rsidRDefault="00615BDB" w:rsidP="00615BDB">
            <w:pPr>
              <w:ind w:hanging="142"/>
              <w:jc w:val="center"/>
              <w:rPr>
                <w:b/>
                <w:bCs/>
                <w:i/>
                <w:iCs/>
                <w:sz w:val="20"/>
              </w:rPr>
            </w:pPr>
            <w:r w:rsidRPr="00615BDB">
              <w:rPr>
                <w:b/>
                <w:bCs/>
                <w:i/>
                <w:iCs/>
                <w:sz w:val="20"/>
              </w:rPr>
              <w:t>0,02388</w:t>
            </w:r>
          </w:p>
        </w:tc>
        <w:tc>
          <w:tcPr>
            <w:tcW w:w="1276" w:type="dxa"/>
            <w:vMerge w:val="restart"/>
            <w:hideMark/>
          </w:tcPr>
          <w:p w:rsidR="00615BDB" w:rsidRPr="00615BDB" w:rsidRDefault="00615BDB" w:rsidP="00615BDB">
            <w:pPr>
              <w:ind w:hanging="142"/>
              <w:jc w:val="center"/>
              <w:rPr>
                <w:b/>
                <w:bCs/>
                <w:i/>
                <w:iCs/>
                <w:sz w:val="20"/>
              </w:rPr>
            </w:pPr>
            <w:r w:rsidRPr="00615BDB">
              <w:rPr>
                <w:b/>
                <w:bCs/>
                <w:i/>
                <w:iCs/>
                <w:sz w:val="20"/>
              </w:rPr>
              <w:t>Пять котлов по 0,4 Гкал</w:t>
            </w:r>
          </w:p>
        </w:tc>
        <w:tc>
          <w:tcPr>
            <w:tcW w:w="1134" w:type="dxa"/>
            <w:noWrap/>
            <w:hideMark/>
          </w:tcPr>
          <w:p w:rsidR="00615BDB" w:rsidRPr="00615BDB" w:rsidRDefault="00615BDB" w:rsidP="00615BDB">
            <w:pPr>
              <w:ind w:hanging="142"/>
              <w:jc w:val="center"/>
              <w:rPr>
                <w:b/>
                <w:bCs/>
                <w:i/>
                <w:iCs/>
                <w:sz w:val="20"/>
              </w:rPr>
            </w:pPr>
            <w:r w:rsidRPr="00615BDB">
              <w:rPr>
                <w:b/>
                <w:bCs/>
                <w:i/>
                <w:iCs/>
                <w:sz w:val="20"/>
              </w:rPr>
              <w:t>0,28978</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60 лет Октября 5</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0,2629</w:t>
            </w: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0,02364</w:t>
            </w: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0,28654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60 лет Октября 6</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0,2629</w:t>
            </w: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0,02364</w:t>
            </w: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0,28654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60 лет Октября 7</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0,2629</w:t>
            </w: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0,02364</w:t>
            </w: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0,28654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Всего ж/ф:</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СОШ №2</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0,5023</w:t>
            </w: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0,04512</w:t>
            </w: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0,54742</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Магазин "Центральный"ул.60 лет Октября 8а</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0,0123</w:t>
            </w: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0,00108</w:t>
            </w: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0,01338</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1,2</w:t>
            </w:r>
          </w:p>
        </w:tc>
        <w:tc>
          <w:tcPr>
            <w:tcW w:w="1250" w:type="dxa"/>
            <w:noWrap/>
            <w:hideMark/>
          </w:tcPr>
          <w:p w:rsidR="00615BDB" w:rsidRPr="00615BDB" w:rsidRDefault="00615BDB" w:rsidP="00615BDB">
            <w:pPr>
              <w:ind w:hanging="142"/>
              <w:jc w:val="center"/>
              <w:rPr>
                <w:b/>
                <w:bCs/>
                <w:i/>
                <w:iCs/>
                <w:sz w:val="20"/>
              </w:rPr>
            </w:pPr>
            <w:r w:rsidRPr="00615BDB">
              <w:rPr>
                <w:b/>
                <w:bCs/>
                <w:i/>
                <w:iCs/>
                <w:sz w:val="20"/>
              </w:rPr>
              <w:t>1,61912</w:t>
            </w:r>
          </w:p>
        </w:tc>
        <w:tc>
          <w:tcPr>
            <w:tcW w:w="1580" w:type="dxa"/>
            <w:noWrap/>
            <w:hideMark/>
          </w:tcPr>
          <w:p w:rsidR="00615BDB" w:rsidRPr="00615BDB" w:rsidRDefault="00615BDB" w:rsidP="00615BDB">
            <w:pPr>
              <w:ind w:hanging="142"/>
              <w:jc w:val="center"/>
              <w:rPr>
                <w:b/>
                <w:bCs/>
                <w:i/>
                <w:iCs/>
                <w:sz w:val="20"/>
              </w:rPr>
            </w:pPr>
            <w:r w:rsidRPr="00615BDB">
              <w:rPr>
                <w:b/>
                <w:bCs/>
                <w:i/>
                <w:iCs/>
                <w:sz w:val="20"/>
              </w:rPr>
              <w:t>0,8</w:t>
            </w:r>
          </w:p>
        </w:tc>
        <w:tc>
          <w:tcPr>
            <w:tcW w:w="1113" w:type="dxa"/>
            <w:noWrap/>
            <w:hideMark/>
          </w:tcPr>
          <w:p w:rsidR="00615BDB" w:rsidRPr="00615BDB" w:rsidRDefault="00615BDB" w:rsidP="00615BDB">
            <w:pPr>
              <w:ind w:hanging="142"/>
              <w:jc w:val="center"/>
              <w:rPr>
                <w:b/>
                <w:bCs/>
                <w:i/>
                <w:iCs/>
                <w:sz w:val="20"/>
              </w:rPr>
            </w:pPr>
            <w:r w:rsidRPr="00615BDB">
              <w:rPr>
                <w:b/>
                <w:bCs/>
                <w:i/>
                <w:iCs/>
                <w:sz w:val="20"/>
              </w:rPr>
              <w:t>0,14088</w:t>
            </w:r>
          </w:p>
        </w:tc>
        <w:tc>
          <w:tcPr>
            <w:tcW w:w="1276" w:type="dxa"/>
            <w:noWrap/>
            <w:hideMark/>
          </w:tcPr>
          <w:p w:rsidR="00615BDB" w:rsidRPr="00615BDB" w:rsidRDefault="00615BDB" w:rsidP="00615BDB">
            <w:pPr>
              <w:ind w:hanging="142"/>
              <w:jc w:val="center"/>
              <w:rPr>
                <w:b/>
                <w:bCs/>
                <w:i/>
                <w:iCs/>
                <w:sz w:val="20"/>
              </w:rPr>
            </w:pPr>
            <w:r w:rsidRPr="00615BDB">
              <w:rPr>
                <w:b/>
                <w:bCs/>
                <w:i/>
                <w:iCs/>
                <w:sz w:val="20"/>
              </w:rPr>
              <w:t>2</w:t>
            </w:r>
          </w:p>
        </w:tc>
        <w:tc>
          <w:tcPr>
            <w:tcW w:w="1134" w:type="dxa"/>
            <w:noWrap/>
            <w:hideMark/>
          </w:tcPr>
          <w:p w:rsidR="00615BDB" w:rsidRPr="00615BDB" w:rsidRDefault="00615BDB" w:rsidP="00615BDB">
            <w:pPr>
              <w:ind w:hanging="142"/>
              <w:jc w:val="center"/>
              <w:rPr>
                <w:b/>
                <w:bCs/>
                <w:i/>
                <w:iCs/>
                <w:sz w:val="20"/>
              </w:rPr>
            </w:pPr>
            <w:r w:rsidRPr="00615BDB">
              <w:rPr>
                <w:b/>
                <w:bCs/>
                <w:i/>
                <w:iCs/>
                <w:sz w:val="20"/>
              </w:rPr>
              <w:t>1,76</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Котельная № 2</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Гкал/ч</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60 лет Октября 11</w:t>
            </w:r>
          </w:p>
        </w:tc>
        <w:tc>
          <w:tcPr>
            <w:tcW w:w="1490" w:type="dxa"/>
            <w:vMerge w:val="restart"/>
            <w:hideMark/>
          </w:tcPr>
          <w:p w:rsidR="00615BDB" w:rsidRPr="00615BDB" w:rsidRDefault="00615BDB" w:rsidP="00615BDB">
            <w:pPr>
              <w:ind w:hanging="142"/>
              <w:jc w:val="center"/>
              <w:rPr>
                <w:b/>
                <w:bCs/>
                <w:i/>
                <w:iCs/>
                <w:sz w:val="20"/>
              </w:rPr>
            </w:pPr>
            <w:r w:rsidRPr="00615BDB">
              <w:rPr>
                <w:b/>
                <w:bCs/>
                <w:i/>
                <w:iCs/>
                <w:sz w:val="20"/>
              </w:rPr>
              <w:t>Три котла по 0,4 Гкал</w:t>
            </w:r>
          </w:p>
        </w:tc>
        <w:tc>
          <w:tcPr>
            <w:tcW w:w="1250" w:type="dxa"/>
            <w:noWrap/>
            <w:hideMark/>
          </w:tcPr>
          <w:p w:rsidR="00615BDB" w:rsidRPr="00615BDB" w:rsidRDefault="00615BDB" w:rsidP="00615BDB">
            <w:pPr>
              <w:ind w:hanging="142"/>
              <w:jc w:val="center"/>
              <w:rPr>
                <w:b/>
                <w:bCs/>
                <w:i/>
                <w:iCs/>
                <w:sz w:val="20"/>
              </w:rPr>
            </w:pPr>
            <w:r w:rsidRPr="00615BDB">
              <w:rPr>
                <w:b/>
                <w:bCs/>
                <w:i/>
                <w:iCs/>
                <w:sz w:val="20"/>
              </w:rPr>
              <w:t>0,5305</w:t>
            </w:r>
          </w:p>
        </w:tc>
        <w:tc>
          <w:tcPr>
            <w:tcW w:w="1580" w:type="dxa"/>
            <w:vMerge w:val="restart"/>
            <w:hideMark/>
          </w:tcPr>
          <w:p w:rsidR="00615BDB" w:rsidRPr="00615BDB" w:rsidRDefault="00615BDB" w:rsidP="00615BDB">
            <w:pPr>
              <w:ind w:hanging="142"/>
              <w:jc w:val="center"/>
              <w:rPr>
                <w:b/>
                <w:bCs/>
                <w:i/>
                <w:iCs/>
                <w:sz w:val="20"/>
              </w:rPr>
            </w:pPr>
            <w:r w:rsidRPr="00615BDB">
              <w:rPr>
                <w:b/>
                <w:bCs/>
                <w:i/>
                <w:iCs/>
                <w:sz w:val="20"/>
              </w:rPr>
              <w:t>Два котла по 0,4 Гкал</w:t>
            </w:r>
          </w:p>
        </w:tc>
        <w:tc>
          <w:tcPr>
            <w:tcW w:w="1113" w:type="dxa"/>
            <w:noWrap/>
            <w:hideMark/>
          </w:tcPr>
          <w:p w:rsidR="00615BDB" w:rsidRPr="00615BDB" w:rsidRDefault="00615BDB" w:rsidP="00615BDB">
            <w:pPr>
              <w:ind w:hanging="142"/>
              <w:jc w:val="center"/>
              <w:rPr>
                <w:b/>
                <w:bCs/>
                <w:i/>
                <w:iCs/>
                <w:sz w:val="20"/>
              </w:rPr>
            </w:pPr>
            <w:r w:rsidRPr="00615BDB">
              <w:rPr>
                <w:b/>
                <w:bCs/>
                <w:i/>
                <w:iCs/>
                <w:sz w:val="20"/>
              </w:rPr>
              <w:t>0,04764</w:t>
            </w:r>
          </w:p>
        </w:tc>
        <w:tc>
          <w:tcPr>
            <w:tcW w:w="1276" w:type="dxa"/>
            <w:vMerge w:val="restart"/>
            <w:hideMark/>
          </w:tcPr>
          <w:p w:rsidR="00615BDB" w:rsidRPr="00615BDB" w:rsidRDefault="00615BDB" w:rsidP="00615BDB">
            <w:pPr>
              <w:ind w:hanging="142"/>
              <w:jc w:val="center"/>
              <w:rPr>
                <w:b/>
                <w:bCs/>
                <w:i/>
                <w:iCs/>
                <w:sz w:val="20"/>
              </w:rPr>
            </w:pPr>
            <w:r w:rsidRPr="00615BDB">
              <w:rPr>
                <w:b/>
                <w:bCs/>
                <w:i/>
                <w:iCs/>
                <w:sz w:val="20"/>
              </w:rPr>
              <w:t>Пять котлов по 0,4 Гкал</w:t>
            </w:r>
          </w:p>
        </w:tc>
        <w:tc>
          <w:tcPr>
            <w:tcW w:w="1134" w:type="dxa"/>
            <w:noWrap/>
            <w:hideMark/>
          </w:tcPr>
          <w:p w:rsidR="00615BDB" w:rsidRPr="00615BDB" w:rsidRDefault="00615BDB" w:rsidP="00615BDB">
            <w:pPr>
              <w:ind w:hanging="142"/>
              <w:jc w:val="center"/>
              <w:rPr>
                <w:b/>
                <w:bCs/>
                <w:i/>
                <w:iCs/>
                <w:sz w:val="20"/>
              </w:rPr>
            </w:pPr>
            <w:r w:rsidRPr="00615BDB">
              <w:rPr>
                <w:b/>
                <w:bCs/>
                <w:i/>
                <w:iCs/>
                <w:sz w:val="20"/>
              </w:rPr>
              <w:t>0,57814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60 летОктября 2</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0,2346</w:t>
            </w: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0,03888</w:t>
            </w: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0,27348</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60 лет Октября 3</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0,2346</w:t>
            </w: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0,03888</w:t>
            </w: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0,27348</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60 лет Октября 4а</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0,1265</w:t>
            </w: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0,021</w:t>
            </w: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0,1475</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60 лет Октября 4б</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0,1265</w:t>
            </w: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0,021</w:t>
            </w: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0,1475</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Всего ж/ф:</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Д/с Снежинка</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0,2125</w:t>
            </w: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0,2125</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1,2</w:t>
            </w:r>
          </w:p>
        </w:tc>
        <w:tc>
          <w:tcPr>
            <w:tcW w:w="1250" w:type="dxa"/>
            <w:noWrap/>
            <w:hideMark/>
          </w:tcPr>
          <w:p w:rsidR="00615BDB" w:rsidRPr="00615BDB" w:rsidRDefault="00615BDB" w:rsidP="00615BDB">
            <w:pPr>
              <w:ind w:hanging="142"/>
              <w:jc w:val="center"/>
              <w:rPr>
                <w:b/>
                <w:bCs/>
                <w:i/>
                <w:iCs/>
                <w:sz w:val="20"/>
              </w:rPr>
            </w:pPr>
            <w:r w:rsidRPr="00615BDB">
              <w:rPr>
                <w:b/>
                <w:bCs/>
                <w:i/>
                <w:iCs/>
                <w:sz w:val="20"/>
              </w:rPr>
              <w:t>1,49272</w:t>
            </w:r>
          </w:p>
        </w:tc>
        <w:tc>
          <w:tcPr>
            <w:tcW w:w="1580" w:type="dxa"/>
            <w:noWrap/>
            <w:hideMark/>
          </w:tcPr>
          <w:p w:rsidR="00615BDB" w:rsidRPr="00615BDB" w:rsidRDefault="00615BDB" w:rsidP="00615BDB">
            <w:pPr>
              <w:ind w:hanging="142"/>
              <w:jc w:val="center"/>
              <w:rPr>
                <w:b/>
                <w:bCs/>
                <w:i/>
                <w:iCs/>
                <w:sz w:val="20"/>
              </w:rPr>
            </w:pPr>
            <w:r w:rsidRPr="00615BDB">
              <w:rPr>
                <w:b/>
                <w:bCs/>
                <w:i/>
                <w:iCs/>
                <w:sz w:val="20"/>
              </w:rPr>
              <w:t>0,8</w:t>
            </w:r>
          </w:p>
        </w:tc>
        <w:tc>
          <w:tcPr>
            <w:tcW w:w="1113" w:type="dxa"/>
            <w:noWrap/>
            <w:hideMark/>
          </w:tcPr>
          <w:p w:rsidR="00615BDB" w:rsidRPr="00615BDB" w:rsidRDefault="00615BDB" w:rsidP="00615BDB">
            <w:pPr>
              <w:ind w:hanging="142"/>
              <w:jc w:val="center"/>
              <w:rPr>
                <w:b/>
                <w:bCs/>
                <w:i/>
                <w:iCs/>
                <w:sz w:val="20"/>
              </w:rPr>
            </w:pPr>
            <w:r w:rsidRPr="00615BDB">
              <w:rPr>
                <w:b/>
                <w:bCs/>
                <w:i/>
                <w:iCs/>
                <w:sz w:val="20"/>
              </w:rPr>
              <w:t>0,19728</w:t>
            </w:r>
          </w:p>
        </w:tc>
        <w:tc>
          <w:tcPr>
            <w:tcW w:w="1276" w:type="dxa"/>
            <w:noWrap/>
            <w:hideMark/>
          </w:tcPr>
          <w:p w:rsidR="00615BDB" w:rsidRPr="00615BDB" w:rsidRDefault="00615BDB" w:rsidP="00615BDB">
            <w:pPr>
              <w:ind w:hanging="142"/>
              <w:jc w:val="center"/>
              <w:rPr>
                <w:b/>
                <w:bCs/>
                <w:i/>
                <w:iCs/>
                <w:sz w:val="20"/>
              </w:rPr>
            </w:pPr>
            <w:r w:rsidRPr="00615BDB">
              <w:rPr>
                <w:b/>
                <w:bCs/>
                <w:i/>
                <w:iCs/>
                <w:sz w:val="20"/>
              </w:rPr>
              <w:t>2</w:t>
            </w:r>
          </w:p>
        </w:tc>
        <w:tc>
          <w:tcPr>
            <w:tcW w:w="1134" w:type="dxa"/>
            <w:noWrap/>
            <w:hideMark/>
          </w:tcPr>
          <w:p w:rsidR="00615BDB" w:rsidRPr="00615BDB" w:rsidRDefault="00615BDB" w:rsidP="00615BDB">
            <w:pPr>
              <w:ind w:hanging="142"/>
              <w:jc w:val="center"/>
              <w:rPr>
                <w:b/>
                <w:bCs/>
                <w:i/>
                <w:iCs/>
                <w:sz w:val="20"/>
              </w:rPr>
            </w:pPr>
            <w:r w:rsidRPr="00615BDB">
              <w:rPr>
                <w:b/>
                <w:bCs/>
                <w:i/>
                <w:iCs/>
                <w:sz w:val="20"/>
              </w:rPr>
              <w:t>1,69</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lastRenderedPageBreak/>
              <w:t>Котельная № 4</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Гкал/ч</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60 лет Октября 15</w:t>
            </w:r>
          </w:p>
        </w:tc>
        <w:tc>
          <w:tcPr>
            <w:tcW w:w="1490" w:type="dxa"/>
            <w:vMerge w:val="restart"/>
            <w:hideMark/>
          </w:tcPr>
          <w:p w:rsidR="00615BDB" w:rsidRPr="00615BDB" w:rsidRDefault="00615BDB" w:rsidP="00615BDB">
            <w:pPr>
              <w:ind w:hanging="142"/>
              <w:jc w:val="center"/>
              <w:rPr>
                <w:b/>
                <w:bCs/>
                <w:i/>
                <w:iCs/>
                <w:sz w:val="20"/>
              </w:rPr>
            </w:pPr>
            <w:r w:rsidRPr="00615BDB">
              <w:rPr>
                <w:b/>
                <w:bCs/>
                <w:i/>
                <w:iCs/>
                <w:sz w:val="20"/>
              </w:rPr>
              <w:t>Три котла по 0,4 Гкал</w:t>
            </w:r>
          </w:p>
        </w:tc>
        <w:tc>
          <w:tcPr>
            <w:tcW w:w="1250" w:type="dxa"/>
            <w:noWrap/>
            <w:hideMark/>
          </w:tcPr>
          <w:p w:rsidR="00615BDB" w:rsidRPr="00615BDB" w:rsidRDefault="00615BDB" w:rsidP="00615BDB">
            <w:pPr>
              <w:ind w:hanging="142"/>
              <w:jc w:val="center"/>
              <w:rPr>
                <w:b/>
                <w:bCs/>
                <w:i/>
                <w:iCs/>
                <w:sz w:val="20"/>
              </w:rPr>
            </w:pPr>
            <w:r w:rsidRPr="00615BDB">
              <w:rPr>
                <w:b/>
                <w:bCs/>
                <w:i/>
                <w:iCs/>
                <w:sz w:val="20"/>
              </w:rPr>
              <w:t>0,2645</w:t>
            </w:r>
          </w:p>
        </w:tc>
        <w:tc>
          <w:tcPr>
            <w:tcW w:w="1580" w:type="dxa"/>
            <w:vMerge w:val="restart"/>
            <w:hideMark/>
          </w:tcPr>
          <w:p w:rsidR="00615BDB" w:rsidRPr="00615BDB" w:rsidRDefault="00615BDB" w:rsidP="00615BDB">
            <w:pPr>
              <w:ind w:hanging="142"/>
              <w:jc w:val="center"/>
              <w:rPr>
                <w:b/>
                <w:bCs/>
                <w:i/>
                <w:iCs/>
                <w:sz w:val="20"/>
              </w:rPr>
            </w:pPr>
            <w:r w:rsidRPr="00615BDB">
              <w:rPr>
                <w:b/>
                <w:bCs/>
                <w:i/>
                <w:iCs/>
                <w:sz w:val="20"/>
              </w:rPr>
              <w:t>Два котла по 0,4 Гкал</w:t>
            </w:r>
          </w:p>
        </w:tc>
        <w:tc>
          <w:tcPr>
            <w:tcW w:w="1113" w:type="dxa"/>
            <w:noWrap/>
            <w:hideMark/>
          </w:tcPr>
          <w:p w:rsidR="00615BDB" w:rsidRPr="00615BDB" w:rsidRDefault="00615BDB" w:rsidP="00615BDB">
            <w:pPr>
              <w:ind w:hanging="142"/>
              <w:jc w:val="center"/>
              <w:rPr>
                <w:b/>
                <w:bCs/>
                <w:i/>
                <w:iCs/>
                <w:sz w:val="20"/>
              </w:rPr>
            </w:pPr>
            <w:r w:rsidRPr="00615BDB">
              <w:rPr>
                <w:b/>
                <w:bCs/>
                <w:i/>
                <w:iCs/>
                <w:sz w:val="20"/>
              </w:rPr>
              <w:t>0,02892</w:t>
            </w:r>
          </w:p>
        </w:tc>
        <w:tc>
          <w:tcPr>
            <w:tcW w:w="1276" w:type="dxa"/>
            <w:vMerge w:val="restart"/>
            <w:hideMark/>
          </w:tcPr>
          <w:p w:rsidR="00615BDB" w:rsidRPr="00615BDB" w:rsidRDefault="00615BDB" w:rsidP="00615BDB">
            <w:pPr>
              <w:ind w:hanging="142"/>
              <w:jc w:val="center"/>
              <w:rPr>
                <w:b/>
                <w:bCs/>
                <w:i/>
                <w:iCs/>
                <w:sz w:val="20"/>
              </w:rPr>
            </w:pPr>
            <w:r w:rsidRPr="00615BDB">
              <w:rPr>
                <w:b/>
                <w:bCs/>
                <w:i/>
                <w:iCs/>
                <w:sz w:val="20"/>
              </w:rPr>
              <w:t>Пять котлов по 0,4 Гкал</w:t>
            </w:r>
          </w:p>
        </w:tc>
        <w:tc>
          <w:tcPr>
            <w:tcW w:w="1134" w:type="dxa"/>
            <w:noWrap/>
            <w:hideMark/>
          </w:tcPr>
          <w:p w:rsidR="00615BDB" w:rsidRPr="00615BDB" w:rsidRDefault="00615BDB" w:rsidP="00615BDB">
            <w:pPr>
              <w:ind w:hanging="142"/>
              <w:jc w:val="center"/>
              <w:rPr>
                <w:b/>
                <w:bCs/>
                <w:i/>
                <w:iCs/>
                <w:sz w:val="20"/>
              </w:rPr>
            </w:pPr>
            <w:r w:rsidRPr="00615BDB">
              <w:rPr>
                <w:b/>
                <w:bCs/>
                <w:i/>
                <w:iCs/>
                <w:sz w:val="20"/>
              </w:rPr>
              <w:t>0,29342</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60 лет Октября 19</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0,2645</w:t>
            </w: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0,02892</w:t>
            </w: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0,29342</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60 лет Октября 16</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0,2645</w:t>
            </w: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0,02892</w:t>
            </w: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0,29342</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Всего ж/ф:</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Администрация (60 лет Октября 24)</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0,3692</w:t>
            </w: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0,04044</w:t>
            </w: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0,40964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1,2</w:t>
            </w:r>
          </w:p>
        </w:tc>
        <w:tc>
          <w:tcPr>
            <w:tcW w:w="1250" w:type="dxa"/>
            <w:noWrap/>
            <w:hideMark/>
          </w:tcPr>
          <w:p w:rsidR="00615BDB" w:rsidRPr="00615BDB" w:rsidRDefault="00615BDB" w:rsidP="0078583C">
            <w:pPr>
              <w:ind w:hanging="142"/>
              <w:jc w:val="center"/>
              <w:rPr>
                <w:b/>
                <w:bCs/>
                <w:i/>
                <w:iCs/>
                <w:sz w:val="20"/>
              </w:rPr>
            </w:pPr>
            <w:r w:rsidRPr="00615BDB">
              <w:rPr>
                <w:b/>
                <w:bCs/>
                <w:i/>
                <w:iCs/>
                <w:sz w:val="20"/>
              </w:rPr>
              <w:t>1,</w:t>
            </w:r>
            <w:r w:rsidR="0078583C">
              <w:rPr>
                <w:b/>
                <w:bCs/>
                <w:i/>
                <w:iCs/>
                <w:sz w:val="20"/>
              </w:rPr>
              <w:t>31268</w:t>
            </w:r>
          </w:p>
        </w:tc>
        <w:tc>
          <w:tcPr>
            <w:tcW w:w="1580" w:type="dxa"/>
            <w:noWrap/>
            <w:hideMark/>
          </w:tcPr>
          <w:p w:rsidR="00615BDB" w:rsidRPr="00615BDB" w:rsidRDefault="00615BDB" w:rsidP="00615BDB">
            <w:pPr>
              <w:ind w:hanging="142"/>
              <w:jc w:val="center"/>
              <w:rPr>
                <w:b/>
                <w:bCs/>
                <w:i/>
                <w:iCs/>
                <w:sz w:val="20"/>
              </w:rPr>
            </w:pPr>
            <w:r w:rsidRPr="00615BDB">
              <w:rPr>
                <w:b/>
                <w:bCs/>
                <w:i/>
                <w:iCs/>
                <w:sz w:val="20"/>
              </w:rPr>
              <w:t>0,8</w:t>
            </w:r>
          </w:p>
        </w:tc>
        <w:tc>
          <w:tcPr>
            <w:tcW w:w="1113" w:type="dxa"/>
            <w:noWrap/>
            <w:hideMark/>
          </w:tcPr>
          <w:p w:rsidR="00615BDB" w:rsidRPr="00615BDB" w:rsidRDefault="00615BDB" w:rsidP="00615BDB">
            <w:pPr>
              <w:ind w:hanging="142"/>
              <w:jc w:val="center"/>
              <w:rPr>
                <w:b/>
                <w:bCs/>
                <w:i/>
                <w:iCs/>
                <w:sz w:val="20"/>
              </w:rPr>
            </w:pPr>
            <w:r w:rsidRPr="00615BDB">
              <w:rPr>
                <w:b/>
                <w:bCs/>
                <w:i/>
                <w:iCs/>
                <w:sz w:val="20"/>
              </w:rPr>
              <w:t>0,12732</w:t>
            </w:r>
          </w:p>
        </w:tc>
        <w:tc>
          <w:tcPr>
            <w:tcW w:w="1276" w:type="dxa"/>
            <w:noWrap/>
            <w:hideMark/>
          </w:tcPr>
          <w:p w:rsidR="00615BDB" w:rsidRPr="00615BDB" w:rsidRDefault="00615BDB" w:rsidP="00615BDB">
            <w:pPr>
              <w:ind w:hanging="142"/>
              <w:jc w:val="center"/>
              <w:rPr>
                <w:b/>
                <w:bCs/>
                <w:i/>
                <w:iCs/>
                <w:sz w:val="20"/>
              </w:rPr>
            </w:pPr>
            <w:r w:rsidRPr="00615BDB">
              <w:rPr>
                <w:b/>
                <w:bCs/>
                <w:i/>
                <w:iCs/>
                <w:sz w:val="20"/>
              </w:rPr>
              <w:t>2</w:t>
            </w:r>
          </w:p>
        </w:tc>
        <w:tc>
          <w:tcPr>
            <w:tcW w:w="1134" w:type="dxa"/>
            <w:noWrap/>
            <w:hideMark/>
          </w:tcPr>
          <w:p w:rsidR="00615BDB" w:rsidRPr="00615BDB" w:rsidRDefault="00615BDB" w:rsidP="0078583C">
            <w:pPr>
              <w:ind w:hanging="142"/>
              <w:jc w:val="center"/>
              <w:rPr>
                <w:b/>
                <w:bCs/>
                <w:i/>
                <w:iCs/>
                <w:sz w:val="20"/>
              </w:rPr>
            </w:pPr>
            <w:r w:rsidRPr="00615BDB">
              <w:rPr>
                <w:b/>
                <w:bCs/>
                <w:i/>
                <w:iCs/>
                <w:sz w:val="20"/>
              </w:rPr>
              <w:t>1,</w:t>
            </w:r>
            <w:r w:rsidR="0078583C">
              <w:rPr>
                <w:b/>
                <w:bCs/>
                <w:i/>
                <w:iCs/>
                <w:sz w:val="20"/>
              </w:rPr>
              <w:t>44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Котельная № 5</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Гкал/ч</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60 лет Октября 13</w:t>
            </w:r>
          </w:p>
        </w:tc>
        <w:tc>
          <w:tcPr>
            <w:tcW w:w="1490" w:type="dxa"/>
            <w:vMerge w:val="restart"/>
            <w:hideMark/>
          </w:tcPr>
          <w:p w:rsidR="00615BDB" w:rsidRPr="00615BDB" w:rsidRDefault="00615BDB" w:rsidP="00615BDB">
            <w:pPr>
              <w:ind w:hanging="142"/>
              <w:jc w:val="center"/>
              <w:rPr>
                <w:b/>
                <w:bCs/>
                <w:i/>
                <w:iCs/>
                <w:sz w:val="20"/>
              </w:rPr>
            </w:pPr>
            <w:r w:rsidRPr="00615BDB">
              <w:rPr>
                <w:b/>
                <w:bCs/>
                <w:i/>
                <w:iCs/>
                <w:sz w:val="20"/>
              </w:rPr>
              <w:t>Два котла по 0,4 Гкал</w:t>
            </w:r>
          </w:p>
        </w:tc>
        <w:tc>
          <w:tcPr>
            <w:tcW w:w="1250" w:type="dxa"/>
            <w:noWrap/>
            <w:hideMark/>
          </w:tcPr>
          <w:p w:rsidR="00615BDB" w:rsidRPr="00615BDB" w:rsidRDefault="00615BDB" w:rsidP="00615BDB">
            <w:pPr>
              <w:ind w:hanging="142"/>
              <w:jc w:val="center"/>
              <w:rPr>
                <w:b/>
                <w:bCs/>
                <w:i/>
                <w:iCs/>
                <w:sz w:val="20"/>
              </w:rPr>
            </w:pPr>
            <w:r w:rsidRPr="00615BDB">
              <w:rPr>
                <w:b/>
                <w:bCs/>
                <w:i/>
                <w:iCs/>
                <w:sz w:val="20"/>
              </w:rPr>
              <w:t>0,2491</w:t>
            </w:r>
          </w:p>
        </w:tc>
        <w:tc>
          <w:tcPr>
            <w:tcW w:w="1580" w:type="dxa"/>
            <w:vMerge w:val="restart"/>
            <w:hideMark/>
          </w:tcPr>
          <w:p w:rsidR="00615BDB" w:rsidRPr="00615BDB" w:rsidRDefault="00615BDB" w:rsidP="00615BDB">
            <w:pPr>
              <w:ind w:hanging="142"/>
              <w:jc w:val="center"/>
              <w:rPr>
                <w:b/>
                <w:bCs/>
                <w:i/>
                <w:iCs/>
                <w:sz w:val="20"/>
              </w:rPr>
            </w:pPr>
            <w:r w:rsidRPr="00615BDB">
              <w:rPr>
                <w:b/>
                <w:bCs/>
                <w:i/>
                <w:iCs/>
                <w:sz w:val="20"/>
              </w:rPr>
              <w:t>Один котёл по 0,4 Гкал</w:t>
            </w:r>
          </w:p>
        </w:tc>
        <w:tc>
          <w:tcPr>
            <w:tcW w:w="1113" w:type="dxa"/>
            <w:noWrap/>
            <w:hideMark/>
          </w:tcPr>
          <w:p w:rsidR="00615BDB" w:rsidRPr="00615BDB" w:rsidRDefault="00615BDB" w:rsidP="00615BDB">
            <w:pPr>
              <w:ind w:hanging="142"/>
              <w:jc w:val="center"/>
              <w:rPr>
                <w:b/>
                <w:bCs/>
                <w:i/>
                <w:iCs/>
                <w:sz w:val="20"/>
              </w:rPr>
            </w:pPr>
            <w:r w:rsidRPr="00615BDB">
              <w:rPr>
                <w:b/>
                <w:bCs/>
                <w:i/>
                <w:iCs/>
                <w:sz w:val="20"/>
              </w:rPr>
              <w:t>0,0522</w:t>
            </w:r>
          </w:p>
        </w:tc>
        <w:tc>
          <w:tcPr>
            <w:tcW w:w="1276" w:type="dxa"/>
            <w:vMerge w:val="restart"/>
            <w:hideMark/>
          </w:tcPr>
          <w:p w:rsidR="00615BDB" w:rsidRPr="00615BDB" w:rsidRDefault="00615BDB" w:rsidP="00615BDB">
            <w:pPr>
              <w:ind w:hanging="142"/>
              <w:jc w:val="center"/>
              <w:rPr>
                <w:b/>
                <w:bCs/>
                <w:i/>
                <w:iCs/>
                <w:sz w:val="20"/>
              </w:rPr>
            </w:pPr>
            <w:r w:rsidRPr="00615BDB">
              <w:rPr>
                <w:b/>
                <w:bCs/>
                <w:i/>
                <w:iCs/>
                <w:sz w:val="20"/>
              </w:rPr>
              <w:t>Три котла по 0,4 Гкал</w:t>
            </w:r>
          </w:p>
        </w:tc>
        <w:tc>
          <w:tcPr>
            <w:tcW w:w="1134" w:type="dxa"/>
            <w:noWrap/>
            <w:hideMark/>
          </w:tcPr>
          <w:p w:rsidR="00615BDB" w:rsidRPr="00615BDB" w:rsidRDefault="00615BDB" w:rsidP="00615BDB">
            <w:pPr>
              <w:ind w:hanging="142"/>
              <w:jc w:val="center"/>
              <w:rPr>
                <w:b/>
                <w:bCs/>
                <w:i/>
                <w:iCs/>
                <w:sz w:val="20"/>
              </w:rPr>
            </w:pPr>
            <w:r w:rsidRPr="00615BDB">
              <w:rPr>
                <w:b/>
                <w:bCs/>
                <w:i/>
                <w:iCs/>
                <w:sz w:val="20"/>
              </w:rPr>
              <w:t>0,3013</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60 лет Октября 14</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0,2491</w:t>
            </w: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0,0522</w:t>
            </w: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0,3013</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60 лет Октября 25</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0,1631</w:t>
            </w: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0,0342</w:t>
            </w: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0,1973</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Всего ж/ф:</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i/>
                <w:iCs/>
                <w:sz w:val="20"/>
              </w:rPr>
            </w:pP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i/>
                <w:iCs/>
                <w:sz w:val="20"/>
              </w:rPr>
            </w:pP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sz w:val="20"/>
              </w:rPr>
            </w:pP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0,8</w:t>
            </w:r>
          </w:p>
        </w:tc>
        <w:tc>
          <w:tcPr>
            <w:tcW w:w="1250" w:type="dxa"/>
            <w:noWrap/>
            <w:hideMark/>
          </w:tcPr>
          <w:p w:rsidR="00615BDB" w:rsidRPr="00615BDB" w:rsidRDefault="00615BDB" w:rsidP="00615BDB">
            <w:pPr>
              <w:ind w:hanging="142"/>
              <w:jc w:val="center"/>
              <w:rPr>
                <w:b/>
                <w:bCs/>
                <w:i/>
                <w:iCs/>
                <w:sz w:val="20"/>
              </w:rPr>
            </w:pPr>
            <w:r w:rsidRPr="00615BDB">
              <w:rPr>
                <w:b/>
                <w:bCs/>
                <w:i/>
                <w:iCs/>
                <w:sz w:val="20"/>
              </w:rPr>
              <w:t>0,7014</w:t>
            </w:r>
          </w:p>
        </w:tc>
        <w:tc>
          <w:tcPr>
            <w:tcW w:w="1580" w:type="dxa"/>
            <w:noWrap/>
            <w:hideMark/>
          </w:tcPr>
          <w:p w:rsidR="00615BDB" w:rsidRPr="00615BDB" w:rsidRDefault="00615BDB" w:rsidP="00615BDB">
            <w:pPr>
              <w:ind w:hanging="142"/>
              <w:jc w:val="center"/>
              <w:rPr>
                <w:b/>
                <w:bCs/>
                <w:i/>
                <w:iCs/>
                <w:sz w:val="20"/>
              </w:rPr>
            </w:pPr>
            <w:r w:rsidRPr="00615BDB">
              <w:rPr>
                <w:b/>
                <w:bCs/>
                <w:i/>
                <w:iCs/>
                <w:sz w:val="20"/>
              </w:rPr>
              <w:t>0,4</w:t>
            </w:r>
          </w:p>
        </w:tc>
        <w:tc>
          <w:tcPr>
            <w:tcW w:w="1113" w:type="dxa"/>
            <w:noWrap/>
            <w:hideMark/>
          </w:tcPr>
          <w:p w:rsidR="00615BDB" w:rsidRPr="00615BDB" w:rsidRDefault="00615BDB" w:rsidP="00615BDB">
            <w:pPr>
              <w:ind w:hanging="142"/>
              <w:jc w:val="center"/>
              <w:rPr>
                <w:b/>
                <w:bCs/>
                <w:i/>
                <w:iCs/>
                <w:sz w:val="20"/>
              </w:rPr>
            </w:pPr>
            <w:r w:rsidRPr="00615BDB">
              <w:rPr>
                <w:b/>
                <w:bCs/>
                <w:i/>
                <w:iCs/>
                <w:sz w:val="20"/>
              </w:rPr>
              <w:t>0,1386</w:t>
            </w:r>
          </w:p>
        </w:tc>
        <w:tc>
          <w:tcPr>
            <w:tcW w:w="1276" w:type="dxa"/>
            <w:noWrap/>
            <w:hideMark/>
          </w:tcPr>
          <w:p w:rsidR="00615BDB" w:rsidRPr="00615BDB" w:rsidRDefault="00615BDB" w:rsidP="00615BDB">
            <w:pPr>
              <w:ind w:hanging="142"/>
              <w:jc w:val="center"/>
              <w:rPr>
                <w:b/>
                <w:bCs/>
                <w:i/>
                <w:iCs/>
                <w:sz w:val="20"/>
              </w:rPr>
            </w:pPr>
            <w:r w:rsidRPr="00615BDB">
              <w:rPr>
                <w:b/>
                <w:bCs/>
                <w:i/>
                <w:iCs/>
                <w:sz w:val="20"/>
              </w:rPr>
              <w:t>1,2</w:t>
            </w:r>
          </w:p>
        </w:tc>
        <w:tc>
          <w:tcPr>
            <w:tcW w:w="1134" w:type="dxa"/>
            <w:noWrap/>
            <w:hideMark/>
          </w:tcPr>
          <w:p w:rsidR="00615BDB" w:rsidRPr="00615BDB" w:rsidRDefault="00615BDB" w:rsidP="00615BDB">
            <w:pPr>
              <w:ind w:hanging="142"/>
              <w:jc w:val="center"/>
              <w:rPr>
                <w:b/>
                <w:bCs/>
                <w:i/>
                <w:iCs/>
                <w:sz w:val="20"/>
              </w:rPr>
            </w:pPr>
            <w:r w:rsidRPr="00615BDB">
              <w:rPr>
                <w:b/>
                <w:bCs/>
                <w:i/>
                <w:iCs/>
                <w:sz w:val="20"/>
              </w:rPr>
              <w:t>0,84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Котельная № 6</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Гкал/ч</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60 лет Октября 8</w:t>
            </w:r>
          </w:p>
        </w:tc>
        <w:tc>
          <w:tcPr>
            <w:tcW w:w="1490" w:type="dxa"/>
            <w:vMerge w:val="restart"/>
            <w:hideMark/>
          </w:tcPr>
          <w:p w:rsidR="00615BDB" w:rsidRPr="00615BDB" w:rsidRDefault="00615BDB" w:rsidP="00615BDB">
            <w:pPr>
              <w:ind w:hanging="142"/>
              <w:jc w:val="center"/>
              <w:rPr>
                <w:b/>
                <w:bCs/>
                <w:i/>
                <w:iCs/>
                <w:sz w:val="20"/>
              </w:rPr>
            </w:pPr>
            <w:r w:rsidRPr="00615BDB">
              <w:rPr>
                <w:b/>
                <w:bCs/>
                <w:i/>
                <w:iCs/>
                <w:sz w:val="20"/>
              </w:rPr>
              <w:t>Три котла по 0,4 Гкал</w:t>
            </w:r>
          </w:p>
        </w:tc>
        <w:tc>
          <w:tcPr>
            <w:tcW w:w="1250" w:type="dxa"/>
            <w:noWrap/>
            <w:hideMark/>
          </w:tcPr>
          <w:p w:rsidR="00615BDB" w:rsidRPr="00615BDB" w:rsidRDefault="00615BDB" w:rsidP="00615BDB">
            <w:pPr>
              <w:ind w:hanging="142"/>
              <w:jc w:val="center"/>
              <w:rPr>
                <w:b/>
                <w:bCs/>
                <w:i/>
                <w:iCs/>
                <w:sz w:val="20"/>
              </w:rPr>
            </w:pPr>
            <w:r w:rsidRPr="00615BDB">
              <w:rPr>
                <w:b/>
                <w:bCs/>
                <w:i/>
                <w:iCs/>
                <w:sz w:val="20"/>
              </w:rPr>
              <w:t>0,3396</w:t>
            </w:r>
          </w:p>
        </w:tc>
        <w:tc>
          <w:tcPr>
            <w:tcW w:w="1580" w:type="dxa"/>
            <w:vMerge w:val="restart"/>
            <w:hideMark/>
          </w:tcPr>
          <w:p w:rsidR="00615BDB" w:rsidRPr="00615BDB" w:rsidRDefault="00615BDB" w:rsidP="00615BDB">
            <w:pPr>
              <w:ind w:hanging="142"/>
              <w:jc w:val="center"/>
              <w:rPr>
                <w:b/>
                <w:bCs/>
                <w:i/>
                <w:iCs/>
                <w:sz w:val="20"/>
              </w:rPr>
            </w:pPr>
            <w:r w:rsidRPr="00615BDB">
              <w:rPr>
                <w:b/>
                <w:bCs/>
                <w:i/>
                <w:iCs/>
                <w:sz w:val="20"/>
              </w:rPr>
              <w:t>Три котла по 0,4 Гкал</w:t>
            </w:r>
          </w:p>
        </w:tc>
        <w:tc>
          <w:tcPr>
            <w:tcW w:w="1113" w:type="dxa"/>
            <w:noWrap/>
            <w:hideMark/>
          </w:tcPr>
          <w:p w:rsidR="00615BDB" w:rsidRPr="00615BDB" w:rsidRDefault="00615BDB" w:rsidP="00615BDB">
            <w:pPr>
              <w:ind w:hanging="142"/>
              <w:jc w:val="center"/>
              <w:rPr>
                <w:b/>
                <w:bCs/>
                <w:i/>
                <w:iCs/>
                <w:sz w:val="20"/>
              </w:rPr>
            </w:pPr>
            <w:r w:rsidRPr="00615BDB">
              <w:rPr>
                <w:b/>
                <w:bCs/>
                <w:i/>
                <w:iCs/>
                <w:sz w:val="20"/>
              </w:rPr>
              <w:t>0,05724</w:t>
            </w:r>
          </w:p>
        </w:tc>
        <w:tc>
          <w:tcPr>
            <w:tcW w:w="1276" w:type="dxa"/>
            <w:vMerge w:val="restart"/>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0,39684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60 лет Октября 9</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0,2223</w:t>
            </w: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0,03744</w:t>
            </w: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0,25974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60 лет Октября 10</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0,2223</w:t>
            </w: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0,03744</w:t>
            </w: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0,25974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60 лет Октября 35</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0,1213</w:t>
            </w: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0,0204</w:t>
            </w: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0,1417</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60 лет Октября 35а</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0,1213</w:t>
            </w: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0,0204</w:t>
            </w: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0,1417</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Всего ж/ф:</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i/>
                <w:iCs/>
                <w:sz w:val="20"/>
              </w:rPr>
            </w:pP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i/>
                <w:iCs/>
                <w:sz w:val="20"/>
              </w:rPr>
            </w:pP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sz w:val="20"/>
              </w:rPr>
            </w:pP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1,2</w:t>
            </w:r>
          </w:p>
        </w:tc>
        <w:tc>
          <w:tcPr>
            <w:tcW w:w="1250" w:type="dxa"/>
            <w:noWrap/>
            <w:hideMark/>
          </w:tcPr>
          <w:p w:rsidR="00615BDB" w:rsidRPr="00615BDB" w:rsidRDefault="00615BDB" w:rsidP="00615BDB">
            <w:pPr>
              <w:ind w:hanging="142"/>
              <w:jc w:val="center"/>
              <w:rPr>
                <w:b/>
                <w:bCs/>
                <w:i/>
                <w:iCs/>
                <w:sz w:val="20"/>
              </w:rPr>
            </w:pPr>
            <w:r w:rsidRPr="00615BDB">
              <w:rPr>
                <w:b/>
                <w:bCs/>
                <w:i/>
                <w:iCs/>
                <w:sz w:val="20"/>
              </w:rPr>
              <w:t>1,10684</w:t>
            </w:r>
          </w:p>
        </w:tc>
        <w:tc>
          <w:tcPr>
            <w:tcW w:w="1580" w:type="dxa"/>
            <w:noWrap/>
            <w:hideMark/>
          </w:tcPr>
          <w:p w:rsidR="00615BDB" w:rsidRPr="00615BDB" w:rsidRDefault="00615BDB" w:rsidP="00615BDB">
            <w:pPr>
              <w:ind w:hanging="142"/>
              <w:jc w:val="center"/>
              <w:rPr>
                <w:b/>
                <w:bCs/>
                <w:i/>
                <w:iCs/>
                <w:sz w:val="20"/>
              </w:rPr>
            </w:pPr>
            <w:r w:rsidRPr="00615BDB">
              <w:rPr>
                <w:b/>
                <w:bCs/>
                <w:i/>
                <w:iCs/>
                <w:sz w:val="20"/>
              </w:rPr>
              <w:t>0,8</w:t>
            </w:r>
          </w:p>
        </w:tc>
        <w:tc>
          <w:tcPr>
            <w:tcW w:w="1113" w:type="dxa"/>
            <w:noWrap/>
            <w:hideMark/>
          </w:tcPr>
          <w:p w:rsidR="00615BDB" w:rsidRPr="00615BDB" w:rsidRDefault="00615BDB" w:rsidP="00615BDB">
            <w:pPr>
              <w:ind w:hanging="142"/>
              <w:jc w:val="center"/>
              <w:rPr>
                <w:b/>
                <w:bCs/>
                <w:i/>
                <w:iCs/>
                <w:sz w:val="20"/>
              </w:rPr>
            </w:pPr>
            <w:r w:rsidRPr="00615BDB">
              <w:rPr>
                <w:b/>
                <w:bCs/>
                <w:i/>
                <w:iCs/>
                <w:sz w:val="20"/>
              </w:rPr>
              <w:t>0,17316</w:t>
            </w:r>
          </w:p>
        </w:tc>
        <w:tc>
          <w:tcPr>
            <w:tcW w:w="1276" w:type="dxa"/>
            <w:noWrap/>
            <w:hideMark/>
          </w:tcPr>
          <w:p w:rsidR="00615BDB" w:rsidRPr="00615BDB" w:rsidRDefault="00615BDB" w:rsidP="00615BDB">
            <w:pPr>
              <w:ind w:hanging="142"/>
              <w:jc w:val="center"/>
              <w:rPr>
                <w:b/>
                <w:bCs/>
                <w:i/>
                <w:iCs/>
                <w:sz w:val="20"/>
              </w:rPr>
            </w:pPr>
            <w:r w:rsidRPr="00615BDB">
              <w:rPr>
                <w:b/>
                <w:bCs/>
                <w:i/>
                <w:iCs/>
                <w:sz w:val="20"/>
              </w:rPr>
              <w:t>2</w:t>
            </w:r>
          </w:p>
        </w:tc>
        <w:tc>
          <w:tcPr>
            <w:tcW w:w="1134" w:type="dxa"/>
            <w:noWrap/>
            <w:hideMark/>
          </w:tcPr>
          <w:p w:rsidR="00615BDB" w:rsidRPr="00615BDB" w:rsidRDefault="00615BDB" w:rsidP="00615BDB">
            <w:pPr>
              <w:ind w:hanging="142"/>
              <w:jc w:val="center"/>
              <w:rPr>
                <w:b/>
                <w:bCs/>
                <w:i/>
                <w:iCs/>
                <w:sz w:val="20"/>
              </w:rPr>
            </w:pPr>
            <w:r w:rsidRPr="00615BDB">
              <w:rPr>
                <w:b/>
                <w:bCs/>
                <w:i/>
                <w:iCs/>
                <w:sz w:val="20"/>
              </w:rPr>
              <w:t>1,28</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Котельная № 7</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Гкал/ч</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60 лет Октября 27</w:t>
            </w:r>
          </w:p>
        </w:tc>
        <w:tc>
          <w:tcPr>
            <w:tcW w:w="1490" w:type="dxa"/>
            <w:vMerge w:val="restart"/>
            <w:hideMark/>
          </w:tcPr>
          <w:p w:rsidR="00615BDB" w:rsidRPr="00615BDB" w:rsidRDefault="00615BDB" w:rsidP="00615BDB">
            <w:pPr>
              <w:ind w:hanging="142"/>
              <w:jc w:val="center"/>
              <w:rPr>
                <w:b/>
                <w:bCs/>
                <w:i/>
                <w:iCs/>
                <w:sz w:val="20"/>
              </w:rPr>
            </w:pPr>
            <w:r w:rsidRPr="00615BDB">
              <w:rPr>
                <w:b/>
                <w:bCs/>
                <w:i/>
                <w:iCs/>
                <w:sz w:val="20"/>
              </w:rPr>
              <w:t>Один котёл по 0,86 Гкал, один котёл 0,43Гкал</w:t>
            </w:r>
          </w:p>
        </w:tc>
        <w:tc>
          <w:tcPr>
            <w:tcW w:w="1250" w:type="dxa"/>
            <w:noWrap/>
            <w:hideMark/>
          </w:tcPr>
          <w:p w:rsidR="00615BDB" w:rsidRPr="00615BDB" w:rsidRDefault="00615BDB" w:rsidP="00615BDB">
            <w:pPr>
              <w:ind w:hanging="142"/>
              <w:jc w:val="center"/>
              <w:rPr>
                <w:b/>
                <w:bCs/>
                <w:i/>
                <w:iCs/>
                <w:sz w:val="20"/>
              </w:rPr>
            </w:pPr>
            <w:r w:rsidRPr="00615BDB">
              <w:rPr>
                <w:b/>
                <w:bCs/>
                <w:i/>
                <w:iCs/>
                <w:sz w:val="20"/>
              </w:rPr>
              <w:t>0,242</w:t>
            </w:r>
          </w:p>
        </w:tc>
        <w:tc>
          <w:tcPr>
            <w:tcW w:w="1580" w:type="dxa"/>
            <w:vMerge w:val="restart"/>
            <w:hideMark/>
          </w:tcPr>
          <w:p w:rsidR="00615BDB" w:rsidRPr="00615BDB" w:rsidRDefault="00615BDB" w:rsidP="00615BDB">
            <w:pPr>
              <w:ind w:hanging="142"/>
              <w:jc w:val="center"/>
              <w:rPr>
                <w:b/>
                <w:bCs/>
                <w:i/>
                <w:iCs/>
                <w:sz w:val="20"/>
              </w:rPr>
            </w:pPr>
            <w:r w:rsidRPr="00615BDB">
              <w:rPr>
                <w:b/>
                <w:bCs/>
                <w:i/>
                <w:iCs/>
                <w:sz w:val="20"/>
              </w:rPr>
              <w:t>Один  котёл 0,43Гкал</w:t>
            </w:r>
          </w:p>
        </w:tc>
        <w:tc>
          <w:tcPr>
            <w:tcW w:w="1113" w:type="dxa"/>
            <w:noWrap/>
            <w:hideMark/>
          </w:tcPr>
          <w:p w:rsidR="00615BDB" w:rsidRPr="00615BDB" w:rsidRDefault="00615BDB" w:rsidP="00615BDB">
            <w:pPr>
              <w:ind w:hanging="142"/>
              <w:jc w:val="center"/>
              <w:rPr>
                <w:b/>
                <w:bCs/>
                <w:i/>
                <w:iCs/>
                <w:sz w:val="20"/>
              </w:rPr>
            </w:pPr>
            <w:r w:rsidRPr="00615BDB">
              <w:rPr>
                <w:b/>
                <w:bCs/>
                <w:i/>
                <w:iCs/>
                <w:sz w:val="20"/>
              </w:rPr>
              <w:t>0,0234</w:t>
            </w:r>
          </w:p>
        </w:tc>
        <w:tc>
          <w:tcPr>
            <w:tcW w:w="1276" w:type="dxa"/>
            <w:vMerge w:val="restart"/>
            <w:hideMark/>
          </w:tcPr>
          <w:p w:rsidR="00615BDB" w:rsidRPr="00615BDB" w:rsidRDefault="00615BDB" w:rsidP="00615BDB">
            <w:pPr>
              <w:ind w:hanging="142"/>
              <w:jc w:val="center"/>
              <w:rPr>
                <w:b/>
                <w:bCs/>
                <w:i/>
                <w:iCs/>
                <w:sz w:val="20"/>
              </w:rPr>
            </w:pPr>
            <w:r w:rsidRPr="00615BDB">
              <w:rPr>
                <w:b/>
                <w:bCs/>
                <w:i/>
                <w:iCs/>
                <w:sz w:val="20"/>
              </w:rPr>
              <w:t>Один котёл по 0,86 Гкал, два котла 0,43Гкал</w:t>
            </w:r>
          </w:p>
        </w:tc>
        <w:tc>
          <w:tcPr>
            <w:tcW w:w="1134" w:type="dxa"/>
            <w:noWrap/>
            <w:hideMark/>
          </w:tcPr>
          <w:p w:rsidR="00615BDB" w:rsidRPr="00615BDB" w:rsidRDefault="00615BDB" w:rsidP="00615BDB">
            <w:pPr>
              <w:ind w:hanging="142"/>
              <w:jc w:val="center"/>
              <w:rPr>
                <w:b/>
                <w:bCs/>
                <w:i/>
                <w:iCs/>
                <w:sz w:val="20"/>
              </w:rPr>
            </w:pPr>
            <w:r w:rsidRPr="00615BDB">
              <w:rPr>
                <w:b/>
                <w:bCs/>
                <w:i/>
                <w:iCs/>
                <w:sz w:val="20"/>
              </w:rPr>
              <w:t>0,2654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60 лет Октября 28</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0,242</w:t>
            </w: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0,0234</w:t>
            </w: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0,2654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60 лет Октября 18</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0,242</w:t>
            </w: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0,0234</w:t>
            </w: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0,2654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60 лет Октября 12</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0,132</w:t>
            </w: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0,01272</w:t>
            </w: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0,14472</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60 лет Октября 17</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0,132</w:t>
            </w: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0,01272</w:t>
            </w: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0,14472</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60 лет Октября 20</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0,132</w:t>
            </w: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0,01272</w:t>
            </w: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0,14472</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Всего ж/ф:</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Храм</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0,0296</w:t>
            </w: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0,0296</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1,29</w:t>
            </w:r>
          </w:p>
        </w:tc>
        <w:tc>
          <w:tcPr>
            <w:tcW w:w="1250" w:type="dxa"/>
            <w:noWrap/>
            <w:hideMark/>
          </w:tcPr>
          <w:p w:rsidR="00615BDB" w:rsidRPr="00615BDB" w:rsidRDefault="00615BDB" w:rsidP="00615BDB">
            <w:pPr>
              <w:ind w:hanging="142"/>
              <w:jc w:val="center"/>
              <w:rPr>
                <w:b/>
                <w:bCs/>
                <w:i/>
                <w:iCs/>
                <w:sz w:val="20"/>
              </w:rPr>
            </w:pPr>
            <w:r w:rsidRPr="00615BDB">
              <w:rPr>
                <w:b/>
                <w:bCs/>
                <w:i/>
                <w:iCs/>
                <w:sz w:val="20"/>
              </w:rPr>
              <w:t>1,21164</w:t>
            </w:r>
          </w:p>
        </w:tc>
        <w:tc>
          <w:tcPr>
            <w:tcW w:w="1580" w:type="dxa"/>
            <w:noWrap/>
            <w:hideMark/>
          </w:tcPr>
          <w:p w:rsidR="00615BDB" w:rsidRPr="00615BDB" w:rsidRDefault="00615BDB" w:rsidP="00615BDB">
            <w:pPr>
              <w:ind w:hanging="142"/>
              <w:jc w:val="center"/>
              <w:rPr>
                <w:b/>
                <w:bCs/>
                <w:i/>
                <w:iCs/>
                <w:sz w:val="20"/>
              </w:rPr>
            </w:pPr>
            <w:r w:rsidRPr="00615BDB">
              <w:rPr>
                <w:b/>
                <w:bCs/>
                <w:i/>
                <w:iCs/>
                <w:sz w:val="20"/>
              </w:rPr>
              <w:t>0,43</w:t>
            </w:r>
          </w:p>
        </w:tc>
        <w:tc>
          <w:tcPr>
            <w:tcW w:w="1113" w:type="dxa"/>
            <w:noWrap/>
            <w:hideMark/>
          </w:tcPr>
          <w:p w:rsidR="00615BDB" w:rsidRPr="00615BDB" w:rsidRDefault="00615BDB" w:rsidP="00615BDB">
            <w:pPr>
              <w:ind w:hanging="142"/>
              <w:jc w:val="center"/>
              <w:rPr>
                <w:b/>
                <w:bCs/>
                <w:i/>
                <w:iCs/>
                <w:sz w:val="20"/>
              </w:rPr>
            </w:pPr>
            <w:r w:rsidRPr="00615BDB">
              <w:rPr>
                <w:b/>
                <w:bCs/>
                <w:i/>
                <w:iCs/>
                <w:sz w:val="20"/>
              </w:rPr>
              <w:t>0,10836</w:t>
            </w:r>
          </w:p>
        </w:tc>
        <w:tc>
          <w:tcPr>
            <w:tcW w:w="1276" w:type="dxa"/>
            <w:noWrap/>
            <w:hideMark/>
          </w:tcPr>
          <w:p w:rsidR="00615BDB" w:rsidRPr="00615BDB" w:rsidRDefault="00615BDB" w:rsidP="00615BDB">
            <w:pPr>
              <w:ind w:hanging="142"/>
              <w:jc w:val="center"/>
              <w:rPr>
                <w:b/>
                <w:bCs/>
                <w:i/>
                <w:iCs/>
                <w:sz w:val="20"/>
              </w:rPr>
            </w:pPr>
            <w:r w:rsidRPr="00615BDB">
              <w:rPr>
                <w:b/>
                <w:bCs/>
                <w:i/>
                <w:iCs/>
                <w:sz w:val="20"/>
              </w:rPr>
              <w:t>1,72</w:t>
            </w:r>
          </w:p>
        </w:tc>
        <w:tc>
          <w:tcPr>
            <w:tcW w:w="1134" w:type="dxa"/>
            <w:noWrap/>
            <w:hideMark/>
          </w:tcPr>
          <w:p w:rsidR="00615BDB" w:rsidRPr="00615BDB" w:rsidRDefault="00615BDB" w:rsidP="00615BDB">
            <w:pPr>
              <w:ind w:hanging="142"/>
              <w:jc w:val="center"/>
              <w:rPr>
                <w:b/>
                <w:bCs/>
                <w:i/>
                <w:iCs/>
                <w:sz w:val="20"/>
              </w:rPr>
            </w:pPr>
            <w:r w:rsidRPr="00615BDB">
              <w:rPr>
                <w:b/>
                <w:bCs/>
                <w:i/>
                <w:iCs/>
                <w:sz w:val="20"/>
              </w:rPr>
              <w:t>1,32</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Котельная № 8</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Гкал/ч</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Советская 2а</w:t>
            </w:r>
          </w:p>
        </w:tc>
        <w:tc>
          <w:tcPr>
            <w:tcW w:w="1490" w:type="dxa"/>
            <w:vMerge w:val="restart"/>
            <w:hideMark/>
          </w:tcPr>
          <w:p w:rsidR="00615BDB" w:rsidRPr="00615BDB" w:rsidRDefault="00615BDB" w:rsidP="00615BDB">
            <w:pPr>
              <w:ind w:hanging="142"/>
              <w:jc w:val="center"/>
              <w:rPr>
                <w:b/>
                <w:bCs/>
                <w:i/>
                <w:iCs/>
                <w:sz w:val="20"/>
              </w:rPr>
            </w:pPr>
            <w:r w:rsidRPr="00615BDB">
              <w:rPr>
                <w:b/>
                <w:bCs/>
                <w:i/>
                <w:iCs/>
                <w:sz w:val="20"/>
              </w:rPr>
              <w:t>Два котла по 0,4 Гкал</w:t>
            </w:r>
          </w:p>
        </w:tc>
        <w:tc>
          <w:tcPr>
            <w:tcW w:w="1250" w:type="dxa"/>
            <w:noWrap/>
            <w:hideMark/>
          </w:tcPr>
          <w:p w:rsidR="00615BDB" w:rsidRPr="00615BDB" w:rsidRDefault="00615BDB" w:rsidP="00615BDB">
            <w:pPr>
              <w:ind w:hanging="142"/>
              <w:jc w:val="center"/>
              <w:rPr>
                <w:b/>
                <w:bCs/>
                <w:i/>
                <w:iCs/>
                <w:sz w:val="20"/>
              </w:rPr>
            </w:pPr>
            <w:r w:rsidRPr="00615BDB">
              <w:rPr>
                <w:b/>
                <w:bCs/>
                <w:i/>
                <w:iCs/>
                <w:sz w:val="20"/>
              </w:rPr>
              <w:t>0,1322</w:t>
            </w:r>
          </w:p>
        </w:tc>
        <w:tc>
          <w:tcPr>
            <w:tcW w:w="1580" w:type="dxa"/>
            <w:vMerge w:val="restart"/>
            <w:hideMark/>
          </w:tcPr>
          <w:p w:rsidR="00615BDB" w:rsidRPr="00615BDB" w:rsidRDefault="00615BDB" w:rsidP="00615BDB">
            <w:pPr>
              <w:ind w:hanging="142"/>
              <w:jc w:val="center"/>
              <w:rPr>
                <w:b/>
                <w:bCs/>
                <w:i/>
                <w:iCs/>
                <w:sz w:val="20"/>
              </w:rPr>
            </w:pPr>
            <w:r w:rsidRPr="00615BDB">
              <w:rPr>
                <w:b/>
                <w:bCs/>
                <w:i/>
                <w:iCs/>
                <w:sz w:val="20"/>
              </w:rPr>
              <w:t>Один котёл по 0,4 Гкал</w:t>
            </w:r>
          </w:p>
        </w:tc>
        <w:tc>
          <w:tcPr>
            <w:tcW w:w="1113" w:type="dxa"/>
            <w:noWrap/>
            <w:hideMark/>
          </w:tcPr>
          <w:p w:rsidR="00615BDB" w:rsidRPr="00615BDB" w:rsidRDefault="00615BDB" w:rsidP="00615BDB">
            <w:pPr>
              <w:ind w:hanging="142"/>
              <w:jc w:val="center"/>
              <w:rPr>
                <w:b/>
                <w:bCs/>
                <w:i/>
                <w:iCs/>
                <w:sz w:val="20"/>
              </w:rPr>
            </w:pPr>
            <w:r w:rsidRPr="00615BDB">
              <w:rPr>
                <w:b/>
                <w:bCs/>
                <w:i/>
                <w:iCs/>
                <w:sz w:val="20"/>
              </w:rPr>
              <w:t>0,01896</w:t>
            </w:r>
          </w:p>
        </w:tc>
        <w:tc>
          <w:tcPr>
            <w:tcW w:w="1276" w:type="dxa"/>
            <w:vMerge w:val="restart"/>
            <w:hideMark/>
          </w:tcPr>
          <w:p w:rsidR="00615BDB" w:rsidRPr="00615BDB" w:rsidRDefault="00615BDB" w:rsidP="00615BDB">
            <w:pPr>
              <w:ind w:hanging="142"/>
              <w:jc w:val="center"/>
              <w:rPr>
                <w:b/>
                <w:bCs/>
                <w:i/>
                <w:iCs/>
                <w:sz w:val="20"/>
              </w:rPr>
            </w:pPr>
            <w:r w:rsidRPr="00615BDB">
              <w:rPr>
                <w:b/>
                <w:bCs/>
                <w:i/>
                <w:iCs/>
                <w:sz w:val="20"/>
              </w:rPr>
              <w:t>Три котла по 0,4 Гкал</w:t>
            </w:r>
          </w:p>
        </w:tc>
        <w:tc>
          <w:tcPr>
            <w:tcW w:w="1134" w:type="dxa"/>
            <w:noWrap/>
            <w:hideMark/>
          </w:tcPr>
          <w:p w:rsidR="00615BDB" w:rsidRPr="00615BDB" w:rsidRDefault="00615BDB" w:rsidP="00615BDB">
            <w:pPr>
              <w:ind w:hanging="142"/>
              <w:jc w:val="center"/>
              <w:rPr>
                <w:b/>
                <w:bCs/>
                <w:i/>
                <w:iCs/>
                <w:sz w:val="20"/>
              </w:rPr>
            </w:pPr>
            <w:r w:rsidRPr="00615BDB">
              <w:rPr>
                <w:b/>
                <w:bCs/>
                <w:i/>
                <w:iCs/>
                <w:sz w:val="20"/>
              </w:rPr>
              <w:t>0,15116</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Советская 2б</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0,2423</w:t>
            </w: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0,0348</w:t>
            </w: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0,2771</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Советская 2</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0,2423</w:t>
            </w: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0,0348</w:t>
            </w: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0,2771</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Всего ж/ф:</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УВД</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0,1964</w:t>
            </w: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0,0282</w:t>
            </w: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0,2246</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Баня</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0,8</w:t>
            </w:r>
          </w:p>
        </w:tc>
        <w:tc>
          <w:tcPr>
            <w:tcW w:w="1250" w:type="dxa"/>
            <w:noWrap/>
            <w:hideMark/>
          </w:tcPr>
          <w:p w:rsidR="00615BDB" w:rsidRPr="00615BDB" w:rsidRDefault="00615BDB" w:rsidP="00615BDB">
            <w:pPr>
              <w:ind w:hanging="142"/>
              <w:jc w:val="center"/>
              <w:rPr>
                <w:b/>
                <w:bCs/>
                <w:i/>
                <w:iCs/>
                <w:sz w:val="20"/>
              </w:rPr>
            </w:pPr>
            <w:r w:rsidRPr="00615BDB">
              <w:rPr>
                <w:b/>
                <w:bCs/>
                <w:i/>
                <w:iCs/>
                <w:sz w:val="20"/>
              </w:rPr>
              <w:t>0,84312</w:t>
            </w:r>
          </w:p>
        </w:tc>
        <w:tc>
          <w:tcPr>
            <w:tcW w:w="1580" w:type="dxa"/>
            <w:noWrap/>
            <w:hideMark/>
          </w:tcPr>
          <w:p w:rsidR="00615BDB" w:rsidRPr="00615BDB" w:rsidRDefault="00615BDB" w:rsidP="00615BDB">
            <w:pPr>
              <w:ind w:hanging="142"/>
              <w:jc w:val="center"/>
              <w:rPr>
                <w:b/>
                <w:bCs/>
                <w:i/>
                <w:iCs/>
                <w:sz w:val="20"/>
              </w:rPr>
            </w:pPr>
            <w:r w:rsidRPr="00615BDB">
              <w:rPr>
                <w:b/>
                <w:bCs/>
                <w:i/>
                <w:iCs/>
                <w:sz w:val="20"/>
              </w:rPr>
              <w:t>0,4</w:t>
            </w:r>
          </w:p>
        </w:tc>
        <w:tc>
          <w:tcPr>
            <w:tcW w:w="1113" w:type="dxa"/>
            <w:noWrap/>
            <w:hideMark/>
          </w:tcPr>
          <w:p w:rsidR="00615BDB" w:rsidRPr="00615BDB" w:rsidRDefault="00615BDB" w:rsidP="00615BDB">
            <w:pPr>
              <w:ind w:hanging="142"/>
              <w:jc w:val="center"/>
              <w:rPr>
                <w:b/>
                <w:bCs/>
                <w:i/>
                <w:iCs/>
                <w:sz w:val="20"/>
              </w:rPr>
            </w:pPr>
            <w:r w:rsidRPr="00615BDB">
              <w:rPr>
                <w:b/>
                <w:bCs/>
                <w:i/>
                <w:iCs/>
                <w:sz w:val="20"/>
              </w:rPr>
              <w:t>0,11688</w:t>
            </w:r>
          </w:p>
        </w:tc>
        <w:tc>
          <w:tcPr>
            <w:tcW w:w="1276" w:type="dxa"/>
            <w:noWrap/>
            <w:hideMark/>
          </w:tcPr>
          <w:p w:rsidR="00615BDB" w:rsidRPr="00615BDB" w:rsidRDefault="00615BDB" w:rsidP="00615BDB">
            <w:pPr>
              <w:ind w:hanging="142"/>
              <w:jc w:val="center"/>
              <w:rPr>
                <w:b/>
                <w:bCs/>
                <w:i/>
                <w:iCs/>
                <w:sz w:val="20"/>
              </w:rPr>
            </w:pPr>
            <w:r w:rsidRPr="00615BDB">
              <w:rPr>
                <w:b/>
                <w:bCs/>
                <w:i/>
                <w:iCs/>
                <w:sz w:val="20"/>
              </w:rPr>
              <w:t>1,2</w:t>
            </w:r>
          </w:p>
        </w:tc>
        <w:tc>
          <w:tcPr>
            <w:tcW w:w="1134" w:type="dxa"/>
            <w:noWrap/>
            <w:hideMark/>
          </w:tcPr>
          <w:p w:rsidR="00615BDB" w:rsidRPr="00615BDB" w:rsidRDefault="00615BDB" w:rsidP="00615BDB">
            <w:pPr>
              <w:ind w:hanging="142"/>
              <w:jc w:val="center"/>
              <w:rPr>
                <w:b/>
                <w:bCs/>
                <w:i/>
                <w:iCs/>
                <w:sz w:val="20"/>
              </w:rPr>
            </w:pPr>
            <w:r w:rsidRPr="00615BDB">
              <w:rPr>
                <w:b/>
                <w:bCs/>
                <w:i/>
                <w:iCs/>
                <w:sz w:val="20"/>
              </w:rPr>
              <w:t>0,96</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Котельная № 10</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Гкал/ч</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Больница Погодный</w:t>
            </w:r>
          </w:p>
        </w:tc>
        <w:tc>
          <w:tcPr>
            <w:tcW w:w="1490" w:type="dxa"/>
            <w:noWrap/>
            <w:hideMark/>
          </w:tcPr>
          <w:p w:rsidR="00615BDB" w:rsidRPr="00615BDB" w:rsidRDefault="00615BDB" w:rsidP="00615BDB">
            <w:pPr>
              <w:ind w:hanging="142"/>
              <w:jc w:val="center"/>
              <w:rPr>
                <w:b/>
                <w:bCs/>
                <w:i/>
                <w:iCs/>
                <w:sz w:val="20"/>
              </w:rPr>
            </w:pPr>
            <w:r w:rsidRPr="00615BDB">
              <w:rPr>
                <w:b/>
                <w:bCs/>
                <w:i/>
                <w:iCs/>
                <w:sz w:val="20"/>
              </w:rPr>
              <w:t>Два котла по 0,4 Гкал</w:t>
            </w:r>
          </w:p>
        </w:tc>
        <w:tc>
          <w:tcPr>
            <w:tcW w:w="1250" w:type="dxa"/>
            <w:noWrap/>
            <w:hideMark/>
          </w:tcPr>
          <w:p w:rsidR="00615BDB" w:rsidRPr="00615BDB" w:rsidRDefault="00615BDB" w:rsidP="00615BDB">
            <w:pPr>
              <w:ind w:hanging="142"/>
              <w:jc w:val="center"/>
              <w:rPr>
                <w:b/>
                <w:bCs/>
                <w:i/>
                <w:iCs/>
                <w:sz w:val="20"/>
              </w:rPr>
            </w:pPr>
            <w:r w:rsidRPr="00615BDB">
              <w:rPr>
                <w:b/>
                <w:bCs/>
                <w:i/>
                <w:iCs/>
                <w:sz w:val="20"/>
              </w:rPr>
              <w:t>0,21964</w:t>
            </w:r>
          </w:p>
        </w:tc>
        <w:tc>
          <w:tcPr>
            <w:tcW w:w="1580" w:type="dxa"/>
            <w:noWrap/>
            <w:hideMark/>
          </w:tcPr>
          <w:p w:rsidR="00615BDB" w:rsidRPr="00615BDB" w:rsidRDefault="00615BDB" w:rsidP="00615BDB">
            <w:pPr>
              <w:ind w:hanging="142"/>
              <w:jc w:val="center"/>
              <w:rPr>
                <w:b/>
                <w:bCs/>
                <w:i/>
                <w:iCs/>
                <w:sz w:val="20"/>
              </w:rPr>
            </w:pPr>
            <w:r w:rsidRPr="00615BDB">
              <w:rPr>
                <w:b/>
                <w:bCs/>
                <w:i/>
                <w:iCs/>
                <w:sz w:val="20"/>
              </w:rPr>
              <w:t>Один котёл по 0,4 Гкал</w:t>
            </w:r>
          </w:p>
        </w:tc>
        <w:tc>
          <w:tcPr>
            <w:tcW w:w="1113" w:type="dxa"/>
            <w:noWrap/>
            <w:hideMark/>
          </w:tcPr>
          <w:p w:rsidR="00615BDB" w:rsidRPr="00615BDB" w:rsidRDefault="00615BDB" w:rsidP="00615BDB">
            <w:pPr>
              <w:ind w:hanging="142"/>
              <w:jc w:val="center"/>
              <w:rPr>
                <w:b/>
                <w:bCs/>
                <w:i/>
                <w:iCs/>
                <w:sz w:val="20"/>
              </w:rPr>
            </w:pPr>
            <w:r w:rsidRPr="00615BDB">
              <w:rPr>
                <w:b/>
                <w:bCs/>
                <w:i/>
                <w:iCs/>
                <w:sz w:val="20"/>
              </w:rPr>
              <w:t>0,15036</w:t>
            </w:r>
          </w:p>
        </w:tc>
        <w:tc>
          <w:tcPr>
            <w:tcW w:w="1276" w:type="dxa"/>
            <w:noWrap/>
            <w:hideMark/>
          </w:tcPr>
          <w:p w:rsidR="00615BDB" w:rsidRPr="00615BDB" w:rsidRDefault="00615BDB" w:rsidP="00615BDB">
            <w:pPr>
              <w:ind w:hanging="142"/>
              <w:jc w:val="center"/>
              <w:rPr>
                <w:b/>
                <w:bCs/>
                <w:i/>
                <w:iCs/>
                <w:sz w:val="20"/>
              </w:rPr>
            </w:pPr>
            <w:r w:rsidRPr="00615BDB">
              <w:rPr>
                <w:b/>
                <w:bCs/>
                <w:i/>
                <w:iCs/>
                <w:sz w:val="20"/>
              </w:rPr>
              <w:t>Три котла по 0,4 Гкал</w:t>
            </w:r>
          </w:p>
        </w:tc>
        <w:tc>
          <w:tcPr>
            <w:tcW w:w="1134" w:type="dxa"/>
            <w:noWrap/>
            <w:hideMark/>
          </w:tcPr>
          <w:p w:rsidR="00615BDB" w:rsidRPr="00615BDB" w:rsidRDefault="00615BDB" w:rsidP="00615BDB">
            <w:pPr>
              <w:ind w:hanging="142"/>
              <w:jc w:val="center"/>
              <w:rPr>
                <w:b/>
                <w:bCs/>
                <w:i/>
                <w:iCs/>
                <w:sz w:val="20"/>
              </w:rPr>
            </w:pPr>
            <w:r w:rsidRPr="00615BDB">
              <w:rPr>
                <w:b/>
                <w:bCs/>
                <w:i/>
                <w:iCs/>
                <w:sz w:val="20"/>
              </w:rPr>
              <w:t>0,37</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0,8</w:t>
            </w:r>
          </w:p>
        </w:tc>
        <w:tc>
          <w:tcPr>
            <w:tcW w:w="1250" w:type="dxa"/>
            <w:noWrap/>
            <w:hideMark/>
          </w:tcPr>
          <w:p w:rsidR="00615BDB" w:rsidRPr="00615BDB" w:rsidRDefault="00615BDB" w:rsidP="00615BDB">
            <w:pPr>
              <w:ind w:hanging="142"/>
              <w:jc w:val="center"/>
              <w:rPr>
                <w:b/>
                <w:bCs/>
                <w:i/>
                <w:iCs/>
                <w:sz w:val="20"/>
              </w:rPr>
            </w:pPr>
            <w:r w:rsidRPr="00615BDB">
              <w:rPr>
                <w:b/>
                <w:bCs/>
                <w:i/>
                <w:iCs/>
                <w:sz w:val="20"/>
              </w:rPr>
              <w:t>0,21964</w:t>
            </w:r>
          </w:p>
        </w:tc>
        <w:tc>
          <w:tcPr>
            <w:tcW w:w="1580" w:type="dxa"/>
            <w:noWrap/>
            <w:hideMark/>
          </w:tcPr>
          <w:p w:rsidR="00615BDB" w:rsidRPr="00615BDB" w:rsidRDefault="00615BDB" w:rsidP="00615BDB">
            <w:pPr>
              <w:ind w:hanging="142"/>
              <w:jc w:val="center"/>
              <w:rPr>
                <w:b/>
                <w:bCs/>
                <w:i/>
                <w:iCs/>
                <w:sz w:val="20"/>
              </w:rPr>
            </w:pPr>
            <w:r w:rsidRPr="00615BDB">
              <w:rPr>
                <w:b/>
                <w:bCs/>
                <w:i/>
                <w:iCs/>
                <w:sz w:val="20"/>
              </w:rPr>
              <w:t>0,4</w:t>
            </w:r>
          </w:p>
        </w:tc>
        <w:tc>
          <w:tcPr>
            <w:tcW w:w="1113" w:type="dxa"/>
            <w:noWrap/>
            <w:hideMark/>
          </w:tcPr>
          <w:p w:rsidR="00615BDB" w:rsidRPr="00615BDB" w:rsidRDefault="00615BDB" w:rsidP="00615BDB">
            <w:pPr>
              <w:ind w:hanging="142"/>
              <w:jc w:val="center"/>
              <w:rPr>
                <w:b/>
                <w:bCs/>
                <w:i/>
                <w:iCs/>
                <w:sz w:val="20"/>
              </w:rPr>
            </w:pPr>
            <w:r w:rsidRPr="00615BDB">
              <w:rPr>
                <w:b/>
                <w:bCs/>
                <w:i/>
                <w:iCs/>
                <w:sz w:val="20"/>
              </w:rPr>
              <w:t>0,15036</w:t>
            </w:r>
          </w:p>
        </w:tc>
        <w:tc>
          <w:tcPr>
            <w:tcW w:w="1276" w:type="dxa"/>
            <w:noWrap/>
            <w:hideMark/>
          </w:tcPr>
          <w:p w:rsidR="00615BDB" w:rsidRPr="00615BDB" w:rsidRDefault="00615BDB" w:rsidP="00615BDB">
            <w:pPr>
              <w:ind w:hanging="142"/>
              <w:jc w:val="center"/>
              <w:rPr>
                <w:b/>
                <w:bCs/>
                <w:i/>
                <w:iCs/>
                <w:sz w:val="20"/>
              </w:rPr>
            </w:pPr>
            <w:r w:rsidRPr="00615BDB">
              <w:rPr>
                <w:b/>
                <w:bCs/>
                <w:i/>
                <w:iCs/>
                <w:sz w:val="20"/>
              </w:rPr>
              <w:t>1,2</w:t>
            </w:r>
          </w:p>
        </w:tc>
        <w:tc>
          <w:tcPr>
            <w:tcW w:w="1134" w:type="dxa"/>
            <w:noWrap/>
            <w:hideMark/>
          </w:tcPr>
          <w:p w:rsidR="00615BDB" w:rsidRPr="00615BDB" w:rsidRDefault="00615BDB" w:rsidP="00615BDB">
            <w:pPr>
              <w:ind w:hanging="142"/>
              <w:jc w:val="center"/>
              <w:rPr>
                <w:b/>
                <w:bCs/>
                <w:i/>
                <w:iCs/>
                <w:sz w:val="20"/>
              </w:rPr>
            </w:pPr>
            <w:r w:rsidRPr="00615BDB">
              <w:rPr>
                <w:b/>
                <w:bCs/>
                <w:i/>
                <w:iCs/>
                <w:sz w:val="20"/>
              </w:rPr>
              <w:t>0,37</w:t>
            </w:r>
          </w:p>
        </w:tc>
      </w:tr>
      <w:tr w:rsidR="00615BDB" w:rsidRPr="00615BDB" w:rsidTr="00615BDB">
        <w:trPr>
          <w:trHeight w:val="315"/>
        </w:trPr>
        <w:tc>
          <w:tcPr>
            <w:tcW w:w="10173" w:type="dxa"/>
            <w:gridSpan w:val="7"/>
            <w:noWrap/>
            <w:hideMark/>
          </w:tcPr>
          <w:p w:rsidR="00615BDB" w:rsidRPr="00615BDB" w:rsidRDefault="00615BDB" w:rsidP="00615BDB">
            <w:pPr>
              <w:ind w:hanging="142"/>
              <w:jc w:val="center"/>
              <w:rPr>
                <w:b/>
                <w:bCs/>
                <w:i/>
                <w:iCs/>
                <w:sz w:val="20"/>
              </w:rPr>
            </w:pPr>
            <w:r w:rsidRPr="00615BDB">
              <w:rPr>
                <w:b/>
                <w:bCs/>
                <w:i/>
                <w:iCs/>
                <w:sz w:val="20"/>
              </w:rPr>
              <w:lastRenderedPageBreak/>
              <w:t>МКР. НОВЫЙ</w:t>
            </w:r>
          </w:p>
        </w:tc>
      </w:tr>
      <w:tr w:rsidR="00615BDB" w:rsidRPr="00615BDB" w:rsidTr="00615BDB">
        <w:trPr>
          <w:trHeight w:val="901"/>
        </w:trPr>
        <w:tc>
          <w:tcPr>
            <w:tcW w:w="2330" w:type="dxa"/>
            <w:hideMark/>
          </w:tcPr>
          <w:p w:rsidR="00615BDB" w:rsidRPr="00615BDB" w:rsidRDefault="00615BDB" w:rsidP="00615BDB">
            <w:pPr>
              <w:ind w:hanging="142"/>
              <w:jc w:val="center"/>
              <w:rPr>
                <w:b/>
                <w:bCs/>
                <w:i/>
                <w:iCs/>
                <w:sz w:val="20"/>
              </w:rPr>
            </w:pPr>
            <w:r w:rsidRPr="00615BDB">
              <w:rPr>
                <w:b/>
                <w:bCs/>
                <w:i/>
                <w:iCs/>
                <w:sz w:val="20"/>
              </w:rPr>
              <w:t>Наименование</w:t>
            </w:r>
          </w:p>
        </w:tc>
        <w:tc>
          <w:tcPr>
            <w:tcW w:w="1490" w:type="dxa"/>
            <w:hideMark/>
          </w:tcPr>
          <w:p w:rsidR="00615BDB" w:rsidRPr="00615BDB" w:rsidRDefault="00615BDB" w:rsidP="00615BDB">
            <w:pPr>
              <w:ind w:hanging="142"/>
              <w:jc w:val="center"/>
              <w:rPr>
                <w:b/>
                <w:bCs/>
                <w:i/>
                <w:iCs/>
                <w:sz w:val="20"/>
              </w:rPr>
            </w:pPr>
            <w:r w:rsidRPr="00615BDB">
              <w:rPr>
                <w:b/>
                <w:bCs/>
                <w:i/>
                <w:iCs/>
                <w:sz w:val="20"/>
              </w:rPr>
              <w:t>Нагрузка от котлов на отопление Гкал</w:t>
            </w:r>
          </w:p>
        </w:tc>
        <w:tc>
          <w:tcPr>
            <w:tcW w:w="1250" w:type="dxa"/>
            <w:hideMark/>
          </w:tcPr>
          <w:p w:rsidR="00615BDB" w:rsidRPr="00615BDB" w:rsidRDefault="00615BDB" w:rsidP="00615BDB">
            <w:pPr>
              <w:ind w:hanging="142"/>
              <w:jc w:val="center"/>
              <w:rPr>
                <w:b/>
                <w:bCs/>
                <w:i/>
                <w:iCs/>
                <w:sz w:val="20"/>
              </w:rPr>
            </w:pPr>
            <w:r w:rsidRPr="00615BDB">
              <w:rPr>
                <w:b/>
                <w:bCs/>
                <w:i/>
                <w:iCs/>
                <w:sz w:val="20"/>
              </w:rPr>
              <w:t>Отопительная нагрузка</w:t>
            </w:r>
          </w:p>
        </w:tc>
        <w:tc>
          <w:tcPr>
            <w:tcW w:w="1580" w:type="dxa"/>
            <w:hideMark/>
          </w:tcPr>
          <w:p w:rsidR="00615BDB" w:rsidRPr="00615BDB" w:rsidRDefault="00615BDB" w:rsidP="00615BDB">
            <w:pPr>
              <w:ind w:hanging="142"/>
              <w:jc w:val="center"/>
              <w:rPr>
                <w:b/>
                <w:bCs/>
                <w:i/>
                <w:iCs/>
                <w:sz w:val="20"/>
              </w:rPr>
            </w:pPr>
            <w:r w:rsidRPr="00615BDB">
              <w:rPr>
                <w:b/>
                <w:bCs/>
                <w:i/>
                <w:iCs/>
                <w:sz w:val="20"/>
              </w:rPr>
              <w:t>Нагрузка от котлов на ГВС Гкал</w:t>
            </w:r>
          </w:p>
        </w:tc>
        <w:tc>
          <w:tcPr>
            <w:tcW w:w="1113" w:type="dxa"/>
            <w:hideMark/>
          </w:tcPr>
          <w:p w:rsidR="00615BDB" w:rsidRPr="00615BDB" w:rsidRDefault="00615BDB" w:rsidP="00615BDB">
            <w:pPr>
              <w:ind w:hanging="142"/>
              <w:jc w:val="center"/>
              <w:rPr>
                <w:b/>
                <w:bCs/>
                <w:i/>
                <w:iCs/>
                <w:sz w:val="20"/>
              </w:rPr>
            </w:pPr>
            <w:r w:rsidRPr="00615BDB">
              <w:rPr>
                <w:b/>
                <w:bCs/>
                <w:i/>
                <w:iCs/>
                <w:sz w:val="20"/>
              </w:rPr>
              <w:t>Водоразбор (15% от от.нагр.)</w:t>
            </w:r>
          </w:p>
        </w:tc>
        <w:tc>
          <w:tcPr>
            <w:tcW w:w="1276" w:type="dxa"/>
            <w:hideMark/>
          </w:tcPr>
          <w:p w:rsidR="00615BDB" w:rsidRPr="00615BDB" w:rsidRDefault="00615BDB" w:rsidP="00615BDB">
            <w:pPr>
              <w:ind w:hanging="142"/>
              <w:jc w:val="center"/>
              <w:rPr>
                <w:b/>
                <w:bCs/>
                <w:i/>
                <w:iCs/>
                <w:sz w:val="20"/>
              </w:rPr>
            </w:pPr>
          </w:p>
        </w:tc>
        <w:tc>
          <w:tcPr>
            <w:tcW w:w="1134" w:type="dxa"/>
            <w:hideMark/>
          </w:tcPr>
          <w:p w:rsidR="00615BDB" w:rsidRPr="00615BDB" w:rsidRDefault="00615BDB" w:rsidP="00615BDB">
            <w:pPr>
              <w:ind w:hanging="142"/>
              <w:jc w:val="center"/>
              <w:rPr>
                <w:b/>
                <w:bCs/>
                <w:i/>
                <w:iCs/>
                <w:sz w:val="20"/>
              </w:rPr>
            </w:pPr>
            <w:r w:rsidRPr="00615BDB">
              <w:rPr>
                <w:b/>
                <w:bCs/>
                <w:i/>
                <w:iCs/>
                <w:sz w:val="20"/>
              </w:rPr>
              <w:t>Всего</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Котельная № 13</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Гкал/ч</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Ленина 66</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0,0425</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0,0075</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0,05</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Ленина 68</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0,0425</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0,0075</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0,05</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Ленина 70</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0,0425</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0,0075</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0,05</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Ленина 74</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0,0425</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0,0075</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0,05</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Итого ж/ф:</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0,33</w:t>
            </w:r>
          </w:p>
        </w:tc>
        <w:tc>
          <w:tcPr>
            <w:tcW w:w="1250" w:type="dxa"/>
            <w:noWrap/>
            <w:hideMark/>
          </w:tcPr>
          <w:p w:rsidR="00615BDB" w:rsidRPr="00615BDB" w:rsidRDefault="00615BDB" w:rsidP="00615BDB">
            <w:pPr>
              <w:ind w:hanging="142"/>
              <w:jc w:val="center"/>
              <w:rPr>
                <w:b/>
                <w:bCs/>
                <w:i/>
                <w:iCs/>
                <w:sz w:val="20"/>
              </w:rPr>
            </w:pPr>
            <w:r w:rsidRPr="00615BDB">
              <w:rPr>
                <w:b/>
                <w:bCs/>
                <w:i/>
                <w:iCs/>
                <w:sz w:val="20"/>
              </w:rPr>
              <w:t>0,18</w:t>
            </w:r>
          </w:p>
        </w:tc>
        <w:tc>
          <w:tcPr>
            <w:tcW w:w="1580" w:type="dxa"/>
            <w:noWrap/>
            <w:hideMark/>
          </w:tcPr>
          <w:p w:rsidR="00615BDB" w:rsidRPr="00615BDB" w:rsidRDefault="00615BDB" w:rsidP="00615BDB">
            <w:pPr>
              <w:ind w:hanging="142"/>
              <w:jc w:val="center"/>
              <w:rPr>
                <w:b/>
                <w:bCs/>
                <w:i/>
                <w:iCs/>
                <w:sz w:val="20"/>
              </w:rPr>
            </w:pPr>
            <w:r w:rsidRPr="00615BDB">
              <w:rPr>
                <w:b/>
                <w:bCs/>
                <w:i/>
                <w:iCs/>
                <w:sz w:val="20"/>
              </w:rPr>
              <w:t>0,03</w:t>
            </w:r>
          </w:p>
        </w:tc>
        <w:tc>
          <w:tcPr>
            <w:tcW w:w="1113" w:type="dxa"/>
            <w:noWrap/>
            <w:hideMark/>
          </w:tcPr>
          <w:p w:rsidR="00615BDB" w:rsidRPr="00615BDB" w:rsidRDefault="00615BDB" w:rsidP="00615BDB">
            <w:pPr>
              <w:ind w:hanging="142"/>
              <w:jc w:val="center"/>
              <w:rPr>
                <w:b/>
                <w:bCs/>
                <w:i/>
                <w:iCs/>
                <w:sz w:val="20"/>
              </w:rPr>
            </w:pPr>
            <w:r w:rsidRPr="00615BDB">
              <w:rPr>
                <w:b/>
                <w:bCs/>
                <w:i/>
                <w:iCs/>
                <w:sz w:val="20"/>
              </w:rPr>
              <w:t>0,03</w:t>
            </w:r>
          </w:p>
        </w:tc>
        <w:tc>
          <w:tcPr>
            <w:tcW w:w="1276" w:type="dxa"/>
            <w:noWrap/>
            <w:hideMark/>
          </w:tcPr>
          <w:p w:rsidR="00615BDB" w:rsidRPr="00615BDB" w:rsidRDefault="00615BDB" w:rsidP="00615BDB">
            <w:pPr>
              <w:ind w:hanging="142"/>
              <w:jc w:val="center"/>
              <w:rPr>
                <w:b/>
                <w:bCs/>
                <w:i/>
                <w:iCs/>
                <w:sz w:val="20"/>
              </w:rPr>
            </w:pPr>
            <w:r w:rsidRPr="00615BDB">
              <w:rPr>
                <w:b/>
                <w:bCs/>
                <w:i/>
                <w:iCs/>
                <w:sz w:val="20"/>
              </w:rPr>
              <w:t>0,36</w:t>
            </w:r>
          </w:p>
        </w:tc>
        <w:tc>
          <w:tcPr>
            <w:tcW w:w="1134" w:type="dxa"/>
            <w:noWrap/>
            <w:hideMark/>
          </w:tcPr>
          <w:p w:rsidR="00615BDB" w:rsidRPr="00615BDB" w:rsidRDefault="00615BDB" w:rsidP="00615BDB">
            <w:pPr>
              <w:ind w:hanging="142"/>
              <w:jc w:val="center"/>
              <w:rPr>
                <w:b/>
                <w:bCs/>
                <w:i/>
                <w:iCs/>
                <w:sz w:val="20"/>
              </w:rPr>
            </w:pPr>
            <w:r w:rsidRPr="00615BDB">
              <w:rPr>
                <w:b/>
                <w:bCs/>
                <w:i/>
                <w:iCs/>
                <w:sz w:val="20"/>
              </w:rPr>
              <w:t>0,21</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Котельная № 14</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Гкал/ч</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Восточная 4</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0,0401</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0,00708</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0,04718</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Ленина 81</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0,0401</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0,00708</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0,04718</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Итого ж/ф:</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Библиотека</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0,0218</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0,00384</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0,02564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0,152</w:t>
            </w:r>
          </w:p>
        </w:tc>
        <w:tc>
          <w:tcPr>
            <w:tcW w:w="1250" w:type="dxa"/>
            <w:noWrap/>
            <w:hideMark/>
          </w:tcPr>
          <w:p w:rsidR="00615BDB" w:rsidRPr="00615BDB" w:rsidRDefault="00615BDB" w:rsidP="00615BDB">
            <w:pPr>
              <w:ind w:hanging="142"/>
              <w:jc w:val="center"/>
              <w:rPr>
                <w:b/>
                <w:bCs/>
                <w:i/>
                <w:iCs/>
                <w:sz w:val="20"/>
              </w:rPr>
            </w:pPr>
            <w:r w:rsidRPr="00615BDB">
              <w:rPr>
                <w:b/>
                <w:bCs/>
                <w:i/>
                <w:iCs/>
                <w:sz w:val="20"/>
              </w:rPr>
              <w:t>0,102</w:t>
            </w:r>
          </w:p>
        </w:tc>
        <w:tc>
          <w:tcPr>
            <w:tcW w:w="1580" w:type="dxa"/>
            <w:noWrap/>
            <w:hideMark/>
          </w:tcPr>
          <w:p w:rsidR="00615BDB" w:rsidRPr="00615BDB" w:rsidRDefault="00615BDB" w:rsidP="00615BDB">
            <w:pPr>
              <w:ind w:hanging="142"/>
              <w:jc w:val="center"/>
              <w:rPr>
                <w:b/>
                <w:bCs/>
                <w:i/>
                <w:iCs/>
                <w:sz w:val="20"/>
              </w:rPr>
            </w:pPr>
            <w:r w:rsidRPr="00615BDB">
              <w:rPr>
                <w:b/>
                <w:bCs/>
                <w:i/>
                <w:iCs/>
                <w:sz w:val="20"/>
              </w:rPr>
              <w:t>0,018</w:t>
            </w:r>
          </w:p>
        </w:tc>
        <w:tc>
          <w:tcPr>
            <w:tcW w:w="1113" w:type="dxa"/>
            <w:noWrap/>
            <w:hideMark/>
          </w:tcPr>
          <w:p w:rsidR="00615BDB" w:rsidRPr="00615BDB" w:rsidRDefault="00615BDB" w:rsidP="00615BDB">
            <w:pPr>
              <w:ind w:hanging="142"/>
              <w:jc w:val="center"/>
              <w:rPr>
                <w:b/>
                <w:bCs/>
                <w:i/>
                <w:iCs/>
                <w:sz w:val="20"/>
              </w:rPr>
            </w:pPr>
            <w:r w:rsidRPr="00615BDB">
              <w:rPr>
                <w:b/>
                <w:bCs/>
                <w:i/>
                <w:iCs/>
                <w:sz w:val="20"/>
              </w:rPr>
              <w:t>0,018</w:t>
            </w:r>
          </w:p>
        </w:tc>
        <w:tc>
          <w:tcPr>
            <w:tcW w:w="1276" w:type="dxa"/>
            <w:noWrap/>
            <w:hideMark/>
          </w:tcPr>
          <w:p w:rsidR="00615BDB" w:rsidRPr="00615BDB" w:rsidRDefault="00615BDB" w:rsidP="00615BDB">
            <w:pPr>
              <w:ind w:hanging="142"/>
              <w:jc w:val="center"/>
              <w:rPr>
                <w:b/>
                <w:bCs/>
                <w:i/>
                <w:iCs/>
                <w:sz w:val="20"/>
              </w:rPr>
            </w:pPr>
            <w:r w:rsidRPr="00615BDB">
              <w:rPr>
                <w:b/>
                <w:bCs/>
                <w:i/>
                <w:iCs/>
                <w:sz w:val="20"/>
              </w:rPr>
              <w:t>0,17</w:t>
            </w:r>
          </w:p>
        </w:tc>
        <w:tc>
          <w:tcPr>
            <w:tcW w:w="1134" w:type="dxa"/>
            <w:noWrap/>
            <w:hideMark/>
          </w:tcPr>
          <w:p w:rsidR="00615BDB" w:rsidRPr="00615BDB" w:rsidRDefault="00615BDB" w:rsidP="00615BDB">
            <w:pPr>
              <w:ind w:hanging="142"/>
              <w:jc w:val="center"/>
              <w:rPr>
                <w:b/>
                <w:bCs/>
                <w:i/>
                <w:iCs/>
                <w:sz w:val="20"/>
              </w:rPr>
            </w:pPr>
            <w:r w:rsidRPr="00615BDB">
              <w:rPr>
                <w:b/>
                <w:bCs/>
                <w:i/>
                <w:iCs/>
                <w:sz w:val="20"/>
              </w:rPr>
              <w:t>0,12</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Котельная № 15</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Гкал/ч</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Ленина 77</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0,0425</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0,0075</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0,05</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Ленина 79</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0,0425</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0,0075</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0,05</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Итого ж/ф:</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0,193</w:t>
            </w:r>
          </w:p>
        </w:tc>
        <w:tc>
          <w:tcPr>
            <w:tcW w:w="1250" w:type="dxa"/>
            <w:noWrap/>
            <w:hideMark/>
          </w:tcPr>
          <w:p w:rsidR="00615BDB" w:rsidRPr="00615BDB" w:rsidRDefault="00615BDB" w:rsidP="00615BDB">
            <w:pPr>
              <w:ind w:hanging="142"/>
              <w:jc w:val="center"/>
              <w:rPr>
                <w:b/>
                <w:bCs/>
                <w:i/>
                <w:iCs/>
                <w:sz w:val="20"/>
              </w:rPr>
            </w:pPr>
            <w:r w:rsidRPr="00615BDB">
              <w:rPr>
                <w:b/>
                <w:bCs/>
                <w:i/>
                <w:iCs/>
                <w:sz w:val="20"/>
              </w:rPr>
              <w:t>0,085</w:t>
            </w:r>
          </w:p>
        </w:tc>
        <w:tc>
          <w:tcPr>
            <w:tcW w:w="1580" w:type="dxa"/>
            <w:noWrap/>
            <w:hideMark/>
          </w:tcPr>
          <w:p w:rsidR="00615BDB" w:rsidRPr="00615BDB" w:rsidRDefault="00615BDB" w:rsidP="00615BDB">
            <w:pPr>
              <w:ind w:hanging="142"/>
              <w:jc w:val="center"/>
              <w:rPr>
                <w:b/>
                <w:bCs/>
                <w:i/>
                <w:iCs/>
                <w:sz w:val="20"/>
              </w:rPr>
            </w:pPr>
            <w:r w:rsidRPr="00615BDB">
              <w:rPr>
                <w:b/>
                <w:bCs/>
                <w:i/>
                <w:iCs/>
                <w:sz w:val="20"/>
              </w:rPr>
              <w:t>0,015</w:t>
            </w:r>
          </w:p>
        </w:tc>
        <w:tc>
          <w:tcPr>
            <w:tcW w:w="1113" w:type="dxa"/>
            <w:noWrap/>
            <w:hideMark/>
          </w:tcPr>
          <w:p w:rsidR="00615BDB" w:rsidRPr="00615BDB" w:rsidRDefault="00615BDB" w:rsidP="00615BDB">
            <w:pPr>
              <w:ind w:hanging="142"/>
              <w:jc w:val="center"/>
              <w:rPr>
                <w:b/>
                <w:bCs/>
                <w:i/>
                <w:iCs/>
                <w:sz w:val="20"/>
              </w:rPr>
            </w:pPr>
            <w:r w:rsidRPr="00615BDB">
              <w:rPr>
                <w:b/>
                <w:bCs/>
                <w:i/>
                <w:iCs/>
                <w:sz w:val="20"/>
              </w:rPr>
              <w:t>0,015</w:t>
            </w:r>
          </w:p>
        </w:tc>
        <w:tc>
          <w:tcPr>
            <w:tcW w:w="1276" w:type="dxa"/>
            <w:noWrap/>
            <w:hideMark/>
          </w:tcPr>
          <w:p w:rsidR="00615BDB" w:rsidRPr="00615BDB" w:rsidRDefault="00615BDB" w:rsidP="00615BDB">
            <w:pPr>
              <w:ind w:hanging="142"/>
              <w:jc w:val="center"/>
              <w:rPr>
                <w:b/>
                <w:bCs/>
                <w:i/>
                <w:iCs/>
                <w:sz w:val="20"/>
              </w:rPr>
            </w:pPr>
            <w:r w:rsidRPr="00615BDB">
              <w:rPr>
                <w:b/>
                <w:bCs/>
                <w:i/>
                <w:iCs/>
                <w:sz w:val="20"/>
              </w:rPr>
              <w:t>0,208</w:t>
            </w:r>
          </w:p>
        </w:tc>
        <w:tc>
          <w:tcPr>
            <w:tcW w:w="1134" w:type="dxa"/>
            <w:noWrap/>
            <w:hideMark/>
          </w:tcPr>
          <w:p w:rsidR="00615BDB" w:rsidRPr="00615BDB" w:rsidRDefault="00615BDB" w:rsidP="00615BDB">
            <w:pPr>
              <w:ind w:hanging="142"/>
              <w:jc w:val="center"/>
              <w:rPr>
                <w:b/>
                <w:bCs/>
                <w:i/>
                <w:iCs/>
                <w:sz w:val="20"/>
              </w:rPr>
            </w:pPr>
            <w:r w:rsidRPr="00615BDB">
              <w:rPr>
                <w:b/>
                <w:bCs/>
                <w:i/>
                <w:iCs/>
                <w:sz w:val="20"/>
              </w:rPr>
              <w:t>0,1</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Котельная № 16</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Гкал/ч</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Бодрова 3</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0,1901</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0,03354</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0,22364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АТС (дизельная)</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0,0054</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0,00096</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0,00636</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0,2885</w:t>
            </w:r>
          </w:p>
        </w:tc>
        <w:tc>
          <w:tcPr>
            <w:tcW w:w="1250" w:type="dxa"/>
            <w:noWrap/>
            <w:hideMark/>
          </w:tcPr>
          <w:p w:rsidR="00615BDB" w:rsidRPr="00615BDB" w:rsidRDefault="00615BDB" w:rsidP="00615BDB">
            <w:pPr>
              <w:ind w:hanging="142"/>
              <w:jc w:val="center"/>
              <w:rPr>
                <w:b/>
                <w:bCs/>
                <w:i/>
                <w:iCs/>
                <w:sz w:val="20"/>
              </w:rPr>
            </w:pPr>
            <w:r w:rsidRPr="00615BDB">
              <w:rPr>
                <w:b/>
                <w:bCs/>
                <w:i/>
                <w:iCs/>
                <w:sz w:val="20"/>
              </w:rPr>
              <w:t>0,1955</w:t>
            </w:r>
          </w:p>
        </w:tc>
        <w:tc>
          <w:tcPr>
            <w:tcW w:w="1580" w:type="dxa"/>
            <w:noWrap/>
            <w:hideMark/>
          </w:tcPr>
          <w:p w:rsidR="00615BDB" w:rsidRPr="00615BDB" w:rsidRDefault="00615BDB" w:rsidP="00615BDB">
            <w:pPr>
              <w:ind w:hanging="142"/>
              <w:jc w:val="center"/>
              <w:rPr>
                <w:b/>
                <w:bCs/>
                <w:i/>
                <w:iCs/>
                <w:sz w:val="20"/>
              </w:rPr>
            </w:pPr>
            <w:r w:rsidRPr="00615BDB">
              <w:rPr>
                <w:b/>
                <w:bCs/>
                <w:i/>
                <w:iCs/>
                <w:sz w:val="20"/>
              </w:rPr>
              <w:t>0,0345</w:t>
            </w:r>
          </w:p>
        </w:tc>
        <w:tc>
          <w:tcPr>
            <w:tcW w:w="1113" w:type="dxa"/>
            <w:noWrap/>
            <w:hideMark/>
          </w:tcPr>
          <w:p w:rsidR="00615BDB" w:rsidRPr="00615BDB" w:rsidRDefault="00615BDB" w:rsidP="00615BDB">
            <w:pPr>
              <w:ind w:hanging="142"/>
              <w:jc w:val="center"/>
              <w:rPr>
                <w:b/>
                <w:bCs/>
                <w:i/>
                <w:iCs/>
                <w:sz w:val="20"/>
              </w:rPr>
            </w:pPr>
            <w:r w:rsidRPr="00615BDB">
              <w:rPr>
                <w:b/>
                <w:bCs/>
                <w:i/>
                <w:iCs/>
                <w:sz w:val="20"/>
              </w:rPr>
              <w:t>0,0345</w:t>
            </w:r>
          </w:p>
        </w:tc>
        <w:tc>
          <w:tcPr>
            <w:tcW w:w="1276" w:type="dxa"/>
            <w:noWrap/>
            <w:hideMark/>
          </w:tcPr>
          <w:p w:rsidR="00615BDB" w:rsidRPr="00615BDB" w:rsidRDefault="00615BDB" w:rsidP="00615BDB">
            <w:pPr>
              <w:ind w:hanging="142"/>
              <w:jc w:val="center"/>
              <w:rPr>
                <w:b/>
                <w:bCs/>
                <w:i/>
                <w:iCs/>
                <w:sz w:val="20"/>
              </w:rPr>
            </w:pPr>
            <w:r w:rsidRPr="00615BDB">
              <w:rPr>
                <w:b/>
                <w:bCs/>
                <w:i/>
                <w:iCs/>
                <w:sz w:val="20"/>
              </w:rPr>
              <w:t>0,323</w:t>
            </w:r>
          </w:p>
        </w:tc>
        <w:tc>
          <w:tcPr>
            <w:tcW w:w="1134" w:type="dxa"/>
            <w:noWrap/>
            <w:hideMark/>
          </w:tcPr>
          <w:p w:rsidR="00615BDB" w:rsidRPr="00615BDB" w:rsidRDefault="00615BDB" w:rsidP="00615BDB">
            <w:pPr>
              <w:ind w:hanging="142"/>
              <w:jc w:val="center"/>
              <w:rPr>
                <w:b/>
                <w:bCs/>
                <w:i/>
                <w:iCs/>
                <w:sz w:val="20"/>
              </w:rPr>
            </w:pPr>
            <w:r w:rsidRPr="00615BDB">
              <w:rPr>
                <w:b/>
                <w:bCs/>
                <w:i/>
                <w:iCs/>
                <w:sz w:val="20"/>
              </w:rPr>
              <w:t>0,23</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Котельная № 17</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Гкал/ч</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Ленина 62</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0,0425</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0,0075</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0,05</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Ленина 64</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0,0425</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0,0075</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0,05</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0,125</w:t>
            </w:r>
          </w:p>
        </w:tc>
        <w:tc>
          <w:tcPr>
            <w:tcW w:w="1250" w:type="dxa"/>
            <w:noWrap/>
            <w:hideMark/>
          </w:tcPr>
          <w:p w:rsidR="00615BDB" w:rsidRPr="00615BDB" w:rsidRDefault="00615BDB" w:rsidP="00615BDB">
            <w:pPr>
              <w:ind w:hanging="142"/>
              <w:jc w:val="center"/>
              <w:rPr>
                <w:b/>
                <w:bCs/>
                <w:i/>
                <w:iCs/>
                <w:sz w:val="20"/>
              </w:rPr>
            </w:pPr>
            <w:r w:rsidRPr="00615BDB">
              <w:rPr>
                <w:b/>
                <w:bCs/>
                <w:i/>
                <w:iCs/>
                <w:sz w:val="20"/>
              </w:rPr>
              <w:t>0,085</w:t>
            </w:r>
          </w:p>
        </w:tc>
        <w:tc>
          <w:tcPr>
            <w:tcW w:w="1580" w:type="dxa"/>
            <w:noWrap/>
            <w:hideMark/>
          </w:tcPr>
          <w:p w:rsidR="00615BDB" w:rsidRPr="00615BDB" w:rsidRDefault="00615BDB" w:rsidP="00615BDB">
            <w:pPr>
              <w:ind w:hanging="142"/>
              <w:jc w:val="center"/>
              <w:rPr>
                <w:b/>
                <w:bCs/>
                <w:i/>
                <w:iCs/>
                <w:sz w:val="20"/>
              </w:rPr>
            </w:pPr>
            <w:r w:rsidRPr="00615BDB">
              <w:rPr>
                <w:b/>
                <w:bCs/>
                <w:i/>
                <w:iCs/>
                <w:sz w:val="20"/>
              </w:rPr>
              <w:t>0,015</w:t>
            </w:r>
          </w:p>
        </w:tc>
        <w:tc>
          <w:tcPr>
            <w:tcW w:w="1113" w:type="dxa"/>
            <w:noWrap/>
            <w:hideMark/>
          </w:tcPr>
          <w:p w:rsidR="00615BDB" w:rsidRPr="00615BDB" w:rsidRDefault="00615BDB" w:rsidP="00615BDB">
            <w:pPr>
              <w:ind w:hanging="142"/>
              <w:jc w:val="center"/>
              <w:rPr>
                <w:b/>
                <w:bCs/>
                <w:i/>
                <w:iCs/>
                <w:sz w:val="20"/>
              </w:rPr>
            </w:pPr>
            <w:r w:rsidRPr="00615BDB">
              <w:rPr>
                <w:b/>
                <w:bCs/>
                <w:i/>
                <w:iCs/>
                <w:sz w:val="20"/>
              </w:rPr>
              <w:t>0,015</w:t>
            </w:r>
          </w:p>
        </w:tc>
        <w:tc>
          <w:tcPr>
            <w:tcW w:w="1276" w:type="dxa"/>
            <w:noWrap/>
            <w:hideMark/>
          </w:tcPr>
          <w:p w:rsidR="00615BDB" w:rsidRPr="00615BDB" w:rsidRDefault="00615BDB" w:rsidP="00615BDB">
            <w:pPr>
              <w:ind w:hanging="142"/>
              <w:jc w:val="center"/>
              <w:rPr>
                <w:b/>
                <w:bCs/>
                <w:i/>
                <w:iCs/>
                <w:sz w:val="20"/>
              </w:rPr>
            </w:pPr>
            <w:r w:rsidRPr="00615BDB">
              <w:rPr>
                <w:b/>
                <w:bCs/>
                <w:i/>
                <w:iCs/>
                <w:sz w:val="20"/>
              </w:rPr>
              <w:t>0,14</w:t>
            </w:r>
          </w:p>
        </w:tc>
        <w:tc>
          <w:tcPr>
            <w:tcW w:w="1134" w:type="dxa"/>
            <w:noWrap/>
            <w:hideMark/>
          </w:tcPr>
          <w:p w:rsidR="00615BDB" w:rsidRPr="00615BDB" w:rsidRDefault="00615BDB" w:rsidP="00615BDB">
            <w:pPr>
              <w:ind w:hanging="142"/>
              <w:jc w:val="center"/>
              <w:rPr>
                <w:b/>
                <w:bCs/>
                <w:i/>
                <w:iCs/>
                <w:sz w:val="20"/>
              </w:rPr>
            </w:pPr>
            <w:r w:rsidRPr="00615BDB">
              <w:rPr>
                <w:b/>
                <w:bCs/>
                <w:i/>
                <w:iCs/>
                <w:sz w:val="20"/>
              </w:rPr>
              <w:t>0,1</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Котельная № 18</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Гкал/ч</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Горького 57а</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0,019</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0,00336</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0,02236</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Горького 49</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0,0495</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0,00873</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0,05823</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Горького47а</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0,0495</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0,00873</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0,05823</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Горького 47</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0,0495</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0,00873</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0,05823</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Горького 72</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0,0495</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0,00873</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0,05823</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Горького 78</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0,0495</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0,00873</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0,05823</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Горького 80</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0,0495</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0,00873</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0,05823</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Бодрова 25</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0,0495</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0,00873</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0,05823</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Бодрова 27</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0,099</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0,01748</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0,11648</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Бодрова 29</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0,0495</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0,00873</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0,05823</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Ленина 99</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0,0495</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0,00873</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0,05823</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Ленина 103</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0,0495</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0,00873</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0,05823</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lastRenderedPageBreak/>
              <w:t>Ленина 105</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0,0495</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0,00873</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0,05823</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Ленина 107</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0,0495</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0,00873</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0,05823</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Ленина 109</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0,0495</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0,00873</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0,05823</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Итого ж/ф:</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д/сад Ромашка</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0,115</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0,0203</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0,1353</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Гараж РМО МКУ "Автотранспортное"</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0,0113</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0,002</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0,0133</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Водник</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0,0132</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0,00234</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0,01554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1,346045</w:t>
            </w:r>
          </w:p>
        </w:tc>
        <w:tc>
          <w:tcPr>
            <w:tcW w:w="1250" w:type="dxa"/>
            <w:noWrap/>
            <w:hideMark/>
          </w:tcPr>
          <w:p w:rsidR="00615BDB" w:rsidRPr="00615BDB" w:rsidRDefault="00615BDB" w:rsidP="00615BDB">
            <w:pPr>
              <w:ind w:hanging="142"/>
              <w:jc w:val="center"/>
              <w:rPr>
                <w:b/>
                <w:bCs/>
                <w:i/>
                <w:iCs/>
                <w:sz w:val="20"/>
              </w:rPr>
            </w:pPr>
            <w:r w:rsidRPr="00615BDB">
              <w:rPr>
                <w:b/>
                <w:bCs/>
                <w:i/>
                <w:iCs/>
                <w:sz w:val="20"/>
              </w:rPr>
              <w:t>1,11105</w:t>
            </w:r>
          </w:p>
        </w:tc>
        <w:tc>
          <w:tcPr>
            <w:tcW w:w="1580" w:type="dxa"/>
            <w:noWrap/>
            <w:hideMark/>
          </w:tcPr>
          <w:p w:rsidR="00615BDB" w:rsidRPr="00615BDB" w:rsidRDefault="00615BDB" w:rsidP="00615BDB">
            <w:pPr>
              <w:ind w:hanging="142"/>
              <w:jc w:val="center"/>
              <w:rPr>
                <w:b/>
                <w:bCs/>
                <w:i/>
                <w:iCs/>
                <w:sz w:val="20"/>
              </w:rPr>
            </w:pPr>
            <w:r w:rsidRPr="00615BDB">
              <w:rPr>
                <w:b/>
                <w:bCs/>
                <w:i/>
                <w:iCs/>
                <w:sz w:val="20"/>
              </w:rPr>
              <w:t>0,158955</w:t>
            </w:r>
          </w:p>
        </w:tc>
        <w:tc>
          <w:tcPr>
            <w:tcW w:w="1113" w:type="dxa"/>
            <w:noWrap/>
            <w:hideMark/>
          </w:tcPr>
          <w:p w:rsidR="00615BDB" w:rsidRPr="00615BDB" w:rsidRDefault="00615BDB" w:rsidP="00615BDB">
            <w:pPr>
              <w:ind w:hanging="142"/>
              <w:jc w:val="center"/>
              <w:rPr>
                <w:b/>
                <w:bCs/>
                <w:i/>
                <w:iCs/>
                <w:sz w:val="20"/>
              </w:rPr>
            </w:pPr>
            <w:r w:rsidRPr="00615BDB">
              <w:rPr>
                <w:b/>
                <w:bCs/>
                <w:i/>
                <w:iCs/>
                <w:sz w:val="20"/>
              </w:rPr>
              <w:t>0,15896</w:t>
            </w:r>
          </w:p>
        </w:tc>
        <w:tc>
          <w:tcPr>
            <w:tcW w:w="1276" w:type="dxa"/>
            <w:noWrap/>
            <w:hideMark/>
          </w:tcPr>
          <w:p w:rsidR="00615BDB" w:rsidRPr="00615BDB" w:rsidRDefault="00615BDB" w:rsidP="00615BDB">
            <w:pPr>
              <w:ind w:hanging="142"/>
              <w:jc w:val="center"/>
              <w:rPr>
                <w:b/>
                <w:bCs/>
                <w:i/>
                <w:iCs/>
                <w:sz w:val="20"/>
              </w:rPr>
            </w:pPr>
            <w:r w:rsidRPr="00615BDB">
              <w:rPr>
                <w:b/>
                <w:bCs/>
                <w:i/>
                <w:iCs/>
                <w:sz w:val="20"/>
              </w:rPr>
              <w:t>1,505</w:t>
            </w:r>
          </w:p>
        </w:tc>
        <w:tc>
          <w:tcPr>
            <w:tcW w:w="1134" w:type="dxa"/>
            <w:noWrap/>
            <w:hideMark/>
          </w:tcPr>
          <w:p w:rsidR="00615BDB" w:rsidRPr="00615BDB" w:rsidRDefault="00615BDB" w:rsidP="00615BDB">
            <w:pPr>
              <w:ind w:hanging="142"/>
              <w:jc w:val="center"/>
              <w:rPr>
                <w:b/>
                <w:bCs/>
                <w:i/>
                <w:iCs/>
                <w:sz w:val="20"/>
              </w:rPr>
            </w:pPr>
            <w:r w:rsidRPr="00615BDB">
              <w:rPr>
                <w:b/>
                <w:bCs/>
                <w:i/>
                <w:iCs/>
                <w:sz w:val="20"/>
              </w:rPr>
              <w:t>1,27</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Котельная №20</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Гкал/ч</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Лазо 26</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0,0772</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0,01364</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0,09084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Лазо 27</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0,0772</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0,01364</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0,09084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Лазо 28</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0,0772</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0,01364</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0,09084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Лазо 31</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0,0772</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0,01364</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0,09084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Лазо 32</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0,0438</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0,00774</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0,05154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Лазо 33</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0,0772</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0,01364</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0,09084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Лазо 37</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0,0772</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0,01364</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0,09084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Горького 25</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0,0438</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0,00774</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0,05154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Горького 27</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0,0438</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0,00774</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0,05154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Итого ж/ф:</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0,75497</w:t>
            </w:r>
          </w:p>
        </w:tc>
        <w:tc>
          <w:tcPr>
            <w:tcW w:w="1250" w:type="dxa"/>
            <w:noWrap/>
            <w:hideMark/>
          </w:tcPr>
          <w:p w:rsidR="00615BDB" w:rsidRPr="00615BDB" w:rsidRDefault="00615BDB" w:rsidP="00615BDB">
            <w:pPr>
              <w:ind w:hanging="142"/>
              <w:jc w:val="center"/>
              <w:rPr>
                <w:b/>
                <w:bCs/>
                <w:i/>
                <w:iCs/>
                <w:sz w:val="20"/>
              </w:rPr>
            </w:pPr>
            <w:r w:rsidRPr="00615BDB">
              <w:rPr>
                <w:b/>
                <w:bCs/>
                <w:i/>
                <w:iCs/>
                <w:sz w:val="20"/>
              </w:rPr>
              <w:t>0,66497</w:t>
            </w:r>
          </w:p>
        </w:tc>
        <w:tc>
          <w:tcPr>
            <w:tcW w:w="1580" w:type="dxa"/>
            <w:noWrap/>
            <w:hideMark/>
          </w:tcPr>
          <w:p w:rsidR="00615BDB" w:rsidRPr="00615BDB" w:rsidRDefault="00615BDB" w:rsidP="00615BDB">
            <w:pPr>
              <w:ind w:hanging="142"/>
              <w:jc w:val="center"/>
              <w:rPr>
                <w:b/>
                <w:bCs/>
                <w:i/>
                <w:iCs/>
                <w:sz w:val="20"/>
              </w:rPr>
            </w:pPr>
            <w:r w:rsidRPr="00615BDB">
              <w:rPr>
                <w:b/>
                <w:bCs/>
                <w:i/>
                <w:iCs/>
                <w:sz w:val="20"/>
              </w:rPr>
              <w:t>0,10503</w:t>
            </w:r>
          </w:p>
        </w:tc>
        <w:tc>
          <w:tcPr>
            <w:tcW w:w="1113" w:type="dxa"/>
            <w:noWrap/>
            <w:hideMark/>
          </w:tcPr>
          <w:p w:rsidR="00615BDB" w:rsidRPr="00615BDB" w:rsidRDefault="00615BDB" w:rsidP="00615BDB">
            <w:pPr>
              <w:ind w:hanging="142"/>
              <w:jc w:val="center"/>
              <w:rPr>
                <w:b/>
                <w:bCs/>
                <w:i/>
                <w:iCs/>
                <w:sz w:val="20"/>
              </w:rPr>
            </w:pPr>
            <w:r w:rsidRPr="00615BDB">
              <w:rPr>
                <w:b/>
                <w:bCs/>
                <w:i/>
                <w:iCs/>
                <w:sz w:val="20"/>
              </w:rPr>
              <w:t>0,10503</w:t>
            </w:r>
          </w:p>
        </w:tc>
        <w:tc>
          <w:tcPr>
            <w:tcW w:w="1276" w:type="dxa"/>
            <w:noWrap/>
            <w:hideMark/>
          </w:tcPr>
          <w:p w:rsidR="00615BDB" w:rsidRPr="00615BDB" w:rsidRDefault="00615BDB" w:rsidP="00615BDB">
            <w:pPr>
              <w:ind w:hanging="142"/>
              <w:jc w:val="center"/>
              <w:rPr>
                <w:b/>
                <w:bCs/>
                <w:i/>
                <w:iCs/>
                <w:sz w:val="20"/>
              </w:rPr>
            </w:pPr>
            <w:r w:rsidRPr="00615BDB">
              <w:rPr>
                <w:b/>
                <w:bCs/>
                <w:i/>
                <w:iCs/>
                <w:sz w:val="20"/>
              </w:rPr>
              <w:t>0,86</w:t>
            </w:r>
          </w:p>
        </w:tc>
        <w:tc>
          <w:tcPr>
            <w:tcW w:w="1134" w:type="dxa"/>
            <w:noWrap/>
            <w:hideMark/>
          </w:tcPr>
          <w:p w:rsidR="00615BDB" w:rsidRPr="00615BDB" w:rsidRDefault="00615BDB" w:rsidP="00615BDB">
            <w:pPr>
              <w:ind w:hanging="142"/>
              <w:jc w:val="center"/>
              <w:rPr>
                <w:b/>
                <w:bCs/>
                <w:i/>
                <w:iCs/>
                <w:sz w:val="20"/>
              </w:rPr>
            </w:pPr>
            <w:r w:rsidRPr="00615BDB">
              <w:rPr>
                <w:b/>
                <w:bCs/>
                <w:i/>
                <w:iCs/>
                <w:sz w:val="20"/>
              </w:rPr>
              <w:t>0,77</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Котельная №21</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Гкал/ч</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Лазо 42</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0,0761</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0,01344</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0,08954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Лазо44</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0,0761</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0,01344</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0,08954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Горького 43</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0,0432</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0,00762</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0,05082</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0,2035</w:t>
            </w:r>
          </w:p>
        </w:tc>
        <w:tc>
          <w:tcPr>
            <w:tcW w:w="1250" w:type="dxa"/>
            <w:noWrap/>
            <w:hideMark/>
          </w:tcPr>
          <w:p w:rsidR="00615BDB" w:rsidRPr="00615BDB" w:rsidRDefault="00615BDB" w:rsidP="00615BDB">
            <w:pPr>
              <w:ind w:hanging="142"/>
              <w:jc w:val="center"/>
              <w:rPr>
                <w:b/>
                <w:bCs/>
                <w:i/>
                <w:iCs/>
                <w:sz w:val="20"/>
              </w:rPr>
            </w:pPr>
            <w:r w:rsidRPr="00615BDB">
              <w:rPr>
                <w:b/>
                <w:bCs/>
                <w:i/>
                <w:iCs/>
                <w:sz w:val="20"/>
              </w:rPr>
              <w:t>0,2155</w:t>
            </w:r>
          </w:p>
        </w:tc>
        <w:tc>
          <w:tcPr>
            <w:tcW w:w="1580" w:type="dxa"/>
            <w:noWrap/>
            <w:hideMark/>
          </w:tcPr>
          <w:p w:rsidR="00615BDB" w:rsidRPr="00615BDB" w:rsidRDefault="00615BDB" w:rsidP="00615BDB">
            <w:pPr>
              <w:ind w:hanging="142"/>
              <w:jc w:val="center"/>
              <w:rPr>
                <w:b/>
                <w:bCs/>
                <w:i/>
                <w:iCs/>
                <w:sz w:val="20"/>
              </w:rPr>
            </w:pPr>
            <w:r w:rsidRPr="00615BDB">
              <w:rPr>
                <w:b/>
                <w:bCs/>
                <w:i/>
                <w:iCs/>
                <w:sz w:val="20"/>
              </w:rPr>
              <w:t>0,0345</w:t>
            </w:r>
          </w:p>
        </w:tc>
        <w:tc>
          <w:tcPr>
            <w:tcW w:w="1113" w:type="dxa"/>
            <w:noWrap/>
            <w:hideMark/>
          </w:tcPr>
          <w:p w:rsidR="00615BDB" w:rsidRPr="00615BDB" w:rsidRDefault="00615BDB" w:rsidP="00615BDB">
            <w:pPr>
              <w:ind w:hanging="142"/>
              <w:jc w:val="center"/>
              <w:rPr>
                <w:b/>
                <w:bCs/>
                <w:i/>
                <w:iCs/>
                <w:sz w:val="20"/>
              </w:rPr>
            </w:pPr>
            <w:r w:rsidRPr="00615BDB">
              <w:rPr>
                <w:b/>
                <w:bCs/>
                <w:i/>
                <w:iCs/>
                <w:sz w:val="20"/>
              </w:rPr>
              <w:t>0,0345</w:t>
            </w:r>
          </w:p>
        </w:tc>
        <w:tc>
          <w:tcPr>
            <w:tcW w:w="1276" w:type="dxa"/>
            <w:noWrap/>
            <w:hideMark/>
          </w:tcPr>
          <w:p w:rsidR="00615BDB" w:rsidRPr="00615BDB" w:rsidRDefault="00615BDB" w:rsidP="00615BDB">
            <w:pPr>
              <w:ind w:hanging="142"/>
              <w:jc w:val="center"/>
              <w:rPr>
                <w:b/>
                <w:bCs/>
                <w:i/>
                <w:iCs/>
                <w:sz w:val="20"/>
              </w:rPr>
            </w:pPr>
            <w:r w:rsidRPr="00615BDB">
              <w:rPr>
                <w:b/>
                <w:bCs/>
                <w:i/>
                <w:iCs/>
                <w:sz w:val="20"/>
              </w:rPr>
              <w:t>0,238</w:t>
            </w:r>
          </w:p>
        </w:tc>
        <w:tc>
          <w:tcPr>
            <w:tcW w:w="1134" w:type="dxa"/>
            <w:noWrap/>
            <w:hideMark/>
          </w:tcPr>
          <w:p w:rsidR="00615BDB" w:rsidRPr="00615BDB" w:rsidRDefault="00615BDB" w:rsidP="00615BDB">
            <w:pPr>
              <w:ind w:hanging="142"/>
              <w:jc w:val="center"/>
              <w:rPr>
                <w:b/>
                <w:bCs/>
                <w:i/>
                <w:iCs/>
                <w:sz w:val="20"/>
              </w:rPr>
            </w:pPr>
            <w:r w:rsidRPr="00615BDB">
              <w:rPr>
                <w:b/>
                <w:bCs/>
                <w:i/>
                <w:iCs/>
                <w:sz w:val="20"/>
              </w:rPr>
              <w:t>0,25</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Котельная №22</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Гкал/ч</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Ленина 69</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0,0425</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0,0075</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0,05</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Ленина 73</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0,0425</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0,0075</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0,05</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Ленина 75</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0,0425</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0,0075</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0,05</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Итого ж/ф:</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0,1475</w:t>
            </w:r>
          </w:p>
        </w:tc>
        <w:tc>
          <w:tcPr>
            <w:tcW w:w="1250" w:type="dxa"/>
            <w:noWrap/>
            <w:hideMark/>
          </w:tcPr>
          <w:p w:rsidR="00615BDB" w:rsidRPr="00615BDB" w:rsidRDefault="00615BDB" w:rsidP="00615BDB">
            <w:pPr>
              <w:ind w:hanging="142"/>
              <w:jc w:val="center"/>
              <w:rPr>
                <w:b/>
                <w:bCs/>
                <w:i/>
                <w:iCs/>
                <w:sz w:val="20"/>
              </w:rPr>
            </w:pPr>
            <w:r w:rsidRPr="00615BDB">
              <w:rPr>
                <w:b/>
                <w:bCs/>
                <w:i/>
                <w:iCs/>
                <w:sz w:val="20"/>
              </w:rPr>
              <w:t>0,1375</w:t>
            </w:r>
          </w:p>
        </w:tc>
        <w:tc>
          <w:tcPr>
            <w:tcW w:w="1580" w:type="dxa"/>
            <w:noWrap/>
            <w:hideMark/>
          </w:tcPr>
          <w:p w:rsidR="00615BDB" w:rsidRPr="00615BDB" w:rsidRDefault="00615BDB" w:rsidP="00615BDB">
            <w:pPr>
              <w:ind w:hanging="142"/>
              <w:jc w:val="center"/>
              <w:rPr>
                <w:b/>
                <w:bCs/>
                <w:i/>
                <w:iCs/>
                <w:sz w:val="20"/>
              </w:rPr>
            </w:pPr>
            <w:r w:rsidRPr="00615BDB">
              <w:rPr>
                <w:b/>
                <w:bCs/>
                <w:i/>
                <w:iCs/>
                <w:sz w:val="20"/>
              </w:rPr>
              <w:t>0,0225</w:t>
            </w:r>
          </w:p>
        </w:tc>
        <w:tc>
          <w:tcPr>
            <w:tcW w:w="1113" w:type="dxa"/>
            <w:noWrap/>
            <w:hideMark/>
          </w:tcPr>
          <w:p w:rsidR="00615BDB" w:rsidRPr="00615BDB" w:rsidRDefault="00615BDB" w:rsidP="00615BDB">
            <w:pPr>
              <w:ind w:hanging="142"/>
              <w:jc w:val="center"/>
              <w:rPr>
                <w:b/>
                <w:bCs/>
                <w:i/>
                <w:iCs/>
                <w:sz w:val="20"/>
              </w:rPr>
            </w:pPr>
            <w:r w:rsidRPr="00615BDB">
              <w:rPr>
                <w:b/>
                <w:bCs/>
                <w:i/>
                <w:iCs/>
                <w:sz w:val="20"/>
              </w:rPr>
              <w:t>0,0225</w:t>
            </w:r>
          </w:p>
        </w:tc>
        <w:tc>
          <w:tcPr>
            <w:tcW w:w="1276" w:type="dxa"/>
            <w:noWrap/>
            <w:hideMark/>
          </w:tcPr>
          <w:p w:rsidR="00615BDB" w:rsidRPr="00615BDB" w:rsidRDefault="00615BDB" w:rsidP="00615BDB">
            <w:pPr>
              <w:ind w:hanging="142"/>
              <w:jc w:val="center"/>
              <w:rPr>
                <w:b/>
                <w:bCs/>
                <w:i/>
                <w:iCs/>
                <w:sz w:val="20"/>
              </w:rPr>
            </w:pPr>
            <w:r w:rsidRPr="00615BDB">
              <w:rPr>
                <w:b/>
                <w:bCs/>
                <w:i/>
                <w:iCs/>
                <w:sz w:val="20"/>
              </w:rPr>
              <w:t>0,17</w:t>
            </w:r>
          </w:p>
        </w:tc>
        <w:tc>
          <w:tcPr>
            <w:tcW w:w="1134" w:type="dxa"/>
            <w:noWrap/>
            <w:hideMark/>
          </w:tcPr>
          <w:p w:rsidR="00615BDB" w:rsidRPr="00615BDB" w:rsidRDefault="00615BDB" w:rsidP="00615BDB">
            <w:pPr>
              <w:ind w:hanging="142"/>
              <w:jc w:val="center"/>
              <w:rPr>
                <w:b/>
                <w:bCs/>
                <w:i/>
                <w:iCs/>
                <w:sz w:val="20"/>
              </w:rPr>
            </w:pPr>
            <w:r w:rsidRPr="00615BDB">
              <w:rPr>
                <w:b/>
                <w:bCs/>
                <w:i/>
                <w:iCs/>
                <w:sz w:val="20"/>
              </w:rPr>
              <w:t>0,16</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Котельная №27</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Гкал/ч</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Горького 58</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0,0424</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0,00749</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0,04989</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П.ф.  Бодрова 5</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0,0341</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0,00602</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0,04012</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0,1265</w:t>
            </w:r>
          </w:p>
        </w:tc>
        <w:tc>
          <w:tcPr>
            <w:tcW w:w="1250" w:type="dxa"/>
            <w:noWrap/>
            <w:hideMark/>
          </w:tcPr>
          <w:p w:rsidR="00615BDB" w:rsidRPr="00615BDB" w:rsidRDefault="00615BDB" w:rsidP="00615BDB">
            <w:pPr>
              <w:ind w:hanging="142"/>
              <w:jc w:val="center"/>
              <w:rPr>
                <w:b/>
                <w:bCs/>
                <w:i/>
                <w:iCs/>
                <w:sz w:val="20"/>
              </w:rPr>
            </w:pPr>
            <w:r w:rsidRPr="00615BDB">
              <w:rPr>
                <w:b/>
                <w:bCs/>
                <w:i/>
                <w:iCs/>
                <w:sz w:val="20"/>
              </w:rPr>
              <w:t>0,0765</w:t>
            </w:r>
          </w:p>
        </w:tc>
        <w:tc>
          <w:tcPr>
            <w:tcW w:w="1580" w:type="dxa"/>
            <w:noWrap/>
            <w:hideMark/>
          </w:tcPr>
          <w:p w:rsidR="00615BDB" w:rsidRPr="00615BDB" w:rsidRDefault="00615BDB" w:rsidP="00615BDB">
            <w:pPr>
              <w:ind w:hanging="142"/>
              <w:jc w:val="center"/>
              <w:rPr>
                <w:b/>
                <w:bCs/>
                <w:i/>
                <w:iCs/>
                <w:sz w:val="20"/>
              </w:rPr>
            </w:pPr>
            <w:r w:rsidRPr="00615BDB">
              <w:rPr>
                <w:b/>
                <w:bCs/>
                <w:i/>
                <w:iCs/>
                <w:sz w:val="20"/>
              </w:rPr>
              <w:t>0,0135</w:t>
            </w:r>
          </w:p>
        </w:tc>
        <w:tc>
          <w:tcPr>
            <w:tcW w:w="1113" w:type="dxa"/>
            <w:noWrap/>
            <w:hideMark/>
          </w:tcPr>
          <w:p w:rsidR="00615BDB" w:rsidRPr="00615BDB" w:rsidRDefault="00615BDB" w:rsidP="00615BDB">
            <w:pPr>
              <w:ind w:hanging="142"/>
              <w:jc w:val="center"/>
              <w:rPr>
                <w:b/>
                <w:bCs/>
                <w:i/>
                <w:iCs/>
                <w:sz w:val="20"/>
              </w:rPr>
            </w:pPr>
            <w:r w:rsidRPr="00615BDB">
              <w:rPr>
                <w:b/>
                <w:bCs/>
                <w:i/>
                <w:iCs/>
                <w:sz w:val="20"/>
              </w:rPr>
              <w:t>0,0135</w:t>
            </w:r>
          </w:p>
        </w:tc>
        <w:tc>
          <w:tcPr>
            <w:tcW w:w="1276" w:type="dxa"/>
            <w:noWrap/>
            <w:hideMark/>
          </w:tcPr>
          <w:p w:rsidR="00615BDB" w:rsidRPr="00615BDB" w:rsidRDefault="00615BDB" w:rsidP="00615BDB">
            <w:pPr>
              <w:ind w:hanging="142"/>
              <w:jc w:val="center"/>
              <w:rPr>
                <w:b/>
                <w:bCs/>
                <w:i/>
                <w:iCs/>
                <w:sz w:val="20"/>
              </w:rPr>
            </w:pPr>
            <w:r w:rsidRPr="00615BDB">
              <w:rPr>
                <w:b/>
                <w:bCs/>
                <w:i/>
                <w:iCs/>
                <w:sz w:val="20"/>
              </w:rPr>
              <w:t>0,14</w:t>
            </w:r>
          </w:p>
        </w:tc>
        <w:tc>
          <w:tcPr>
            <w:tcW w:w="1134" w:type="dxa"/>
            <w:noWrap/>
            <w:hideMark/>
          </w:tcPr>
          <w:p w:rsidR="00615BDB" w:rsidRPr="00615BDB" w:rsidRDefault="00615BDB" w:rsidP="00615BDB">
            <w:pPr>
              <w:ind w:hanging="142"/>
              <w:jc w:val="center"/>
              <w:rPr>
                <w:b/>
                <w:bCs/>
                <w:i/>
                <w:iCs/>
                <w:sz w:val="20"/>
              </w:rPr>
            </w:pPr>
            <w:r w:rsidRPr="00615BDB">
              <w:rPr>
                <w:b/>
                <w:bCs/>
                <w:i/>
                <w:iCs/>
                <w:sz w:val="20"/>
              </w:rPr>
              <w:t>0,09</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Котельная №28</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Гкал/ч</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ДШИ  музыкалка</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0,034</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0,006</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0,045</w:t>
            </w:r>
          </w:p>
        </w:tc>
        <w:tc>
          <w:tcPr>
            <w:tcW w:w="1250" w:type="dxa"/>
            <w:noWrap/>
            <w:hideMark/>
          </w:tcPr>
          <w:p w:rsidR="00615BDB" w:rsidRPr="00615BDB" w:rsidRDefault="00615BDB" w:rsidP="00615BDB">
            <w:pPr>
              <w:ind w:hanging="142"/>
              <w:jc w:val="center"/>
              <w:rPr>
                <w:b/>
                <w:bCs/>
                <w:i/>
                <w:iCs/>
                <w:sz w:val="20"/>
              </w:rPr>
            </w:pPr>
            <w:r w:rsidRPr="00615BDB">
              <w:rPr>
                <w:b/>
                <w:bCs/>
                <w:i/>
                <w:iCs/>
                <w:sz w:val="20"/>
              </w:rPr>
              <w:t>0,034</w:t>
            </w:r>
          </w:p>
        </w:tc>
        <w:tc>
          <w:tcPr>
            <w:tcW w:w="1580" w:type="dxa"/>
            <w:noWrap/>
            <w:hideMark/>
          </w:tcPr>
          <w:p w:rsidR="00615BDB" w:rsidRPr="00615BDB" w:rsidRDefault="00615BDB" w:rsidP="00615BDB">
            <w:pPr>
              <w:ind w:hanging="142"/>
              <w:jc w:val="center"/>
              <w:rPr>
                <w:b/>
                <w:bCs/>
                <w:i/>
                <w:iCs/>
                <w:sz w:val="20"/>
              </w:rPr>
            </w:pPr>
            <w:r w:rsidRPr="00615BDB">
              <w:rPr>
                <w:b/>
                <w:bCs/>
                <w:i/>
                <w:iCs/>
                <w:sz w:val="20"/>
              </w:rPr>
              <w:t>0,006</w:t>
            </w:r>
          </w:p>
        </w:tc>
        <w:tc>
          <w:tcPr>
            <w:tcW w:w="1113" w:type="dxa"/>
            <w:noWrap/>
            <w:hideMark/>
          </w:tcPr>
          <w:p w:rsidR="00615BDB" w:rsidRPr="00615BDB" w:rsidRDefault="00615BDB" w:rsidP="00615BDB">
            <w:pPr>
              <w:ind w:hanging="142"/>
              <w:jc w:val="center"/>
              <w:rPr>
                <w:b/>
                <w:bCs/>
                <w:i/>
                <w:iCs/>
                <w:sz w:val="20"/>
              </w:rPr>
            </w:pPr>
            <w:r w:rsidRPr="00615BDB">
              <w:rPr>
                <w:b/>
                <w:bCs/>
                <w:i/>
                <w:iCs/>
                <w:sz w:val="20"/>
              </w:rPr>
              <w:t>0,006</w:t>
            </w:r>
          </w:p>
        </w:tc>
        <w:tc>
          <w:tcPr>
            <w:tcW w:w="1276" w:type="dxa"/>
            <w:noWrap/>
            <w:hideMark/>
          </w:tcPr>
          <w:p w:rsidR="00615BDB" w:rsidRPr="00615BDB" w:rsidRDefault="00615BDB" w:rsidP="00615BDB">
            <w:pPr>
              <w:ind w:hanging="142"/>
              <w:jc w:val="center"/>
              <w:rPr>
                <w:b/>
                <w:bCs/>
                <w:i/>
                <w:iCs/>
                <w:sz w:val="20"/>
              </w:rPr>
            </w:pPr>
            <w:r w:rsidRPr="00615BDB">
              <w:rPr>
                <w:b/>
                <w:bCs/>
                <w:i/>
                <w:iCs/>
                <w:sz w:val="20"/>
              </w:rPr>
              <w:t>0,051</w:t>
            </w:r>
          </w:p>
        </w:tc>
        <w:tc>
          <w:tcPr>
            <w:tcW w:w="1134" w:type="dxa"/>
            <w:noWrap/>
            <w:hideMark/>
          </w:tcPr>
          <w:p w:rsidR="00615BDB" w:rsidRPr="00615BDB" w:rsidRDefault="00615BDB" w:rsidP="00615BDB">
            <w:pPr>
              <w:ind w:hanging="142"/>
              <w:jc w:val="center"/>
              <w:rPr>
                <w:b/>
                <w:bCs/>
                <w:i/>
                <w:iCs/>
                <w:sz w:val="20"/>
              </w:rPr>
            </w:pPr>
            <w:r w:rsidRPr="00615BDB">
              <w:rPr>
                <w:b/>
                <w:bCs/>
                <w:i/>
                <w:iCs/>
                <w:sz w:val="20"/>
              </w:rPr>
              <w:t>0,04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Котельная №23</w:t>
            </w:r>
          </w:p>
        </w:tc>
        <w:tc>
          <w:tcPr>
            <w:tcW w:w="1490" w:type="dxa"/>
            <w:noWrap/>
            <w:hideMark/>
          </w:tcPr>
          <w:p w:rsidR="00615BDB" w:rsidRPr="00615BDB" w:rsidRDefault="00615BDB" w:rsidP="00615BDB">
            <w:pPr>
              <w:ind w:hanging="142"/>
              <w:jc w:val="center"/>
              <w:rPr>
                <w:b/>
                <w:bCs/>
                <w:i/>
                <w:iCs/>
                <w:sz w:val="20"/>
              </w:rPr>
            </w:pPr>
            <w:r w:rsidRPr="00615BDB">
              <w:rPr>
                <w:b/>
                <w:bCs/>
                <w:i/>
                <w:iCs/>
                <w:sz w:val="20"/>
              </w:rPr>
              <w:t>Два котёла 0,05Гкал,</w:t>
            </w:r>
          </w:p>
        </w:tc>
        <w:tc>
          <w:tcPr>
            <w:tcW w:w="1250" w:type="dxa"/>
            <w:noWrap/>
            <w:hideMark/>
          </w:tcPr>
          <w:p w:rsidR="00615BDB" w:rsidRPr="00615BDB" w:rsidRDefault="00615BDB" w:rsidP="00615BDB">
            <w:pPr>
              <w:ind w:hanging="142"/>
              <w:jc w:val="center"/>
              <w:rPr>
                <w:b/>
                <w:bCs/>
                <w:i/>
                <w:iCs/>
                <w:sz w:val="20"/>
              </w:rPr>
            </w:pP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Нагрузка 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0,0853</w:t>
            </w:r>
          </w:p>
        </w:tc>
        <w:tc>
          <w:tcPr>
            <w:tcW w:w="1250" w:type="dxa"/>
            <w:noWrap/>
            <w:hideMark/>
          </w:tcPr>
          <w:p w:rsidR="00615BDB" w:rsidRPr="00615BDB" w:rsidRDefault="00615BDB" w:rsidP="00615BDB">
            <w:pPr>
              <w:ind w:hanging="142"/>
              <w:jc w:val="center"/>
              <w:rPr>
                <w:b/>
                <w:bCs/>
                <w:i/>
                <w:iCs/>
                <w:sz w:val="20"/>
              </w:rPr>
            </w:pPr>
            <w:r w:rsidRPr="00615BDB">
              <w:rPr>
                <w:b/>
                <w:bCs/>
                <w:i/>
                <w:iCs/>
                <w:sz w:val="20"/>
              </w:rPr>
              <w:t>0,0833</w:t>
            </w:r>
          </w:p>
        </w:tc>
        <w:tc>
          <w:tcPr>
            <w:tcW w:w="1580" w:type="dxa"/>
            <w:noWrap/>
            <w:hideMark/>
          </w:tcPr>
          <w:p w:rsidR="00615BDB" w:rsidRPr="00615BDB" w:rsidRDefault="00615BDB" w:rsidP="00615BDB">
            <w:pPr>
              <w:ind w:hanging="142"/>
              <w:jc w:val="center"/>
              <w:rPr>
                <w:b/>
                <w:bCs/>
                <w:i/>
                <w:iCs/>
                <w:sz w:val="20"/>
              </w:rPr>
            </w:pPr>
            <w:r w:rsidRPr="00615BDB">
              <w:rPr>
                <w:b/>
                <w:bCs/>
                <w:i/>
                <w:iCs/>
                <w:sz w:val="20"/>
              </w:rPr>
              <w:t>0,0147</w:t>
            </w:r>
          </w:p>
        </w:tc>
        <w:tc>
          <w:tcPr>
            <w:tcW w:w="1113" w:type="dxa"/>
            <w:noWrap/>
            <w:hideMark/>
          </w:tcPr>
          <w:p w:rsidR="00615BDB" w:rsidRPr="00615BDB" w:rsidRDefault="00615BDB" w:rsidP="00615BDB">
            <w:pPr>
              <w:ind w:hanging="142"/>
              <w:jc w:val="center"/>
              <w:rPr>
                <w:b/>
                <w:bCs/>
                <w:i/>
                <w:iCs/>
                <w:sz w:val="20"/>
              </w:rPr>
            </w:pPr>
            <w:r w:rsidRPr="00615BDB">
              <w:rPr>
                <w:b/>
                <w:bCs/>
                <w:i/>
                <w:iCs/>
                <w:sz w:val="20"/>
              </w:rPr>
              <w:t>0,0147</w:t>
            </w:r>
          </w:p>
        </w:tc>
        <w:tc>
          <w:tcPr>
            <w:tcW w:w="1276" w:type="dxa"/>
            <w:noWrap/>
            <w:hideMark/>
          </w:tcPr>
          <w:p w:rsidR="00615BDB" w:rsidRPr="00615BDB" w:rsidRDefault="00615BDB" w:rsidP="00615BDB">
            <w:pPr>
              <w:ind w:hanging="142"/>
              <w:jc w:val="center"/>
              <w:rPr>
                <w:b/>
                <w:bCs/>
                <w:i/>
                <w:iCs/>
                <w:sz w:val="20"/>
              </w:rPr>
            </w:pPr>
            <w:r w:rsidRPr="00615BDB">
              <w:rPr>
                <w:b/>
                <w:bCs/>
                <w:i/>
                <w:iCs/>
                <w:sz w:val="20"/>
              </w:rPr>
              <w:t>0,1</w:t>
            </w:r>
          </w:p>
        </w:tc>
        <w:tc>
          <w:tcPr>
            <w:tcW w:w="1134" w:type="dxa"/>
            <w:noWrap/>
            <w:hideMark/>
          </w:tcPr>
          <w:p w:rsidR="00615BDB" w:rsidRPr="00615BDB" w:rsidRDefault="00615BDB" w:rsidP="00615BDB">
            <w:pPr>
              <w:ind w:hanging="142"/>
              <w:jc w:val="center"/>
              <w:rPr>
                <w:b/>
                <w:bCs/>
                <w:i/>
                <w:iCs/>
                <w:sz w:val="20"/>
              </w:rPr>
            </w:pPr>
            <w:r w:rsidRPr="00615BDB">
              <w:rPr>
                <w:b/>
                <w:bCs/>
                <w:i/>
                <w:iCs/>
                <w:sz w:val="20"/>
              </w:rPr>
              <w:t>0,098</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Котельная №24</w:t>
            </w:r>
          </w:p>
        </w:tc>
        <w:tc>
          <w:tcPr>
            <w:tcW w:w="1490" w:type="dxa"/>
            <w:noWrap/>
            <w:hideMark/>
          </w:tcPr>
          <w:p w:rsidR="00615BDB" w:rsidRPr="00615BDB" w:rsidRDefault="00615BDB" w:rsidP="00615BDB">
            <w:pPr>
              <w:ind w:hanging="142"/>
              <w:jc w:val="center"/>
              <w:rPr>
                <w:b/>
                <w:bCs/>
                <w:i/>
                <w:iCs/>
                <w:sz w:val="20"/>
              </w:rPr>
            </w:pPr>
            <w:r w:rsidRPr="00615BDB">
              <w:rPr>
                <w:b/>
                <w:bCs/>
                <w:i/>
                <w:iCs/>
                <w:sz w:val="20"/>
              </w:rPr>
              <w:t>два котла 0,05Гкал</w:t>
            </w:r>
          </w:p>
        </w:tc>
        <w:tc>
          <w:tcPr>
            <w:tcW w:w="1250" w:type="dxa"/>
            <w:noWrap/>
            <w:hideMark/>
          </w:tcPr>
          <w:p w:rsidR="00615BDB" w:rsidRPr="00615BDB" w:rsidRDefault="00615BDB" w:rsidP="00615BDB">
            <w:pPr>
              <w:ind w:hanging="142"/>
              <w:jc w:val="center"/>
              <w:rPr>
                <w:b/>
                <w:bCs/>
                <w:i/>
                <w:iCs/>
                <w:sz w:val="20"/>
              </w:rPr>
            </w:pP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Нагрузка 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0,0898</w:t>
            </w:r>
          </w:p>
        </w:tc>
        <w:tc>
          <w:tcPr>
            <w:tcW w:w="1250" w:type="dxa"/>
            <w:noWrap/>
            <w:hideMark/>
          </w:tcPr>
          <w:p w:rsidR="00615BDB" w:rsidRPr="00615BDB" w:rsidRDefault="00615BDB" w:rsidP="00615BDB">
            <w:pPr>
              <w:ind w:hanging="142"/>
              <w:jc w:val="center"/>
              <w:rPr>
                <w:b/>
                <w:bCs/>
                <w:i/>
                <w:iCs/>
                <w:sz w:val="20"/>
              </w:rPr>
            </w:pPr>
            <w:r w:rsidRPr="00615BDB">
              <w:rPr>
                <w:b/>
                <w:bCs/>
                <w:i/>
                <w:iCs/>
                <w:sz w:val="20"/>
              </w:rPr>
              <w:t>0,0578</w:t>
            </w:r>
          </w:p>
        </w:tc>
        <w:tc>
          <w:tcPr>
            <w:tcW w:w="1580" w:type="dxa"/>
            <w:noWrap/>
            <w:hideMark/>
          </w:tcPr>
          <w:p w:rsidR="00615BDB" w:rsidRPr="00615BDB" w:rsidRDefault="00615BDB" w:rsidP="00615BDB">
            <w:pPr>
              <w:ind w:hanging="142"/>
              <w:jc w:val="center"/>
              <w:rPr>
                <w:b/>
                <w:bCs/>
                <w:i/>
                <w:iCs/>
                <w:sz w:val="20"/>
              </w:rPr>
            </w:pPr>
            <w:r w:rsidRPr="00615BDB">
              <w:rPr>
                <w:b/>
                <w:bCs/>
                <w:i/>
                <w:iCs/>
                <w:sz w:val="20"/>
              </w:rPr>
              <w:t>0,0102</w:t>
            </w:r>
          </w:p>
        </w:tc>
        <w:tc>
          <w:tcPr>
            <w:tcW w:w="1113" w:type="dxa"/>
            <w:noWrap/>
            <w:hideMark/>
          </w:tcPr>
          <w:p w:rsidR="00615BDB" w:rsidRPr="00615BDB" w:rsidRDefault="00615BDB" w:rsidP="00615BDB">
            <w:pPr>
              <w:ind w:hanging="142"/>
              <w:jc w:val="center"/>
              <w:rPr>
                <w:b/>
                <w:bCs/>
                <w:i/>
                <w:iCs/>
                <w:sz w:val="20"/>
              </w:rPr>
            </w:pPr>
            <w:r w:rsidRPr="00615BDB">
              <w:rPr>
                <w:b/>
                <w:bCs/>
                <w:i/>
                <w:iCs/>
                <w:sz w:val="20"/>
              </w:rPr>
              <w:t>0,0102</w:t>
            </w:r>
          </w:p>
        </w:tc>
        <w:tc>
          <w:tcPr>
            <w:tcW w:w="1276" w:type="dxa"/>
            <w:noWrap/>
            <w:hideMark/>
          </w:tcPr>
          <w:p w:rsidR="00615BDB" w:rsidRPr="00615BDB" w:rsidRDefault="00615BDB" w:rsidP="00615BDB">
            <w:pPr>
              <w:ind w:hanging="142"/>
              <w:jc w:val="center"/>
              <w:rPr>
                <w:b/>
                <w:bCs/>
                <w:i/>
                <w:iCs/>
                <w:sz w:val="20"/>
              </w:rPr>
            </w:pPr>
            <w:r w:rsidRPr="00615BDB">
              <w:rPr>
                <w:b/>
                <w:bCs/>
                <w:i/>
                <w:iCs/>
                <w:sz w:val="20"/>
              </w:rPr>
              <w:t>0,1</w:t>
            </w:r>
          </w:p>
        </w:tc>
        <w:tc>
          <w:tcPr>
            <w:tcW w:w="1134" w:type="dxa"/>
            <w:noWrap/>
            <w:hideMark/>
          </w:tcPr>
          <w:p w:rsidR="00615BDB" w:rsidRPr="00615BDB" w:rsidRDefault="00615BDB" w:rsidP="00615BDB">
            <w:pPr>
              <w:ind w:hanging="142"/>
              <w:jc w:val="center"/>
              <w:rPr>
                <w:b/>
                <w:bCs/>
                <w:i/>
                <w:iCs/>
                <w:sz w:val="20"/>
              </w:rPr>
            </w:pPr>
            <w:r w:rsidRPr="00615BDB">
              <w:rPr>
                <w:b/>
                <w:bCs/>
                <w:i/>
                <w:iCs/>
                <w:sz w:val="20"/>
              </w:rPr>
              <w:t>0,068</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lastRenderedPageBreak/>
              <w:t>Котельная №25</w:t>
            </w:r>
          </w:p>
        </w:tc>
        <w:tc>
          <w:tcPr>
            <w:tcW w:w="1490" w:type="dxa"/>
            <w:noWrap/>
            <w:hideMark/>
          </w:tcPr>
          <w:p w:rsidR="00615BDB" w:rsidRPr="00615BDB" w:rsidRDefault="00615BDB" w:rsidP="00615BDB">
            <w:pPr>
              <w:ind w:hanging="142"/>
              <w:jc w:val="center"/>
              <w:rPr>
                <w:b/>
                <w:bCs/>
                <w:i/>
                <w:iCs/>
                <w:sz w:val="20"/>
              </w:rPr>
            </w:pPr>
            <w:r w:rsidRPr="00615BDB">
              <w:rPr>
                <w:b/>
                <w:bCs/>
                <w:i/>
                <w:iCs/>
                <w:sz w:val="20"/>
              </w:rPr>
              <w:t>два котла 0,07Гкал</w:t>
            </w:r>
          </w:p>
        </w:tc>
        <w:tc>
          <w:tcPr>
            <w:tcW w:w="1250" w:type="dxa"/>
            <w:noWrap/>
            <w:hideMark/>
          </w:tcPr>
          <w:p w:rsidR="00615BDB" w:rsidRPr="00615BDB" w:rsidRDefault="00615BDB" w:rsidP="00615BDB">
            <w:pPr>
              <w:ind w:hanging="142"/>
              <w:jc w:val="center"/>
              <w:rPr>
                <w:b/>
                <w:bCs/>
                <w:i/>
                <w:iCs/>
                <w:sz w:val="20"/>
              </w:rPr>
            </w:pP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Нагрузка 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0,12665</w:t>
            </w:r>
          </w:p>
        </w:tc>
        <w:tc>
          <w:tcPr>
            <w:tcW w:w="1250" w:type="dxa"/>
            <w:noWrap/>
            <w:hideMark/>
          </w:tcPr>
          <w:p w:rsidR="00615BDB" w:rsidRPr="00615BDB" w:rsidRDefault="00615BDB" w:rsidP="00615BDB">
            <w:pPr>
              <w:ind w:hanging="142"/>
              <w:jc w:val="center"/>
              <w:rPr>
                <w:b/>
                <w:bCs/>
                <w:i/>
                <w:iCs/>
                <w:sz w:val="20"/>
              </w:rPr>
            </w:pPr>
            <w:r w:rsidRPr="00615BDB">
              <w:rPr>
                <w:b/>
                <w:bCs/>
                <w:i/>
                <w:iCs/>
                <w:sz w:val="20"/>
              </w:rPr>
              <w:t>0,07565</w:t>
            </w:r>
          </w:p>
        </w:tc>
        <w:tc>
          <w:tcPr>
            <w:tcW w:w="1580" w:type="dxa"/>
            <w:noWrap/>
            <w:hideMark/>
          </w:tcPr>
          <w:p w:rsidR="00615BDB" w:rsidRPr="00615BDB" w:rsidRDefault="00615BDB" w:rsidP="00615BDB">
            <w:pPr>
              <w:ind w:hanging="142"/>
              <w:jc w:val="center"/>
              <w:rPr>
                <w:b/>
                <w:bCs/>
                <w:i/>
                <w:iCs/>
                <w:sz w:val="20"/>
              </w:rPr>
            </w:pPr>
            <w:r w:rsidRPr="00615BDB">
              <w:rPr>
                <w:b/>
                <w:bCs/>
                <w:i/>
                <w:iCs/>
                <w:sz w:val="20"/>
              </w:rPr>
              <w:t>0,01335</w:t>
            </w:r>
          </w:p>
        </w:tc>
        <w:tc>
          <w:tcPr>
            <w:tcW w:w="1113" w:type="dxa"/>
            <w:noWrap/>
            <w:hideMark/>
          </w:tcPr>
          <w:p w:rsidR="00615BDB" w:rsidRPr="00615BDB" w:rsidRDefault="00615BDB" w:rsidP="00615BDB">
            <w:pPr>
              <w:ind w:hanging="142"/>
              <w:jc w:val="center"/>
              <w:rPr>
                <w:b/>
                <w:bCs/>
                <w:i/>
                <w:iCs/>
                <w:sz w:val="20"/>
              </w:rPr>
            </w:pPr>
            <w:r w:rsidRPr="00615BDB">
              <w:rPr>
                <w:b/>
                <w:bCs/>
                <w:i/>
                <w:iCs/>
                <w:sz w:val="20"/>
              </w:rPr>
              <w:t>0,01335</w:t>
            </w:r>
          </w:p>
        </w:tc>
        <w:tc>
          <w:tcPr>
            <w:tcW w:w="1276" w:type="dxa"/>
            <w:noWrap/>
            <w:hideMark/>
          </w:tcPr>
          <w:p w:rsidR="00615BDB" w:rsidRPr="00615BDB" w:rsidRDefault="00615BDB" w:rsidP="00615BDB">
            <w:pPr>
              <w:ind w:hanging="142"/>
              <w:jc w:val="center"/>
              <w:rPr>
                <w:b/>
                <w:bCs/>
                <w:i/>
                <w:iCs/>
                <w:sz w:val="20"/>
              </w:rPr>
            </w:pPr>
            <w:r w:rsidRPr="00615BDB">
              <w:rPr>
                <w:b/>
                <w:bCs/>
                <w:i/>
                <w:iCs/>
                <w:sz w:val="20"/>
              </w:rPr>
              <w:t>0,14</w:t>
            </w:r>
          </w:p>
        </w:tc>
        <w:tc>
          <w:tcPr>
            <w:tcW w:w="1134" w:type="dxa"/>
            <w:noWrap/>
            <w:hideMark/>
          </w:tcPr>
          <w:p w:rsidR="00615BDB" w:rsidRPr="00615BDB" w:rsidRDefault="00615BDB" w:rsidP="00615BDB">
            <w:pPr>
              <w:ind w:hanging="142"/>
              <w:jc w:val="center"/>
              <w:rPr>
                <w:b/>
                <w:bCs/>
                <w:i/>
                <w:iCs/>
                <w:sz w:val="20"/>
              </w:rPr>
            </w:pPr>
            <w:r w:rsidRPr="00615BDB">
              <w:rPr>
                <w:b/>
                <w:bCs/>
                <w:i/>
                <w:iCs/>
                <w:sz w:val="20"/>
              </w:rPr>
              <w:t>0,089</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Котельная №35</w:t>
            </w:r>
          </w:p>
        </w:tc>
        <w:tc>
          <w:tcPr>
            <w:tcW w:w="1490" w:type="dxa"/>
            <w:noWrap/>
            <w:hideMark/>
          </w:tcPr>
          <w:p w:rsidR="00615BDB" w:rsidRPr="00615BDB" w:rsidRDefault="00615BDB" w:rsidP="00615BDB">
            <w:pPr>
              <w:ind w:hanging="142"/>
              <w:jc w:val="center"/>
              <w:rPr>
                <w:b/>
                <w:bCs/>
                <w:i/>
                <w:iCs/>
                <w:sz w:val="20"/>
              </w:rPr>
            </w:pPr>
            <w:r w:rsidRPr="00615BDB">
              <w:rPr>
                <w:b/>
                <w:bCs/>
                <w:i/>
                <w:iCs/>
                <w:sz w:val="20"/>
              </w:rPr>
              <w:t>два котла 0,07Гкал</w:t>
            </w:r>
          </w:p>
        </w:tc>
        <w:tc>
          <w:tcPr>
            <w:tcW w:w="1250" w:type="dxa"/>
            <w:noWrap/>
            <w:hideMark/>
          </w:tcPr>
          <w:p w:rsidR="00615BDB" w:rsidRPr="00615BDB" w:rsidRDefault="00615BDB" w:rsidP="00615BDB">
            <w:pPr>
              <w:ind w:hanging="142"/>
              <w:jc w:val="center"/>
              <w:rPr>
                <w:b/>
                <w:bCs/>
                <w:i/>
                <w:iCs/>
                <w:sz w:val="20"/>
              </w:rPr>
            </w:pP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Нагрузка 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0,1307</w:t>
            </w:r>
          </w:p>
        </w:tc>
        <w:tc>
          <w:tcPr>
            <w:tcW w:w="1250" w:type="dxa"/>
            <w:noWrap/>
            <w:hideMark/>
          </w:tcPr>
          <w:p w:rsidR="00615BDB" w:rsidRPr="00615BDB" w:rsidRDefault="00615BDB" w:rsidP="00615BDB">
            <w:pPr>
              <w:ind w:hanging="142"/>
              <w:jc w:val="center"/>
              <w:rPr>
                <w:b/>
                <w:bCs/>
                <w:i/>
                <w:iCs/>
                <w:sz w:val="20"/>
              </w:rPr>
            </w:pPr>
            <w:r w:rsidRPr="00615BDB">
              <w:rPr>
                <w:b/>
                <w:bCs/>
                <w:i/>
                <w:iCs/>
                <w:sz w:val="20"/>
              </w:rPr>
              <w:t>0,0527</w:t>
            </w:r>
          </w:p>
        </w:tc>
        <w:tc>
          <w:tcPr>
            <w:tcW w:w="1580" w:type="dxa"/>
            <w:noWrap/>
            <w:hideMark/>
          </w:tcPr>
          <w:p w:rsidR="00615BDB" w:rsidRPr="00615BDB" w:rsidRDefault="00615BDB" w:rsidP="00615BDB">
            <w:pPr>
              <w:ind w:hanging="142"/>
              <w:jc w:val="center"/>
              <w:rPr>
                <w:b/>
                <w:bCs/>
                <w:i/>
                <w:iCs/>
                <w:sz w:val="20"/>
              </w:rPr>
            </w:pPr>
            <w:r w:rsidRPr="00615BDB">
              <w:rPr>
                <w:b/>
                <w:bCs/>
                <w:i/>
                <w:iCs/>
                <w:sz w:val="20"/>
              </w:rPr>
              <w:t>0,0093</w:t>
            </w:r>
          </w:p>
        </w:tc>
        <w:tc>
          <w:tcPr>
            <w:tcW w:w="1113" w:type="dxa"/>
            <w:noWrap/>
            <w:hideMark/>
          </w:tcPr>
          <w:p w:rsidR="00615BDB" w:rsidRPr="00615BDB" w:rsidRDefault="00615BDB" w:rsidP="00615BDB">
            <w:pPr>
              <w:ind w:hanging="142"/>
              <w:jc w:val="center"/>
              <w:rPr>
                <w:b/>
                <w:bCs/>
                <w:i/>
                <w:iCs/>
                <w:sz w:val="20"/>
              </w:rPr>
            </w:pPr>
            <w:r w:rsidRPr="00615BDB">
              <w:rPr>
                <w:b/>
                <w:bCs/>
                <w:i/>
                <w:iCs/>
                <w:sz w:val="20"/>
              </w:rPr>
              <w:t>0,0093</w:t>
            </w:r>
          </w:p>
        </w:tc>
        <w:tc>
          <w:tcPr>
            <w:tcW w:w="1276" w:type="dxa"/>
            <w:noWrap/>
            <w:hideMark/>
          </w:tcPr>
          <w:p w:rsidR="00615BDB" w:rsidRPr="00615BDB" w:rsidRDefault="00615BDB" w:rsidP="00615BDB">
            <w:pPr>
              <w:ind w:hanging="142"/>
              <w:jc w:val="center"/>
              <w:rPr>
                <w:b/>
                <w:bCs/>
                <w:i/>
                <w:iCs/>
                <w:sz w:val="20"/>
              </w:rPr>
            </w:pPr>
            <w:r w:rsidRPr="00615BDB">
              <w:rPr>
                <w:b/>
                <w:bCs/>
                <w:i/>
                <w:iCs/>
                <w:sz w:val="20"/>
              </w:rPr>
              <w:t>0,14</w:t>
            </w:r>
          </w:p>
        </w:tc>
        <w:tc>
          <w:tcPr>
            <w:tcW w:w="1134" w:type="dxa"/>
            <w:noWrap/>
            <w:hideMark/>
          </w:tcPr>
          <w:p w:rsidR="00615BDB" w:rsidRPr="00615BDB" w:rsidRDefault="00615BDB" w:rsidP="00615BDB">
            <w:pPr>
              <w:ind w:hanging="142"/>
              <w:jc w:val="center"/>
              <w:rPr>
                <w:b/>
                <w:bCs/>
                <w:i/>
                <w:iCs/>
                <w:sz w:val="20"/>
              </w:rPr>
            </w:pPr>
            <w:r w:rsidRPr="00615BDB">
              <w:rPr>
                <w:b/>
                <w:bCs/>
                <w:i/>
                <w:iCs/>
                <w:sz w:val="20"/>
              </w:rPr>
              <w:t>0,062</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Котельная №30</w:t>
            </w:r>
          </w:p>
        </w:tc>
        <w:tc>
          <w:tcPr>
            <w:tcW w:w="1490" w:type="dxa"/>
            <w:noWrap/>
            <w:hideMark/>
          </w:tcPr>
          <w:p w:rsidR="00615BDB" w:rsidRPr="00615BDB" w:rsidRDefault="00615BDB" w:rsidP="00615BDB">
            <w:pPr>
              <w:ind w:hanging="142"/>
              <w:jc w:val="center"/>
              <w:rPr>
                <w:b/>
                <w:bCs/>
                <w:i/>
                <w:iCs/>
                <w:sz w:val="20"/>
              </w:rPr>
            </w:pPr>
            <w:r w:rsidRPr="00615BDB">
              <w:rPr>
                <w:b/>
                <w:bCs/>
                <w:i/>
                <w:iCs/>
                <w:sz w:val="20"/>
              </w:rPr>
              <w:t>два котла 0,05Гкал</w:t>
            </w:r>
          </w:p>
        </w:tc>
        <w:tc>
          <w:tcPr>
            <w:tcW w:w="1250" w:type="dxa"/>
            <w:noWrap/>
            <w:hideMark/>
          </w:tcPr>
          <w:p w:rsidR="00615BDB" w:rsidRPr="00615BDB" w:rsidRDefault="00615BDB" w:rsidP="00615BDB">
            <w:pPr>
              <w:ind w:hanging="142"/>
              <w:jc w:val="center"/>
              <w:rPr>
                <w:b/>
                <w:bCs/>
                <w:i/>
                <w:iCs/>
                <w:sz w:val="20"/>
              </w:rPr>
            </w:pP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Нагрузка 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0,0898</w:t>
            </w:r>
          </w:p>
        </w:tc>
        <w:tc>
          <w:tcPr>
            <w:tcW w:w="1250" w:type="dxa"/>
            <w:noWrap/>
            <w:hideMark/>
          </w:tcPr>
          <w:p w:rsidR="00615BDB" w:rsidRPr="00615BDB" w:rsidRDefault="00615BDB" w:rsidP="00615BDB">
            <w:pPr>
              <w:ind w:hanging="142"/>
              <w:jc w:val="center"/>
              <w:rPr>
                <w:b/>
                <w:bCs/>
                <w:i/>
                <w:iCs/>
                <w:sz w:val="20"/>
              </w:rPr>
            </w:pPr>
            <w:r w:rsidRPr="00615BDB">
              <w:rPr>
                <w:b/>
                <w:bCs/>
                <w:i/>
                <w:iCs/>
                <w:sz w:val="20"/>
              </w:rPr>
              <w:t>0,0578</w:t>
            </w:r>
          </w:p>
        </w:tc>
        <w:tc>
          <w:tcPr>
            <w:tcW w:w="1580" w:type="dxa"/>
            <w:noWrap/>
            <w:hideMark/>
          </w:tcPr>
          <w:p w:rsidR="00615BDB" w:rsidRPr="00615BDB" w:rsidRDefault="00615BDB" w:rsidP="00615BDB">
            <w:pPr>
              <w:ind w:hanging="142"/>
              <w:jc w:val="center"/>
              <w:rPr>
                <w:b/>
                <w:bCs/>
                <w:i/>
                <w:iCs/>
                <w:sz w:val="20"/>
              </w:rPr>
            </w:pPr>
            <w:r w:rsidRPr="00615BDB">
              <w:rPr>
                <w:b/>
                <w:bCs/>
                <w:i/>
                <w:iCs/>
                <w:sz w:val="20"/>
              </w:rPr>
              <w:t>0,0102</w:t>
            </w:r>
          </w:p>
        </w:tc>
        <w:tc>
          <w:tcPr>
            <w:tcW w:w="1113" w:type="dxa"/>
            <w:noWrap/>
            <w:hideMark/>
          </w:tcPr>
          <w:p w:rsidR="00615BDB" w:rsidRPr="00615BDB" w:rsidRDefault="00615BDB" w:rsidP="00615BDB">
            <w:pPr>
              <w:ind w:hanging="142"/>
              <w:jc w:val="center"/>
              <w:rPr>
                <w:b/>
                <w:bCs/>
                <w:i/>
                <w:iCs/>
                <w:sz w:val="20"/>
              </w:rPr>
            </w:pPr>
            <w:r w:rsidRPr="00615BDB">
              <w:rPr>
                <w:b/>
                <w:bCs/>
                <w:i/>
                <w:iCs/>
                <w:sz w:val="20"/>
              </w:rPr>
              <w:t>0,0102</w:t>
            </w:r>
          </w:p>
        </w:tc>
        <w:tc>
          <w:tcPr>
            <w:tcW w:w="1276" w:type="dxa"/>
            <w:noWrap/>
            <w:hideMark/>
          </w:tcPr>
          <w:p w:rsidR="00615BDB" w:rsidRPr="00615BDB" w:rsidRDefault="00615BDB" w:rsidP="00615BDB">
            <w:pPr>
              <w:ind w:hanging="142"/>
              <w:jc w:val="center"/>
              <w:rPr>
                <w:b/>
                <w:bCs/>
                <w:i/>
                <w:iCs/>
                <w:sz w:val="20"/>
              </w:rPr>
            </w:pPr>
            <w:r w:rsidRPr="00615BDB">
              <w:rPr>
                <w:b/>
                <w:bCs/>
                <w:i/>
                <w:iCs/>
                <w:sz w:val="20"/>
              </w:rPr>
              <w:t>0,1</w:t>
            </w:r>
          </w:p>
        </w:tc>
        <w:tc>
          <w:tcPr>
            <w:tcW w:w="1134" w:type="dxa"/>
            <w:noWrap/>
            <w:hideMark/>
          </w:tcPr>
          <w:p w:rsidR="00615BDB" w:rsidRPr="00615BDB" w:rsidRDefault="00615BDB" w:rsidP="00615BDB">
            <w:pPr>
              <w:ind w:hanging="142"/>
              <w:jc w:val="center"/>
              <w:rPr>
                <w:b/>
                <w:bCs/>
                <w:i/>
                <w:iCs/>
                <w:sz w:val="20"/>
              </w:rPr>
            </w:pPr>
            <w:r w:rsidRPr="00615BDB">
              <w:rPr>
                <w:b/>
                <w:bCs/>
                <w:i/>
                <w:iCs/>
                <w:sz w:val="20"/>
              </w:rPr>
              <w:t>0,068</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Котельная №36</w:t>
            </w:r>
          </w:p>
        </w:tc>
        <w:tc>
          <w:tcPr>
            <w:tcW w:w="1490" w:type="dxa"/>
            <w:noWrap/>
            <w:hideMark/>
          </w:tcPr>
          <w:p w:rsidR="00615BDB" w:rsidRPr="00615BDB" w:rsidRDefault="00615BDB" w:rsidP="00615BDB">
            <w:pPr>
              <w:ind w:hanging="142"/>
              <w:jc w:val="center"/>
              <w:rPr>
                <w:b/>
                <w:bCs/>
                <w:i/>
                <w:iCs/>
                <w:sz w:val="20"/>
              </w:rPr>
            </w:pPr>
            <w:r w:rsidRPr="00615BDB">
              <w:rPr>
                <w:b/>
                <w:bCs/>
                <w:i/>
                <w:iCs/>
                <w:sz w:val="20"/>
              </w:rPr>
              <w:t>три котла 0,2Гкал</w:t>
            </w:r>
          </w:p>
        </w:tc>
        <w:tc>
          <w:tcPr>
            <w:tcW w:w="1250" w:type="dxa"/>
            <w:noWrap/>
            <w:hideMark/>
          </w:tcPr>
          <w:p w:rsidR="00615BDB" w:rsidRPr="00615BDB" w:rsidRDefault="00615BDB" w:rsidP="00615BDB">
            <w:pPr>
              <w:ind w:hanging="142"/>
              <w:jc w:val="center"/>
              <w:rPr>
                <w:b/>
                <w:bCs/>
                <w:i/>
                <w:iCs/>
                <w:sz w:val="20"/>
              </w:rPr>
            </w:pP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Нагрузка 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0,54225</w:t>
            </w:r>
          </w:p>
        </w:tc>
        <w:tc>
          <w:tcPr>
            <w:tcW w:w="1250" w:type="dxa"/>
            <w:noWrap/>
            <w:hideMark/>
          </w:tcPr>
          <w:p w:rsidR="00615BDB" w:rsidRPr="00615BDB" w:rsidRDefault="00615BDB" w:rsidP="00615BDB">
            <w:pPr>
              <w:ind w:hanging="142"/>
              <w:jc w:val="center"/>
              <w:rPr>
                <w:b/>
                <w:bCs/>
                <w:i/>
                <w:iCs/>
                <w:sz w:val="20"/>
              </w:rPr>
            </w:pPr>
            <w:r w:rsidRPr="00615BDB">
              <w:rPr>
                <w:b/>
                <w:bCs/>
                <w:i/>
                <w:iCs/>
                <w:sz w:val="20"/>
              </w:rPr>
              <w:t>0,32725</w:t>
            </w:r>
          </w:p>
        </w:tc>
        <w:tc>
          <w:tcPr>
            <w:tcW w:w="1580" w:type="dxa"/>
            <w:noWrap/>
            <w:hideMark/>
          </w:tcPr>
          <w:p w:rsidR="00615BDB" w:rsidRPr="00615BDB" w:rsidRDefault="00615BDB" w:rsidP="00615BDB">
            <w:pPr>
              <w:ind w:hanging="142"/>
              <w:jc w:val="center"/>
              <w:rPr>
                <w:b/>
                <w:bCs/>
                <w:i/>
                <w:iCs/>
                <w:sz w:val="20"/>
              </w:rPr>
            </w:pPr>
            <w:r w:rsidRPr="00615BDB">
              <w:rPr>
                <w:b/>
                <w:bCs/>
                <w:i/>
                <w:iCs/>
                <w:sz w:val="20"/>
              </w:rPr>
              <w:t>0,05775</w:t>
            </w:r>
          </w:p>
        </w:tc>
        <w:tc>
          <w:tcPr>
            <w:tcW w:w="1113" w:type="dxa"/>
            <w:noWrap/>
            <w:hideMark/>
          </w:tcPr>
          <w:p w:rsidR="00615BDB" w:rsidRPr="00615BDB" w:rsidRDefault="00615BDB" w:rsidP="00615BDB">
            <w:pPr>
              <w:ind w:hanging="142"/>
              <w:jc w:val="center"/>
              <w:rPr>
                <w:b/>
                <w:bCs/>
                <w:i/>
                <w:iCs/>
                <w:sz w:val="20"/>
              </w:rPr>
            </w:pPr>
            <w:r w:rsidRPr="00615BDB">
              <w:rPr>
                <w:b/>
                <w:bCs/>
                <w:i/>
                <w:iCs/>
                <w:sz w:val="20"/>
              </w:rPr>
              <w:t>0,05775</w:t>
            </w:r>
          </w:p>
        </w:tc>
        <w:tc>
          <w:tcPr>
            <w:tcW w:w="1276" w:type="dxa"/>
            <w:noWrap/>
            <w:hideMark/>
          </w:tcPr>
          <w:p w:rsidR="00615BDB" w:rsidRPr="00615BDB" w:rsidRDefault="00615BDB" w:rsidP="00615BDB">
            <w:pPr>
              <w:ind w:hanging="142"/>
              <w:jc w:val="center"/>
              <w:rPr>
                <w:b/>
                <w:bCs/>
                <w:i/>
                <w:iCs/>
                <w:sz w:val="20"/>
              </w:rPr>
            </w:pPr>
            <w:r w:rsidRPr="00615BDB">
              <w:rPr>
                <w:b/>
                <w:bCs/>
                <w:i/>
                <w:iCs/>
                <w:sz w:val="20"/>
              </w:rPr>
              <w:t>0,6</w:t>
            </w:r>
          </w:p>
        </w:tc>
        <w:tc>
          <w:tcPr>
            <w:tcW w:w="1134" w:type="dxa"/>
            <w:noWrap/>
            <w:hideMark/>
          </w:tcPr>
          <w:p w:rsidR="00615BDB" w:rsidRPr="00615BDB" w:rsidRDefault="00615BDB" w:rsidP="00615BDB">
            <w:pPr>
              <w:ind w:hanging="142"/>
              <w:jc w:val="center"/>
              <w:rPr>
                <w:b/>
                <w:bCs/>
                <w:i/>
                <w:iCs/>
                <w:sz w:val="20"/>
              </w:rPr>
            </w:pPr>
            <w:r w:rsidRPr="00615BDB">
              <w:rPr>
                <w:b/>
                <w:bCs/>
                <w:i/>
                <w:iCs/>
                <w:sz w:val="20"/>
              </w:rPr>
              <w:t>0,385</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Котельная №9</w:t>
            </w:r>
          </w:p>
        </w:tc>
        <w:tc>
          <w:tcPr>
            <w:tcW w:w="1490" w:type="dxa"/>
            <w:noWrap/>
            <w:hideMark/>
          </w:tcPr>
          <w:p w:rsidR="00615BDB" w:rsidRPr="00615BDB" w:rsidRDefault="00615BDB" w:rsidP="00615BDB">
            <w:pPr>
              <w:ind w:hanging="142"/>
              <w:jc w:val="center"/>
              <w:rPr>
                <w:b/>
                <w:bCs/>
                <w:i/>
                <w:iCs/>
                <w:sz w:val="20"/>
              </w:rPr>
            </w:pPr>
            <w:r w:rsidRPr="00615BDB">
              <w:rPr>
                <w:b/>
                <w:bCs/>
                <w:i/>
                <w:iCs/>
                <w:sz w:val="20"/>
              </w:rPr>
              <w:t>два котла 0,2Гкал</w:t>
            </w:r>
          </w:p>
        </w:tc>
        <w:tc>
          <w:tcPr>
            <w:tcW w:w="1250" w:type="dxa"/>
            <w:noWrap/>
            <w:hideMark/>
          </w:tcPr>
          <w:p w:rsidR="00615BDB" w:rsidRPr="00615BDB" w:rsidRDefault="00615BDB" w:rsidP="00615BDB">
            <w:pPr>
              <w:ind w:hanging="142"/>
              <w:jc w:val="center"/>
              <w:rPr>
                <w:b/>
                <w:bCs/>
                <w:i/>
                <w:iCs/>
                <w:sz w:val="20"/>
              </w:rPr>
            </w:pP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Нагрузка 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0,352</w:t>
            </w:r>
          </w:p>
        </w:tc>
        <w:tc>
          <w:tcPr>
            <w:tcW w:w="1250" w:type="dxa"/>
            <w:noWrap/>
            <w:hideMark/>
          </w:tcPr>
          <w:p w:rsidR="00615BDB" w:rsidRPr="00615BDB" w:rsidRDefault="00615BDB" w:rsidP="00615BDB">
            <w:pPr>
              <w:ind w:hanging="142"/>
              <w:jc w:val="center"/>
              <w:rPr>
                <w:b/>
                <w:bCs/>
                <w:i/>
                <w:iCs/>
                <w:sz w:val="20"/>
              </w:rPr>
            </w:pPr>
            <w:r w:rsidRPr="00615BDB">
              <w:rPr>
                <w:b/>
                <w:bCs/>
                <w:i/>
                <w:iCs/>
                <w:sz w:val="20"/>
              </w:rPr>
              <w:t>0,272</w:t>
            </w:r>
          </w:p>
        </w:tc>
        <w:tc>
          <w:tcPr>
            <w:tcW w:w="1580" w:type="dxa"/>
            <w:noWrap/>
            <w:hideMark/>
          </w:tcPr>
          <w:p w:rsidR="00615BDB" w:rsidRPr="00615BDB" w:rsidRDefault="00615BDB" w:rsidP="00615BDB">
            <w:pPr>
              <w:ind w:hanging="142"/>
              <w:jc w:val="center"/>
              <w:rPr>
                <w:b/>
                <w:bCs/>
                <w:i/>
                <w:iCs/>
                <w:sz w:val="20"/>
              </w:rPr>
            </w:pPr>
            <w:r w:rsidRPr="00615BDB">
              <w:rPr>
                <w:b/>
                <w:bCs/>
                <w:i/>
                <w:iCs/>
                <w:sz w:val="20"/>
              </w:rPr>
              <w:t>0,048</w:t>
            </w:r>
          </w:p>
        </w:tc>
        <w:tc>
          <w:tcPr>
            <w:tcW w:w="1113" w:type="dxa"/>
            <w:noWrap/>
            <w:hideMark/>
          </w:tcPr>
          <w:p w:rsidR="00615BDB" w:rsidRPr="00615BDB" w:rsidRDefault="00615BDB" w:rsidP="00615BDB">
            <w:pPr>
              <w:ind w:hanging="142"/>
              <w:jc w:val="center"/>
              <w:rPr>
                <w:b/>
                <w:bCs/>
                <w:i/>
                <w:iCs/>
                <w:sz w:val="20"/>
              </w:rPr>
            </w:pPr>
            <w:r w:rsidRPr="00615BDB">
              <w:rPr>
                <w:b/>
                <w:bCs/>
                <w:i/>
                <w:iCs/>
                <w:sz w:val="20"/>
              </w:rPr>
              <w:t>0,048</w:t>
            </w:r>
          </w:p>
        </w:tc>
        <w:tc>
          <w:tcPr>
            <w:tcW w:w="1276" w:type="dxa"/>
            <w:noWrap/>
            <w:hideMark/>
          </w:tcPr>
          <w:p w:rsidR="00615BDB" w:rsidRPr="00615BDB" w:rsidRDefault="00615BDB" w:rsidP="00615BDB">
            <w:pPr>
              <w:ind w:hanging="142"/>
              <w:jc w:val="center"/>
              <w:rPr>
                <w:b/>
                <w:bCs/>
                <w:i/>
                <w:iCs/>
                <w:sz w:val="20"/>
              </w:rPr>
            </w:pPr>
            <w:r w:rsidRPr="00615BDB">
              <w:rPr>
                <w:b/>
                <w:bCs/>
                <w:i/>
                <w:iCs/>
                <w:sz w:val="20"/>
              </w:rPr>
              <w:t>0,4</w:t>
            </w:r>
          </w:p>
        </w:tc>
        <w:tc>
          <w:tcPr>
            <w:tcW w:w="1134" w:type="dxa"/>
            <w:noWrap/>
            <w:hideMark/>
          </w:tcPr>
          <w:p w:rsidR="00615BDB" w:rsidRPr="00615BDB" w:rsidRDefault="00615BDB" w:rsidP="00615BDB">
            <w:pPr>
              <w:ind w:hanging="142"/>
              <w:jc w:val="center"/>
              <w:rPr>
                <w:b/>
                <w:bCs/>
                <w:i/>
                <w:iCs/>
                <w:sz w:val="20"/>
              </w:rPr>
            </w:pPr>
            <w:r w:rsidRPr="00615BDB">
              <w:rPr>
                <w:b/>
                <w:bCs/>
                <w:i/>
                <w:iCs/>
                <w:sz w:val="20"/>
              </w:rPr>
              <w:t>0,32</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Котельная №19</w:t>
            </w:r>
          </w:p>
        </w:tc>
        <w:tc>
          <w:tcPr>
            <w:tcW w:w="1490" w:type="dxa"/>
            <w:noWrap/>
            <w:hideMark/>
          </w:tcPr>
          <w:p w:rsidR="00615BDB" w:rsidRPr="00615BDB" w:rsidRDefault="00615BDB" w:rsidP="00615BDB">
            <w:pPr>
              <w:ind w:hanging="142"/>
              <w:jc w:val="center"/>
              <w:rPr>
                <w:b/>
                <w:bCs/>
                <w:i/>
                <w:iCs/>
                <w:sz w:val="20"/>
              </w:rPr>
            </w:pPr>
            <w:r w:rsidRPr="00615BDB">
              <w:rPr>
                <w:b/>
                <w:bCs/>
                <w:i/>
                <w:iCs/>
                <w:sz w:val="20"/>
              </w:rPr>
              <w:t>три котла 0,2Гкал</w:t>
            </w:r>
          </w:p>
        </w:tc>
        <w:tc>
          <w:tcPr>
            <w:tcW w:w="1250" w:type="dxa"/>
            <w:noWrap/>
            <w:hideMark/>
          </w:tcPr>
          <w:p w:rsidR="00615BDB" w:rsidRPr="00615BDB" w:rsidRDefault="00615BDB" w:rsidP="00615BDB">
            <w:pPr>
              <w:ind w:hanging="142"/>
              <w:jc w:val="center"/>
              <w:rPr>
                <w:b/>
                <w:bCs/>
                <w:i/>
                <w:iCs/>
                <w:sz w:val="20"/>
              </w:rPr>
            </w:pP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Нагрузка 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0,5766</w:t>
            </w:r>
          </w:p>
        </w:tc>
        <w:tc>
          <w:tcPr>
            <w:tcW w:w="1250" w:type="dxa"/>
            <w:noWrap/>
            <w:hideMark/>
          </w:tcPr>
          <w:p w:rsidR="00615BDB" w:rsidRPr="00615BDB" w:rsidRDefault="00615BDB" w:rsidP="00615BDB">
            <w:pPr>
              <w:ind w:hanging="142"/>
              <w:jc w:val="center"/>
              <w:rPr>
                <w:b/>
                <w:bCs/>
                <w:i/>
                <w:iCs/>
                <w:sz w:val="20"/>
              </w:rPr>
            </w:pPr>
            <w:r w:rsidRPr="00615BDB">
              <w:rPr>
                <w:b/>
                <w:bCs/>
                <w:i/>
                <w:iCs/>
                <w:sz w:val="20"/>
              </w:rPr>
              <w:t>0,1326</w:t>
            </w:r>
          </w:p>
        </w:tc>
        <w:tc>
          <w:tcPr>
            <w:tcW w:w="1580" w:type="dxa"/>
            <w:noWrap/>
            <w:hideMark/>
          </w:tcPr>
          <w:p w:rsidR="00615BDB" w:rsidRPr="00615BDB" w:rsidRDefault="00615BDB" w:rsidP="00615BDB">
            <w:pPr>
              <w:ind w:hanging="142"/>
              <w:jc w:val="center"/>
              <w:rPr>
                <w:b/>
                <w:bCs/>
                <w:i/>
                <w:iCs/>
                <w:sz w:val="20"/>
              </w:rPr>
            </w:pPr>
            <w:r w:rsidRPr="00615BDB">
              <w:rPr>
                <w:b/>
                <w:bCs/>
                <w:i/>
                <w:iCs/>
                <w:sz w:val="20"/>
              </w:rPr>
              <w:t>0,0234</w:t>
            </w:r>
          </w:p>
        </w:tc>
        <w:tc>
          <w:tcPr>
            <w:tcW w:w="1113" w:type="dxa"/>
            <w:noWrap/>
            <w:hideMark/>
          </w:tcPr>
          <w:p w:rsidR="00615BDB" w:rsidRPr="00615BDB" w:rsidRDefault="00615BDB" w:rsidP="00615BDB">
            <w:pPr>
              <w:ind w:hanging="142"/>
              <w:jc w:val="center"/>
              <w:rPr>
                <w:b/>
                <w:bCs/>
                <w:i/>
                <w:iCs/>
                <w:sz w:val="20"/>
              </w:rPr>
            </w:pPr>
            <w:r w:rsidRPr="00615BDB">
              <w:rPr>
                <w:b/>
                <w:bCs/>
                <w:i/>
                <w:iCs/>
                <w:sz w:val="20"/>
              </w:rPr>
              <w:t>0,0234</w:t>
            </w:r>
          </w:p>
        </w:tc>
        <w:tc>
          <w:tcPr>
            <w:tcW w:w="1276" w:type="dxa"/>
            <w:noWrap/>
            <w:hideMark/>
          </w:tcPr>
          <w:p w:rsidR="00615BDB" w:rsidRPr="00615BDB" w:rsidRDefault="00615BDB" w:rsidP="00615BDB">
            <w:pPr>
              <w:ind w:hanging="142"/>
              <w:jc w:val="center"/>
              <w:rPr>
                <w:b/>
                <w:bCs/>
                <w:i/>
                <w:iCs/>
                <w:sz w:val="20"/>
              </w:rPr>
            </w:pPr>
            <w:r w:rsidRPr="00615BDB">
              <w:rPr>
                <w:b/>
                <w:bCs/>
                <w:i/>
                <w:iCs/>
                <w:sz w:val="20"/>
              </w:rPr>
              <w:t>0,6</w:t>
            </w:r>
          </w:p>
        </w:tc>
        <w:tc>
          <w:tcPr>
            <w:tcW w:w="1134" w:type="dxa"/>
            <w:noWrap/>
            <w:hideMark/>
          </w:tcPr>
          <w:p w:rsidR="00615BDB" w:rsidRPr="00615BDB" w:rsidRDefault="00615BDB" w:rsidP="00615BDB">
            <w:pPr>
              <w:ind w:hanging="142"/>
              <w:jc w:val="center"/>
              <w:rPr>
                <w:b/>
                <w:bCs/>
                <w:i/>
                <w:iCs/>
                <w:sz w:val="20"/>
              </w:rPr>
            </w:pPr>
            <w:r w:rsidRPr="00615BDB">
              <w:rPr>
                <w:b/>
                <w:bCs/>
                <w:i/>
                <w:iCs/>
                <w:sz w:val="20"/>
              </w:rPr>
              <w:t>0,411</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Котельная №31</w:t>
            </w:r>
          </w:p>
        </w:tc>
        <w:tc>
          <w:tcPr>
            <w:tcW w:w="1490" w:type="dxa"/>
            <w:noWrap/>
            <w:hideMark/>
          </w:tcPr>
          <w:p w:rsidR="00615BDB" w:rsidRPr="00615BDB" w:rsidRDefault="00615BDB" w:rsidP="00615BDB">
            <w:pPr>
              <w:ind w:hanging="142"/>
              <w:jc w:val="center"/>
              <w:rPr>
                <w:b/>
                <w:bCs/>
                <w:i/>
                <w:iCs/>
                <w:sz w:val="20"/>
              </w:rPr>
            </w:pPr>
            <w:r w:rsidRPr="00615BDB">
              <w:rPr>
                <w:b/>
                <w:bCs/>
                <w:i/>
                <w:iCs/>
                <w:sz w:val="20"/>
              </w:rPr>
              <w:t>два котла 0,2Гкал</w:t>
            </w:r>
          </w:p>
        </w:tc>
        <w:tc>
          <w:tcPr>
            <w:tcW w:w="1250" w:type="dxa"/>
            <w:noWrap/>
            <w:hideMark/>
          </w:tcPr>
          <w:p w:rsidR="00615BDB" w:rsidRPr="00615BDB" w:rsidRDefault="00615BDB" w:rsidP="00615BDB">
            <w:pPr>
              <w:ind w:hanging="142"/>
              <w:jc w:val="center"/>
              <w:rPr>
                <w:b/>
                <w:bCs/>
                <w:i/>
                <w:iCs/>
                <w:sz w:val="20"/>
              </w:rPr>
            </w:pP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Нагрузка 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0,3547</w:t>
            </w:r>
          </w:p>
        </w:tc>
        <w:tc>
          <w:tcPr>
            <w:tcW w:w="1250" w:type="dxa"/>
            <w:noWrap/>
            <w:hideMark/>
          </w:tcPr>
          <w:p w:rsidR="00615BDB" w:rsidRPr="00615BDB" w:rsidRDefault="00615BDB" w:rsidP="00615BDB">
            <w:pPr>
              <w:ind w:hanging="142"/>
              <w:jc w:val="center"/>
              <w:rPr>
                <w:b/>
                <w:bCs/>
                <w:i/>
                <w:iCs/>
                <w:sz w:val="20"/>
              </w:rPr>
            </w:pPr>
            <w:r w:rsidRPr="00615BDB">
              <w:rPr>
                <w:b/>
                <w:bCs/>
                <w:i/>
                <w:iCs/>
                <w:sz w:val="20"/>
              </w:rPr>
              <w:t>0,2567</w:t>
            </w:r>
          </w:p>
        </w:tc>
        <w:tc>
          <w:tcPr>
            <w:tcW w:w="1580" w:type="dxa"/>
            <w:noWrap/>
            <w:hideMark/>
          </w:tcPr>
          <w:p w:rsidR="00615BDB" w:rsidRPr="00615BDB" w:rsidRDefault="00615BDB" w:rsidP="00615BDB">
            <w:pPr>
              <w:ind w:hanging="142"/>
              <w:jc w:val="center"/>
              <w:rPr>
                <w:b/>
                <w:bCs/>
                <w:i/>
                <w:iCs/>
                <w:sz w:val="20"/>
              </w:rPr>
            </w:pPr>
            <w:r w:rsidRPr="00615BDB">
              <w:rPr>
                <w:b/>
                <w:bCs/>
                <w:i/>
                <w:iCs/>
                <w:sz w:val="20"/>
              </w:rPr>
              <w:t>0,0453</w:t>
            </w:r>
          </w:p>
        </w:tc>
        <w:tc>
          <w:tcPr>
            <w:tcW w:w="1113" w:type="dxa"/>
            <w:noWrap/>
            <w:hideMark/>
          </w:tcPr>
          <w:p w:rsidR="00615BDB" w:rsidRPr="00615BDB" w:rsidRDefault="00615BDB" w:rsidP="00615BDB">
            <w:pPr>
              <w:ind w:hanging="142"/>
              <w:jc w:val="center"/>
              <w:rPr>
                <w:b/>
                <w:bCs/>
                <w:i/>
                <w:iCs/>
                <w:sz w:val="20"/>
              </w:rPr>
            </w:pPr>
            <w:r w:rsidRPr="00615BDB">
              <w:rPr>
                <w:b/>
                <w:bCs/>
                <w:i/>
                <w:iCs/>
                <w:sz w:val="20"/>
              </w:rPr>
              <w:t>0,0453</w:t>
            </w:r>
          </w:p>
        </w:tc>
        <w:tc>
          <w:tcPr>
            <w:tcW w:w="1276" w:type="dxa"/>
            <w:noWrap/>
            <w:hideMark/>
          </w:tcPr>
          <w:p w:rsidR="00615BDB" w:rsidRPr="00615BDB" w:rsidRDefault="00615BDB" w:rsidP="00615BDB">
            <w:pPr>
              <w:ind w:hanging="142"/>
              <w:jc w:val="center"/>
              <w:rPr>
                <w:b/>
                <w:bCs/>
                <w:i/>
                <w:iCs/>
                <w:sz w:val="20"/>
              </w:rPr>
            </w:pPr>
            <w:r w:rsidRPr="00615BDB">
              <w:rPr>
                <w:b/>
                <w:bCs/>
                <w:i/>
                <w:iCs/>
                <w:sz w:val="20"/>
              </w:rPr>
              <w:t>0,4</w:t>
            </w:r>
          </w:p>
        </w:tc>
        <w:tc>
          <w:tcPr>
            <w:tcW w:w="1134" w:type="dxa"/>
            <w:noWrap/>
            <w:hideMark/>
          </w:tcPr>
          <w:p w:rsidR="00615BDB" w:rsidRPr="00615BDB" w:rsidRDefault="00615BDB" w:rsidP="00615BDB">
            <w:pPr>
              <w:ind w:hanging="142"/>
              <w:jc w:val="center"/>
              <w:rPr>
                <w:b/>
                <w:bCs/>
                <w:i/>
                <w:iCs/>
                <w:sz w:val="20"/>
              </w:rPr>
            </w:pPr>
            <w:r w:rsidRPr="00615BDB">
              <w:rPr>
                <w:b/>
                <w:bCs/>
                <w:i/>
                <w:iCs/>
                <w:sz w:val="20"/>
              </w:rPr>
              <w:t>0,302</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Котельная №32</w:t>
            </w:r>
          </w:p>
        </w:tc>
        <w:tc>
          <w:tcPr>
            <w:tcW w:w="1490" w:type="dxa"/>
            <w:noWrap/>
            <w:hideMark/>
          </w:tcPr>
          <w:p w:rsidR="00615BDB" w:rsidRPr="00615BDB" w:rsidRDefault="00615BDB" w:rsidP="00615BDB">
            <w:pPr>
              <w:ind w:hanging="142"/>
              <w:jc w:val="center"/>
              <w:rPr>
                <w:b/>
                <w:bCs/>
                <w:i/>
                <w:iCs/>
                <w:sz w:val="20"/>
              </w:rPr>
            </w:pPr>
            <w:r w:rsidRPr="00615BDB">
              <w:rPr>
                <w:b/>
                <w:bCs/>
                <w:i/>
                <w:iCs/>
                <w:sz w:val="20"/>
              </w:rPr>
              <w:t>два котла 0,05Гкал</w:t>
            </w:r>
          </w:p>
        </w:tc>
        <w:tc>
          <w:tcPr>
            <w:tcW w:w="1250" w:type="dxa"/>
            <w:noWrap/>
            <w:hideMark/>
          </w:tcPr>
          <w:p w:rsidR="00615BDB" w:rsidRPr="00615BDB" w:rsidRDefault="00615BDB" w:rsidP="00615BDB">
            <w:pPr>
              <w:ind w:hanging="142"/>
              <w:jc w:val="center"/>
              <w:rPr>
                <w:b/>
                <w:bCs/>
                <w:i/>
                <w:iCs/>
                <w:sz w:val="20"/>
              </w:rPr>
            </w:pP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Нагрузка 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0,0889</w:t>
            </w:r>
          </w:p>
        </w:tc>
        <w:tc>
          <w:tcPr>
            <w:tcW w:w="1250" w:type="dxa"/>
            <w:noWrap/>
            <w:hideMark/>
          </w:tcPr>
          <w:p w:rsidR="00615BDB" w:rsidRPr="00615BDB" w:rsidRDefault="00615BDB" w:rsidP="00615BDB">
            <w:pPr>
              <w:ind w:hanging="142"/>
              <w:jc w:val="center"/>
              <w:rPr>
                <w:b/>
                <w:bCs/>
                <w:i/>
                <w:iCs/>
                <w:sz w:val="20"/>
              </w:rPr>
            </w:pPr>
            <w:r w:rsidRPr="00615BDB">
              <w:rPr>
                <w:b/>
                <w:bCs/>
                <w:i/>
                <w:iCs/>
                <w:sz w:val="20"/>
              </w:rPr>
              <w:t>0,0629</w:t>
            </w:r>
          </w:p>
        </w:tc>
        <w:tc>
          <w:tcPr>
            <w:tcW w:w="1580" w:type="dxa"/>
            <w:noWrap/>
            <w:hideMark/>
          </w:tcPr>
          <w:p w:rsidR="00615BDB" w:rsidRPr="00615BDB" w:rsidRDefault="00615BDB" w:rsidP="00615BDB">
            <w:pPr>
              <w:ind w:hanging="142"/>
              <w:jc w:val="center"/>
              <w:rPr>
                <w:b/>
                <w:bCs/>
                <w:i/>
                <w:iCs/>
                <w:sz w:val="20"/>
              </w:rPr>
            </w:pPr>
            <w:r w:rsidRPr="00615BDB">
              <w:rPr>
                <w:b/>
                <w:bCs/>
                <w:i/>
                <w:iCs/>
                <w:sz w:val="20"/>
              </w:rPr>
              <w:t>0,0111</w:t>
            </w:r>
          </w:p>
        </w:tc>
        <w:tc>
          <w:tcPr>
            <w:tcW w:w="1113" w:type="dxa"/>
            <w:noWrap/>
            <w:hideMark/>
          </w:tcPr>
          <w:p w:rsidR="00615BDB" w:rsidRPr="00615BDB" w:rsidRDefault="00615BDB" w:rsidP="00615BDB">
            <w:pPr>
              <w:ind w:hanging="142"/>
              <w:jc w:val="center"/>
              <w:rPr>
                <w:b/>
                <w:bCs/>
                <w:i/>
                <w:iCs/>
                <w:sz w:val="20"/>
              </w:rPr>
            </w:pPr>
            <w:r w:rsidRPr="00615BDB">
              <w:rPr>
                <w:b/>
                <w:bCs/>
                <w:i/>
                <w:iCs/>
                <w:sz w:val="20"/>
              </w:rPr>
              <w:t>0,0111</w:t>
            </w:r>
          </w:p>
        </w:tc>
        <w:tc>
          <w:tcPr>
            <w:tcW w:w="1276" w:type="dxa"/>
            <w:noWrap/>
            <w:hideMark/>
          </w:tcPr>
          <w:p w:rsidR="00615BDB" w:rsidRPr="00615BDB" w:rsidRDefault="00615BDB" w:rsidP="00615BDB">
            <w:pPr>
              <w:ind w:hanging="142"/>
              <w:jc w:val="center"/>
              <w:rPr>
                <w:b/>
                <w:bCs/>
                <w:i/>
                <w:iCs/>
                <w:sz w:val="20"/>
              </w:rPr>
            </w:pPr>
            <w:r w:rsidRPr="00615BDB">
              <w:rPr>
                <w:b/>
                <w:bCs/>
                <w:i/>
                <w:iCs/>
                <w:sz w:val="20"/>
              </w:rPr>
              <w:t>0,1</w:t>
            </w:r>
          </w:p>
        </w:tc>
        <w:tc>
          <w:tcPr>
            <w:tcW w:w="1134" w:type="dxa"/>
            <w:noWrap/>
            <w:hideMark/>
          </w:tcPr>
          <w:p w:rsidR="00615BDB" w:rsidRPr="00615BDB" w:rsidRDefault="00615BDB" w:rsidP="00615BDB">
            <w:pPr>
              <w:ind w:hanging="142"/>
              <w:jc w:val="center"/>
              <w:rPr>
                <w:b/>
                <w:bCs/>
                <w:i/>
                <w:iCs/>
                <w:sz w:val="20"/>
              </w:rPr>
            </w:pPr>
            <w:r w:rsidRPr="00615BDB">
              <w:rPr>
                <w:b/>
                <w:bCs/>
                <w:i/>
                <w:iCs/>
                <w:sz w:val="20"/>
              </w:rPr>
              <w:t>0,074</w:t>
            </w:r>
          </w:p>
        </w:tc>
      </w:tr>
    </w:tbl>
    <w:p w:rsidR="00615BDB" w:rsidRDefault="00615BDB" w:rsidP="00615BDB">
      <w:pPr>
        <w:ind w:hanging="142"/>
      </w:pPr>
    </w:p>
    <w:p w:rsidR="00E15015" w:rsidRDefault="00E15015" w:rsidP="004A740A"/>
    <w:p w:rsidR="00E15015" w:rsidRDefault="00E15015" w:rsidP="004A740A"/>
    <w:p w:rsidR="004A740A" w:rsidRDefault="004A740A">
      <w:pPr>
        <w:spacing w:after="160" w:line="259" w:lineRule="auto"/>
        <w:ind w:firstLine="0"/>
        <w:jc w:val="left"/>
      </w:pPr>
      <w:r>
        <w:br w:type="page"/>
      </w:r>
    </w:p>
    <w:p w:rsidR="001D012D" w:rsidRDefault="001D012D" w:rsidP="0042641F">
      <w:pPr>
        <w:pStyle w:val="11"/>
        <w:numPr>
          <w:ilvl w:val="0"/>
          <w:numId w:val="9"/>
        </w:numPr>
        <w:tabs>
          <w:tab w:val="left" w:pos="1027"/>
        </w:tabs>
        <w:spacing w:after="480" w:line="240" w:lineRule="auto"/>
        <w:ind w:firstLine="580"/>
      </w:pPr>
      <w:r>
        <w:rPr>
          <w:b/>
          <w:bCs/>
        </w:rPr>
        <w:lastRenderedPageBreak/>
        <w:t>ПРЕДЛОЖЕНИЯ ПО СТРОИТЕЛЬСТВУ И РЕКОНСТРУКЦИИ ТЕПЛОВЫХ СЕТЕЙ</w:t>
      </w:r>
    </w:p>
    <w:p w:rsidR="001D012D" w:rsidRDefault="001D012D" w:rsidP="00FC69BB">
      <w:pPr>
        <w:pStyle w:val="11"/>
        <w:numPr>
          <w:ilvl w:val="1"/>
          <w:numId w:val="9"/>
        </w:numPr>
        <w:tabs>
          <w:tab w:val="left" w:pos="1028"/>
        </w:tabs>
        <w:spacing w:after="120" w:line="240" w:lineRule="auto"/>
        <w:ind w:firstLine="578"/>
      </w:pPr>
      <w:bookmarkStart w:id="124" w:name="bookmark356"/>
      <w:bookmarkEnd w:id="124"/>
      <w:r>
        <w:rPr>
          <w:b/>
          <w:bCs/>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w:t>
      </w:r>
    </w:p>
    <w:p w:rsidR="001D012D" w:rsidRPr="00615BDB" w:rsidRDefault="001D012D" w:rsidP="00DA5789">
      <w:pPr>
        <w:pStyle w:val="11"/>
        <w:spacing w:after="480" w:line="240" w:lineRule="auto"/>
        <w:ind w:firstLine="580"/>
      </w:pPr>
      <w:r w:rsidRPr="00615BDB">
        <w:t xml:space="preserve">В муниципальном образовании </w:t>
      </w:r>
      <w:r w:rsidR="00940DBD" w:rsidRPr="00615BDB">
        <w:t xml:space="preserve">существуют источники тепловой энергии </w:t>
      </w:r>
      <w:r w:rsidR="00671B43" w:rsidRPr="00615BDB">
        <w:t xml:space="preserve">(котельные) </w:t>
      </w:r>
      <w:r w:rsidR="00940DBD" w:rsidRPr="00615BDB">
        <w:t xml:space="preserve">с </w:t>
      </w:r>
      <w:r w:rsidRPr="00615BDB">
        <w:t>дефицитом тепловой мощности</w:t>
      </w:r>
      <w:r w:rsidR="00A1004F" w:rsidRPr="00615BDB">
        <w:t xml:space="preserve"> и дефицитом резерва</w:t>
      </w:r>
      <w:r w:rsidR="00324EBC" w:rsidRPr="00615BDB">
        <w:t>.</w:t>
      </w:r>
      <w:r w:rsidR="00A675BF" w:rsidRPr="00615BDB">
        <w:t xml:space="preserve"> Увеличить тепловую мощность </w:t>
      </w:r>
      <w:r w:rsidR="00940DBD" w:rsidRPr="00615BDB">
        <w:t xml:space="preserve">модульных котельных </w:t>
      </w:r>
      <w:r w:rsidR="00A675BF" w:rsidRPr="00615BDB">
        <w:t>не позволяет размер павильонов (контейнерного типа)</w:t>
      </w:r>
      <w:r w:rsidRPr="00615BDB">
        <w:t>.</w:t>
      </w:r>
      <w:r w:rsidR="00A675BF" w:rsidRPr="00615BDB">
        <w:t xml:space="preserve"> </w:t>
      </w:r>
      <w:r w:rsidR="00CA7911" w:rsidRPr="00615BDB">
        <w:t>П</w:t>
      </w:r>
      <w:r w:rsidR="00940DBD" w:rsidRPr="00615BDB">
        <w:t xml:space="preserve">роблема </w:t>
      </w:r>
      <w:r w:rsidR="00CA7911" w:rsidRPr="00615BDB">
        <w:t xml:space="preserve">с дефицитом мощности </w:t>
      </w:r>
      <w:r w:rsidR="00A1004F" w:rsidRPr="00615BDB">
        <w:t>по котельным №1,2,4,5,6,7,8,10 мкр.Погодный будет полностью ликвидирован</w:t>
      </w:r>
      <w:r w:rsidR="00CA7911" w:rsidRPr="00615BDB">
        <w:t>а</w:t>
      </w:r>
      <w:r w:rsidR="00A1004F" w:rsidRPr="00615BDB">
        <w:t xml:space="preserve"> после 2024</w:t>
      </w:r>
      <w:r w:rsidR="00371537" w:rsidRPr="00615BDB">
        <w:t xml:space="preserve"> </w:t>
      </w:r>
      <w:r w:rsidR="00A1004F" w:rsidRPr="00615BDB">
        <w:t xml:space="preserve">года по итогу строительства новой котельной и тепловых сетей в мкр. Погодный. Дефицит резерва </w:t>
      </w:r>
      <w:r w:rsidR="00940DBD" w:rsidRPr="00615BDB">
        <w:t xml:space="preserve">для котельных </w:t>
      </w:r>
      <w:r w:rsidR="00615BDB" w:rsidRPr="00615BDB">
        <w:t>13,14,15</w:t>
      </w:r>
      <w:r w:rsidR="00940DBD" w:rsidRPr="00615BDB">
        <w:t>,</w:t>
      </w:r>
      <w:r w:rsidR="00671B43" w:rsidRPr="00615BDB">
        <w:t>17,</w:t>
      </w:r>
      <w:r w:rsidR="00615BDB" w:rsidRPr="00615BDB">
        <w:t>18</w:t>
      </w:r>
      <w:r w:rsidR="00940DBD" w:rsidRPr="00615BDB">
        <w:t>,</w:t>
      </w:r>
      <w:r w:rsidR="00671B43" w:rsidRPr="00615BDB">
        <w:t>22,</w:t>
      </w:r>
      <w:r w:rsidR="00324EBC" w:rsidRPr="00615BDB">
        <w:t>,28</w:t>
      </w:r>
      <w:r w:rsidR="00CA7911" w:rsidRPr="00615BDB">
        <w:t>,</w:t>
      </w:r>
      <w:r w:rsidR="00940DBD" w:rsidRPr="00615BDB">
        <w:t xml:space="preserve"> будет решена </w:t>
      </w:r>
      <w:r w:rsidR="00371537" w:rsidRPr="00615BDB">
        <w:t xml:space="preserve">к началу отопительного сезона </w:t>
      </w:r>
      <w:r w:rsidR="00940DBD" w:rsidRPr="00615BDB">
        <w:t>в 2021</w:t>
      </w:r>
      <w:r w:rsidR="00371537" w:rsidRPr="00615BDB">
        <w:t>-2022</w:t>
      </w:r>
      <w:r w:rsidR="00940DBD" w:rsidRPr="00615BDB">
        <w:t xml:space="preserve"> </w:t>
      </w:r>
      <w:r w:rsidR="00671B43" w:rsidRPr="00615BDB">
        <w:t>после</w:t>
      </w:r>
      <w:r w:rsidR="00940DBD" w:rsidRPr="00615BDB">
        <w:t xml:space="preserve"> реконструкции тепло</w:t>
      </w:r>
      <w:r w:rsidR="00371537" w:rsidRPr="00615BDB">
        <w:t>вых сетей, модернизации котельных №15,17 и реконструкции котельной №18.</w:t>
      </w:r>
      <w:r w:rsidR="00940DBD" w:rsidRPr="00615BDB">
        <w:t xml:space="preserve"> </w:t>
      </w:r>
      <w:r w:rsidR="00884415" w:rsidRPr="00615BDB">
        <w:t>Дефицит мощности котельной №20 будет устранён в 2022году так, как планируется снизить нагрузку на котельную на 50% из-за расселения домов.</w:t>
      </w:r>
    </w:p>
    <w:p w:rsidR="001D012D" w:rsidRDefault="001D012D" w:rsidP="00FC69BB">
      <w:pPr>
        <w:pStyle w:val="11"/>
        <w:numPr>
          <w:ilvl w:val="1"/>
          <w:numId w:val="9"/>
        </w:numPr>
        <w:tabs>
          <w:tab w:val="left" w:pos="1038"/>
        </w:tabs>
        <w:spacing w:after="120" w:line="240" w:lineRule="auto"/>
        <w:ind w:firstLine="578"/>
      </w:pPr>
      <w:bookmarkStart w:id="125" w:name="bookmark357"/>
      <w:bookmarkEnd w:id="125"/>
      <w:r>
        <w:rPr>
          <w:b/>
          <w:bCs/>
        </w:rPr>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p>
    <w:p w:rsidR="001D012D" w:rsidRDefault="001D012D" w:rsidP="00DA5789">
      <w:pPr>
        <w:pStyle w:val="11"/>
        <w:spacing w:line="240" w:lineRule="auto"/>
        <w:ind w:firstLine="580"/>
      </w:pPr>
      <w:r>
        <w:t>В связи с перспективным приростом площадей строительных фондов (таблица 1.1) в муниципальном образовании, для обеспечения транспортировки тепловой энергии новым потребителям, необходима прокладка тепловых сетей.</w:t>
      </w:r>
    </w:p>
    <w:p w:rsidR="001D012D" w:rsidRDefault="001D012D" w:rsidP="00DA5789">
      <w:pPr>
        <w:pStyle w:val="11"/>
        <w:spacing w:after="480" w:line="240" w:lineRule="auto"/>
        <w:ind w:firstLine="580"/>
      </w:pPr>
      <w:r>
        <w:t>Для обеспечения требований ФЗ 261 «Об энергосбережении и о повышении энергетической эффективности</w:t>
      </w:r>
      <w:r w:rsidR="004A740A">
        <w:t>,</w:t>
      </w:r>
      <w:r>
        <w:t xml:space="preserve"> и о внесении изменений в отдельные законодательные акты Российской Федерации» при прокладке тепловых сетей рекомендуется использовать новые энергосберегающие технологии и материалы.</w:t>
      </w:r>
      <w:r w:rsidR="00AC1478">
        <w:t xml:space="preserve"> </w:t>
      </w:r>
    </w:p>
    <w:p w:rsidR="001D012D" w:rsidRDefault="001D012D" w:rsidP="00FC69BB">
      <w:pPr>
        <w:pStyle w:val="11"/>
        <w:numPr>
          <w:ilvl w:val="1"/>
          <w:numId w:val="9"/>
        </w:numPr>
        <w:tabs>
          <w:tab w:val="left" w:pos="1042"/>
        </w:tabs>
        <w:spacing w:after="120" w:line="240" w:lineRule="auto"/>
        <w:ind w:firstLine="578"/>
      </w:pPr>
      <w:bookmarkStart w:id="126" w:name="bookmark358"/>
      <w:bookmarkEnd w:id="126"/>
      <w:r>
        <w:rPr>
          <w:b/>
          <w:bCs/>
        </w:rPr>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1D012D" w:rsidRDefault="001D012D" w:rsidP="00DA5789">
      <w:pPr>
        <w:pStyle w:val="11"/>
        <w:spacing w:after="480" w:line="240" w:lineRule="auto"/>
        <w:ind w:firstLine="580"/>
      </w:pPr>
      <w:r>
        <w:t>Для взаимного резервирования тепловых источников и повышения надёжности теплоснабжения в муниципальном образовании рекомендуется рассмотреть варианты объединения системы теплоснабжения в единую сеть.</w:t>
      </w:r>
    </w:p>
    <w:p w:rsidR="001D012D" w:rsidRDefault="001D012D" w:rsidP="00FC69BB">
      <w:pPr>
        <w:pStyle w:val="13"/>
        <w:keepNext/>
        <w:keepLines/>
        <w:numPr>
          <w:ilvl w:val="1"/>
          <w:numId w:val="9"/>
        </w:numPr>
        <w:tabs>
          <w:tab w:val="left" w:pos="1042"/>
        </w:tabs>
        <w:spacing w:after="120" w:line="240" w:lineRule="auto"/>
        <w:ind w:firstLine="578"/>
      </w:pPr>
      <w:bookmarkStart w:id="127" w:name="bookmark361"/>
      <w:bookmarkStart w:id="128" w:name="bookmark359"/>
      <w:bookmarkStart w:id="129" w:name="bookmark360"/>
      <w:bookmarkStart w:id="130" w:name="bookmark362"/>
      <w:bookmarkEnd w:id="127"/>
      <w:r>
        <w:lastRenderedPageBreak/>
        <w:t>Предложения по строительству и реконструкции тепловых сетей для повышения эффективности функционирования системы теплоснабжения</w:t>
      </w:r>
      <w:bookmarkEnd w:id="128"/>
      <w:bookmarkEnd w:id="129"/>
      <w:bookmarkEnd w:id="130"/>
    </w:p>
    <w:p w:rsidR="00015349" w:rsidRDefault="001D012D" w:rsidP="00DA5789">
      <w:pPr>
        <w:pStyle w:val="11"/>
        <w:spacing w:after="480" w:line="240" w:lineRule="auto"/>
        <w:ind w:firstLine="580"/>
      </w:pPr>
      <w:r w:rsidRPr="007D570F">
        <w:t xml:space="preserve">Рекомендуется при реконструкции и </w:t>
      </w:r>
      <w:r w:rsidR="00884415" w:rsidRPr="007D570F">
        <w:t>строительстве</w:t>
      </w:r>
      <w:r w:rsidRPr="007D570F">
        <w:t xml:space="preserve"> новых тепловых сетей использовать передовые технологии и материалы, обеспечивающие наибольший эксплуатационный срок данной системе теплоснабжения.</w:t>
      </w:r>
      <w:r w:rsidR="00015349" w:rsidRPr="007D570F">
        <w:t xml:space="preserve"> В том числе новые антикоррозийные покрытия труб, новые технологии по нанесению тепловой изоляции и покровного слоя трубопроводов, трубопроводы из полимерных </w:t>
      </w:r>
      <w:r w:rsidR="00884415" w:rsidRPr="007D570F">
        <w:t>материалов,</w:t>
      </w:r>
      <w:r w:rsidR="00015349" w:rsidRPr="007D570F">
        <w:t xml:space="preserve"> разрешённых к использованию при строительстве тепловых сетей в сейсмичных районах.</w:t>
      </w:r>
    </w:p>
    <w:p w:rsidR="001D012D" w:rsidRDefault="001D012D" w:rsidP="00FC69BB">
      <w:pPr>
        <w:pStyle w:val="13"/>
        <w:keepNext/>
        <w:keepLines/>
        <w:numPr>
          <w:ilvl w:val="0"/>
          <w:numId w:val="9"/>
        </w:numPr>
        <w:tabs>
          <w:tab w:val="left" w:pos="965"/>
        </w:tabs>
        <w:spacing w:after="120" w:line="240" w:lineRule="auto"/>
        <w:ind w:firstLine="578"/>
      </w:pPr>
      <w:bookmarkStart w:id="131" w:name="bookmark363"/>
      <w:bookmarkStart w:id="132" w:name="bookmark364"/>
      <w:bookmarkStart w:id="133" w:name="bookmark366"/>
      <w:r>
        <w:t>ПЕРСПЕКТИВНЫЕ ТОПЛИВНЫЕ БАЛАНСЫ</w:t>
      </w:r>
      <w:bookmarkEnd w:id="131"/>
      <w:bookmarkEnd w:id="132"/>
      <w:bookmarkEnd w:id="133"/>
    </w:p>
    <w:p w:rsidR="001D012D" w:rsidRDefault="001D012D" w:rsidP="00DA5789">
      <w:pPr>
        <w:pStyle w:val="11"/>
        <w:spacing w:line="240" w:lineRule="auto"/>
        <w:ind w:firstLine="580"/>
      </w:pPr>
      <w:r>
        <w:t>Данный раздел содержит перспективные топливные балансы основного вида топлива для каждого источника тепловой энергии, расположенного в границах муниципального образования.</w:t>
      </w:r>
    </w:p>
    <w:p w:rsidR="001D012D" w:rsidRDefault="001D012D" w:rsidP="00DA5789">
      <w:pPr>
        <w:pStyle w:val="11"/>
        <w:spacing w:line="240" w:lineRule="auto"/>
        <w:ind w:firstLine="580"/>
      </w:pPr>
      <w:r>
        <w:t>Для источников тепловой энергии расположенных на территории муниципального образования Усть-Камчатское сельское поселение основным видом топлива является дизельное топливо.</w:t>
      </w:r>
    </w:p>
    <w:p w:rsidR="000D58DE" w:rsidRDefault="000D58DE" w:rsidP="00DA5789">
      <w:pPr>
        <w:pStyle w:val="11"/>
        <w:spacing w:line="240" w:lineRule="auto"/>
        <w:ind w:firstLine="580"/>
      </w:pPr>
      <w:r w:rsidRPr="000D58DE">
        <w:t>В целях оптимизации режимов работы электростанций, обеспечивающих электроэнергией Усть-Камчатское сельское поселение, а также при возникновении избытков электрической энергии в энергосистеме при реконструкции и модернизации котельных в микрорайоне «Новый» может быть предусмотрена установка электрических котлов.</w:t>
      </w:r>
    </w:p>
    <w:p w:rsidR="001D012D" w:rsidRDefault="001D012D" w:rsidP="00DA5789">
      <w:pPr>
        <w:pStyle w:val="11"/>
        <w:spacing w:line="240" w:lineRule="auto"/>
        <w:ind w:firstLine="580"/>
      </w:pPr>
      <w:r>
        <w:t>В таблице 6.1 приведены годовые расходы основного топлива.</w:t>
      </w:r>
    </w:p>
    <w:p w:rsidR="001D012D" w:rsidRDefault="001D012D" w:rsidP="00DA5789">
      <w:pPr>
        <w:pStyle w:val="11"/>
        <w:spacing w:after="320" w:line="240" w:lineRule="auto"/>
        <w:ind w:firstLine="580"/>
      </w:pPr>
      <w:r>
        <w:t>В таблице 6.2 и 6.3 приведены результаты расчета топливного баланса в разрезе каждого источника тепловой энергии на каждом этапе.</w:t>
      </w:r>
    </w:p>
    <w:p w:rsidR="001D012D" w:rsidRPr="00427F48" w:rsidRDefault="001D012D" w:rsidP="00DA5789">
      <w:pPr>
        <w:pStyle w:val="a6"/>
        <w:ind w:left="466" w:firstLine="0"/>
      </w:pPr>
      <w:r w:rsidRPr="00427F48">
        <w:t>Таблица 6.1 -</w:t>
      </w:r>
      <w:r w:rsidR="00427F48" w:rsidRPr="00427F48">
        <w:t xml:space="preserve"> </w:t>
      </w:r>
      <w:r w:rsidRPr="00427F48">
        <w:t>Годовые расходы основного топлива</w:t>
      </w:r>
    </w:p>
    <w:tbl>
      <w:tblPr>
        <w:tblOverlap w:val="never"/>
        <w:tblW w:w="9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742"/>
        <w:gridCol w:w="5093"/>
      </w:tblGrid>
      <w:tr w:rsidR="001D012D" w:rsidRPr="002E5E9C" w:rsidTr="005B5628">
        <w:trPr>
          <w:trHeight w:hRule="exact" w:val="792"/>
          <w:jc w:val="center"/>
        </w:trPr>
        <w:tc>
          <w:tcPr>
            <w:tcW w:w="4742" w:type="dxa"/>
            <w:shd w:val="clear" w:color="auto" w:fill="FFFFFF"/>
            <w:vAlign w:val="bottom"/>
          </w:tcPr>
          <w:p w:rsidR="001D012D" w:rsidRPr="002E5E9C" w:rsidRDefault="001D012D" w:rsidP="00DA5789">
            <w:pPr>
              <w:pStyle w:val="a8"/>
              <w:spacing w:line="240" w:lineRule="auto"/>
              <w:ind w:firstLine="0"/>
              <w:jc w:val="center"/>
            </w:pPr>
            <w:r w:rsidRPr="002E5E9C">
              <w:t>Наименование источника тепловой энергии</w:t>
            </w:r>
          </w:p>
        </w:tc>
        <w:tc>
          <w:tcPr>
            <w:tcW w:w="5093" w:type="dxa"/>
            <w:shd w:val="clear" w:color="auto" w:fill="FFFFFF"/>
            <w:vAlign w:val="bottom"/>
          </w:tcPr>
          <w:p w:rsidR="001D012D" w:rsidRPr="002E5E9C" w:rsidRDefault="001D012D" w:rsidP="00DA5789">
            <w:pPr>
              <w:pStyle w:val="a8"/>
              <w:spacing w:line="240" w:lineRule="auto"/>
              <w:ind w:firstLine="0"/>
              <w:jc w:val="center"/>
            </w:pPr>
            <w:r w:rsidRPr="002E5E9C">
              <w:t>Годовой расход основного топлива, тонн/год</w:t>
            </w:r>
          </w:p>
        </w:tc>
      </w:tr>
      <w:tr w:rsidR="001D012D" w:rsidRPr="002E5E9C" w:rsidTr="005B5628">
        <w:trPr>
          <w:trHeight w:hRule="exact" w:val="302"/>
          <w:jc w:val="center"/>
        </w:trPr>
        <w:tc>
          <w:tcPr>
            <w:tcW w:w="4742" w:type="dxa"/>
            <w:shd w:val="clear" w:color="auto" w:fill="FFFFFF"/>
            <w:vAlign w:val="bottom"/>
          </w:tcPr>
          <w:p w:rsidR="001D012D" w:rsidRPr="002E5E9C" w:rsidRDefault="001D012D" w:rsidP="00DA5789">
            <w:pPr>
              <w:pStyle w:val="a8"/>
              <w:spacing w:line="240" w:lineRule="auto"/>
              <w:ind w:firstLine="0"/>
              <w:jc w:val="center"/>
            </w:pPr>
            <w:r w:rsidRPr="002E5E9C">
              <w:t>Миникотельная № 1</w:t>
            </w:r>
          </w:p>
        </w:tc>
        <w:tc>
          <w:tcPr>
            <w:tcW w:w="5093" w:type="dxa"/>
            <w:shd w:val="clear" w:color="auto" w:fill="FFFFFF"/>
            <w:vAlign w:val="bottom"/>
          </w:tcPr>
          <w:p w:rsidR="001D012D" w:rsidRPr="002E5E9C" w:rsidRDefault="00813901" w:rsidP="00DA5789">
            <w:pPr>
              <w:pStyle w:val="a8"/>
              <w:spacing w:line="240" w:lineRule="auto"/>
              <w:ind w:firstLine="0"/>
              <w:jc w:val="center"/>
            </w:pPr>
            <w:r w:rsidRPr="002E5E9C">
              <w:t>626,3</w:t>
            </w:r>
          </w:p>
        </w:tc>
      </w:tr>
      <w:tr w:rsidR="001D012D" w:rsidRPr="002E5E9C" w:rsidTr="005B5628">
        <w:trPr>
          <w:trHeight w:hRule="exact" w:val="293"/>
          <w:jc w:val="center"/>
        </w:trPr>
        <w:tc>
          <w:tcPr>
            <w:tcW w:w="4742" w:type="dxa"/>
            <w:shd w:val="clear" w:color="auto" w:fill="FFFFFF"/>
            <w:vAlign w:val="bottom"/>
          </w:tcPr>
          <w:p w:rsidR="001D012D" w:rsidRPr="002E5E9C" w:rsidRDefault="001D012D" w:rsidP="00DA5789">
            <w:pPr>
              <w:pStyle w:val="a8"/>
              <w:spacing w:line="240" w:lineRule="auto"/>
              <w:ind w:firstLine="0"/>
              <w:jc w:val="center"/>
            </w:pPr>
            <w:r w:rsidRPr="002E5E9C">
              <w:t>Миникотельная №2</w:t>
            </w:r>
          </w:p>
        </w:tc>
        <w:tc>
          <w:tcPr>
            <w:tcW w:w="5093" w:type="dxa"/>
            <w:shd w:val="clear" w:color="auto" w:fill="FFFFFF"/>
            <w:vAlign w:val="bottom"/>
          </w:tcPr>
          <w:p w:rsidR="001D012D" w:rsidRPr="002E5E9C" w:rsidRDefault="00813901" w:rsidP="00DA5789">
            <w:pPr>
              <w:pStyle w:val="a8"/>
              <w:spacing w:line="240" w:lineRule="auto"/>
              <w:ind w:firstLine="0"/>
              <w:jc w:val="center"/>
            </w:pPr>
            <w:r w:rsidRPr="002E5E9C">
              <w:t>643,38</w:t>
            </w:r>
          </w:p>
        </w:tc>
      </w:tr>
      <w:tr w:rsidR="001D012D" w:rsidRPr="002E5E9C" w:rsidTr="005B5628">
        <w:trPr>
          <w:trHeight w:hRule="exact" w:val="293"/>
          <w:jc w:val="center"/>
        </w:trPr>
        <w:tc>
          <w:tcPr>
            <w:tcW w:w="4742" w:type="dxa"/>
            <w:shd w:val="clear" w:color="auto" w:fill="FFFFFF"/>
            <w:vAlign w:val="bottom"/>
          </w:tcPr>
          <w:p w:rsidR="001D012D" w:rsidRPr="002E5E9C" w:rsidRDefault="001D012D" w:rsidP="00DA5789">
            <w:pPr>
              <w:pStyle w:val="a8"/>
              <w:spacing w:line="240" w:lineRule="auto"/>
              <w:ind w:firstLine="0"/>
              <w:jc w:val="center"/>
            </w:pPr>
            <w:r w:rsidRPr="002E5E9C">
              <w:t>Миникотельная №4</w:t>
            </w:r>
          </w:p>
        </w:tc>
        <w:tc>
          <w:tcPr>
            <w:tcW w:w="5093" w:type="dxa"/>
            <w:shd w:val="clear" w:color="auto" w:fill="FFFFFF"/>
            <w:vAlign w:val="bottom"/>
          </w:tcPr>
          <w:p w:rsidR="001D012D" w:rsidRPr="002E5E9C" w:rsidRDefault="00813901" w:rsidP="00DA5789">
            <w:pPr>
              <w:pStyle w:val="a8"/>
              <w:spacing w:line="240" w:lineRule="auto"/>
              <w:ind w:firstLine="0"/>
              <w:jc w:val="center"/>
            </w:pPr>
            <w:r w:rsidRPr="002E5E9C">
              <w:t>536,32</w:t>
            </w:r>
          </w:p>
        </w:tc>
      </w:tr>
      <w:tr w:rsidR="001D012D" w:rsidRPr="002E5E9C" w:rsidTr="005B5628">
        <w:trPr>
          <w:trHeight w:hRule="exact" w:val="288"/>
          <w:jc w:val="center"/>
        </w:trPr>
        <w:tc>
          <w:tcPr>
            <w:tcW w:w="4742" w:type="dxa"/>
            <w:shd w:val="clear" w:color="auto" w:fill="FFFFFF"/>
            <w:vAlign w:val="bottom"/>
          </w:tcPr>
          <w:p w:rsidR="001D012D" w:rsidRPr="002E5E9C" w:rsidRDefault="001D012D" w:rsidP="00DA5789">
            <w:pPr>
              <w:pStyle w:val="a8"/>
              <w:spacing w:line="240" w:lineRule="auto"/>
              <w:ind w:firstLine="0"/>
              <w:jc w:val="center"/>
            </w:pPr>
            <w:r w:rsidRPr="002E5E9C">
              <w:t>Миникотельная №5</w:t>
            </w:r>
          </w:p>
        </w:tc>
        <w:tc>
          <w:tcPr>
            <w:tcW w:w="5093" w:type="dxa"/>
            <w:shd w:val="clear" w:color="auto" w:fill="FFFFFF"/>
            <w:vAlign w:val="bottom"/>
          </w:tcPr>
          <w:p w:rsidR="001D012D" w:rsidRPr="002E5E9C" w:rsidRDefault="00813901" w:rsidP="00DA5789">
            <w:pPr>
              <w:pStyle w:val="a8"/>
              <w:spacing w:line="240" w:lineRule="auto"/>
              <w:ind w:firstLine="0"/>
              <w:jc w:val="center"/>
            </w:pPr>
            <w:r w:rsidRPr="002E5E9C">
              <w:t>326,81</w:t>
            </w:r>
          </w:p>
        </w:tc>
      </w:tr>
      <w:tr w:rsidR="001D012D" w:rsidRPr="002E5E9C" w:rsidTr="005B5628">
        <w:trPr>
          <w:trHeight w:hRule="exact" w:val="293"/>
          <w:jc w:val="center"/>
        </w:trPr>
        <w:tc>
          <w:tcPr>
            <w:tcW w:w="4742" w:type="dxa"/>
            <w:shd w:val="clear" w:color="auto" w:fill="FFFFFF"/>
            <w:vAlign w:val="bottom"/>
          </w:tcPr>
          <w:p w:rsidR="001D012D" w:rsidRPr="002E5E9C" w:rsidRDefault="001D012D" w:rsidP="00DA5789">
            <w:pPr>
              <w:pStyle w:val="a8"/>
              <w:spacing w:line="240" w:lineRule="auto"/>
              <w:ind w:firstLine="0"/>
              <w:jc w:val="center"/>
            </w:pPr>
            <w:r w:rsidRPr="002E5E9C">
              <w:t>Миникотельная №6</w:t>
            </w:r>
          </w:p>
        </w:tc>
        <w:tc>
          <w:tcPr>
            <w:tcW w:w="5093" w:type="dxa"/>
            <w:shd w:val="clear" w:color="auto" w:fill="FFFFFF"/>
            <w:vAlign w:val="bottom"/>
          </w:tcPr>
          <w:p w:rsidR="001D012D" w:rsidRPr="002E5E9C" w:rsidRDefault="00813901" w:rsidP="00DA5789">
            <w:pPr>
              <w:pStyle w:val="a8"/>
              <w:spacing w:line="240" w:lineRule="auto"/>
              <w:ind w:firstLine="0"/>
              <w:jc w:val="center"/>
            </w:pPr>
            <w:r w:rsidRPr="002E5E9C">
              <w:t>501,87</w:t>
            </w:r>
          </w:p>
        </w:tc>
      </w:tr>
      <w:tr w:rsidR="001D012D" w:rsidRPr="002E5E9C" w:rsidTr="005B5628">
        <w:trPr>
          <w:trHeight w:hRule="exact" w:val="293"/>
          <w:jc w:val="center"/>
        </w:trPr>
        <w:tc>
          <w:tcPr>
            <w:tcW w:w="4742" w:type="dxa"/>
            <w:shd w:val="clear" w:color="auto" w:fill="FFFFFF"/>
            <w:vAlign w:val="bottom"/>
          </w:tcPr>
          <w:p w:rsidR="001D012D" w:rsidRPr="002E5E9C" w:rsidRDefault="001D012D" w:rsidP="00DA5789">
            <w:pPr>
              <w:pStyle w:val="a8"/>
              <w:spacing w:line="240" w:lineRule="auto"/>
              <w:ind w:firstLine="0"/>
              <w:jc w:val="center"/>
            </w:pPr>
            <w:r w:rsidRPr="002E5E9C">
              <w:t>Миникотельная №7</w:t>
            </w:r>
          </w:p>
        </w:tc>
        <w:tc>
          <w:tcPr>
            <w:tcW w:w="5093" w:type="dxa"/>
            <w:shd w:val="clear" w:color="auto" w:fill="FFFFFF"/>
            <w:vAlign w:val="bottom"/>
          </w:tcPr>
          <w:p w:rsidR="001D012D" w:rsidRPr="002E5E9C" w:rsidRDefault="00813901" w:rsidP="00DA5789">
            <w:pPr>
              <w:pStyle w:val="a8"/>
              <w:spacing w:line="240" w:lineRule="auto"/>
              <w:ind w:firstLine="0"/>
              <w:jc w:val="center"/>
            </w:pPr>
            <w:r w:rsidRPr="002E5E9C">
              <w:t>490,44</w:t>
            </w:r>
          </w:p>
        </w:tc>
      </w:tr>
      <w:tr w:rsidR="001D012D" w:rsidRPr="002E5E9C" w:rsidTr="005B5628">
        <w:trPr>
          <w:trHeight w:hRule="exact" w:val="288"/>
          <w:jc w:val="center"/>
        </w:trPr>
        <w:tc>
          <w:tcPr>
            <w:tcW w:w="4742" w:type="dxa"/>
            <w:shd w:val="clear" w:color="auto" w:fill="FFFFFF"/>
            <w:vAlign w:val="bottom"/>
          </w:tcPr>
          <w:p w:rsidR="001D012D" w:rsidRPr="002E5E9C" w:rsidRDefault="001D012D" w:rsidP="00DA5789">
            <w:pPr>
              <w:pStyle w:val="a8"/>
              <w:spacing w:line="240" w:lineRule="auto"/>
              <w:ind w:firstLine="0"/>
              <w:jc w:val="center"/>
            </w:pPr>
            <w:r w:rsidRPr="002E5E9C">
              <w:t>Миникотельная №8</w:t>
            </w:r>
          </w:p>
        </w:tc>
        <w:tc>
          <w:tcPr>
            <w:tcW w:w="5093" w:type="dxa"/>
            <w:shd w:val="clear" w:color="auto" w:fill="FFFFFF"/>
            <w:vAlign w:val="bottom"/>
          </w:tcPr>
          <w:p w:rsidR="001D012D" w:rsidRPr="002E5E9C" w:rsidRDefault="00813901" w:rsidP="00DA5789">
            <w:pPr>
              <w:pStyle w:val="a8"/>
              <w:spacing w:line="240" w:lineRule="auto"/>
              <w:ind w:firstLine="0"/>
              <w:jc w:val="center"/>
            </w:pPr>
            <w:r w:rsidRPr="002E5E9C">
              <w:t>344,93</w:t>
            </w:r>
          </w:p>
        </w:tc>
      </w:tr>
      <w:tr w:rsidR="001D012D" w:rsidRPr="002E5E9C" w:rsidTr="005B5628">
        <w:trPr>
          <w:trHeight w:hRule="exact" w:val="293"/>
          <w:jc w:val="center"/>
        </w:trPr>
        <w:tc>
          <w:tcPr>
            <w:tcW w:w="4742" w:type="dxa"/>
            <w:shd w:val="clear" w:color="auto" w:fill="FFFFFF"/>
            <w:vAlign w:val="bottom"/>
          </w:tcPr>
          <w:p w:rsidR="001D012D" w:rsidRPr="002E5E9C" w:rsidRDefault="001D012D" w:rsidP="00DA5789">
            <w:pPr>
              <w:pStyle w:val="a8"/>
              <w:spacing w:line="240" w:lineRule="auto"/>
              <w:ind w:firstLine="0"/>
              <w:jc w:val="center"/>
            </w:pPr>
            <w:r w:rsidRPr="002E5E9C">
              <w:t>Миникотельная №10</w:t>
            </w:r>
          </w:p>
        </w:tc>
        <w:tc>
          <w:tcPr>
            <w:tcW w:w="5093" w:type="dxa"/>
            <w:shd w:val="clear" w:color="auto" w:fill="FFFFFF"/>
            <w:vAlign w:val="bottom"/>
          </w:tcPr>
          <w:p w:rsidR="001D012D" w:rsidRPr="002E5E9C" w:rsidRDefault="00813901" w:rsidP="00DA5789">
            <w:pPr>
              <w:pStyle w:val="a8"/>
              <w:spacing w:line="240" w:lineRule="auto"/>
              <w:ind w:firstLine="0"/>
              <w:jc w:val="center"/>
            </w:pPr>
            <w:r w:rsidRPr="002E5E9C">
              <w:t>173,13</w:t>
            </w:r>
          </w:p>
        </w:tc>
      </w:tr>
      <w:tr w:rsidR="001D012D" w:rsidRPr="002E5E9C" w:rsidTr="005B5628">
        <w:trPr>
          <w:trHeight w:hRule="exact" w:val="288"/>
          <w:jc w:val="center"/>
        </w:trPr>
        <w:tc>
          <w:tcPr>
            <w:tcW w:w="4742" w:type="dxa"/>
            <w:shd w:val="clear" w:color="auto" w:fill="FFFFFF"/>
            <w:vAlign w:val="bottom"/>
          </w:tcPr>
          <w:p w:rsidR="001D012D" w:rsidRPr="002E5E9C" w:rsidRDefault="001D012D" w:rsidP="00DA5789">
            <w:pPr>
              <w:pStyle w:val="a8"/>
              <w:spacing w:line="240" w:lineRule="auto"/>
              <w:ind w:firstLine="0"/>
              <w:jc w:val="center"/>
            </w:pPr>
            <w:r w:rsidRPr="002E5E9C">
              <w:t>Миникотельная №13</w:t>
            </w:r>
          </w:p>
        </w:tc>
        <w:tc>
          <w:tcPr>
            <w:tcW w:w="5093" w:type="dxa"/>
            <w:shd w:val="clear" w:color="auto" w:fill="FFFFFF"/>
            <w:vAlign w:val="bottom"/>
          </w:tcPr>
          <w:p w:rsidR="001D012D" w:rsidRPr="002E5E9C" w:rsidRDefault="00813901" w:rsidP="00DA5789">
            <w:pPr>
              <w:pStyle w:val="a8"/>
              <w:spacing w:line="240" w:lineRule="auto"/>
              <w:ind w:firstLine="0"/>
              <w:jc w:val="center"/>
            </w:pPr>
            <w:r w:rsidRPr="002E5E9C">
              <w:t>72,76</w:t>
            </w:r>
          </w:p>
        </w:tc>
      </w:tr>
      <w:tr w:rsidR="001D012D" w:rsidRPr="002E5E9C" w:rsidTr="005B5628">
        <w:trPr>
          <w:trHeight w:hRule="exact" w:val="293"/>
          <w:jc w:val="center"/>
        </w:trPr>
        <w:tc>
          <w:tcPr>
            <w:tcW w:w="4742" w:type="dxa"/>
            <w:shd w:val="clear" w:color="auto" w:fill="FFFFFF"/>
            <w:vAlign w:val="bottom"/>
          </w:tcPr>
          <w:p w:rsidR="001D012D" w:rsidRPr="002E5E9C" w:rsidRDefault="001D012D" w:rsidP="00DA5789">
            <w:pPr>
              <w:pStyle w:val="a8"/>
              <w:spacing w:line="240" w:lineRule="auto"/>
              <w:ind w:firstLine="0"/>
              <w:jc w:val="center"/>
            </w:pPr>
            <w:r w:rsidRPr="002E5E9C">
              <w:t>Миникотельная №14</w:t>
            </w:r>
          </w:p>
        </w:tc>
        <w:tc>
          <w:tcPr>
            <w:tcW w:w="5093" w:type="dxa"/>
            <w:shd w:val="clear" w:color="auto" w:fill="FFFFFF"/>
            <w:vAlign w:val="bottom"/>
          </w:tcPr>
          <w:p w:rsidR="001D012D" w:rsidRPr="002E5E9C" w:rsidRDefault="00813901" w:rsidP="00DA5789">
            <w:pPr>
              <w:pStyle w:val="a8"/>
              <w:spacing w:line="240" w:lineRule="auto"/>
              <w:ind w:firstLine="0"/>
              <w:jc w:val="center"/>
            </w:pPr>
            <w:r w:rsidRPr="002E5E9C">
              <w:t>39,5</w:t>
            </w:r>
          </w:p>
        </w:tc>
      </w:tr>
      <w:tr w:rsidR="001D012D" w:rsidRPr="002E5E9C" w:rsidTr="005B5628">
        <w:trPr>
          <w:trHeight w:hRule="exact" w:val="288"/>
          <w:jc w:val="center"/>
        </w:trPr>
        <w:tc>
          <w:tcPr>
            <w:tcW w:w="4742" w:type="dxa"/>
            <w:shd w:val="clear" w:color="auto" w:fill="FFFFFF"/>
            <w:vAlign w:val="bottom"/>
          </w:tcPr>
          <w:p w:rsidR="001D012D" w:rsidRPr="002E5E9C" w:rsidRDefault="001D012D" w:rsidP="00DA5789">
            <w:pPr>
              <w:pStyle w:val="a8"/>
              <w:spacing w:line="240" w:lineRule="auto"/>
              <w:ind w:firstLine="0"/>
              <w:jc w:val="center"/>
            </w:pPr>
            <w:r w:rsidRPr="002E5E9C">
              <w:t>Миникотельная №15</w:t>
            </w:r>
          </w:p>
        </w:tc>
        <w:tc>
          <w:tcPr>
            <w:tcW w:w="5093" w:type="dxa"/>
            <w:shd w:val="clear" w:color="auto" w:fill="FFFFFF"/>
            <w:vAlign w:val="bottom"/>
          </w:tcPr>
          <w:p w:rsidR="001D012D" w:rsidRPr="002E5E9C" w:rsidRDefault="00813901" w:rsidP="00DA5789">
            <w:pPr>
              <w:pStyle w:val="a8"/>
              <w:spacing w:line="240" w:lineRule="auto"/>
              <w:ind w:firstLine="0"/>
              <w:jc w:val="center"/>
            </w:pPr>
            <w:r w:rsidRPr="002E5E9C">
              <w:t>32,07</w:t>
            </w:r>
          </w:p>
        </w:tc>
      </w:tr>
      <w:tr w:rsidR="001D012D" w:rsidRPr="002E5E9C" w:rsidTr="005B5628">
        <w:trPr>
          <w:trHeight w:hRule="exact" w:val="293"/>
          <w:jc w:val="center"/>
        </w:trPr>
        <w:tc>
          <w:tcPr>
            <w:tcW w:w="4742" w:type="dxa"/>
            <w:shd w:val="clear" w:color="auto" w:fill="FFFFFF"/>
            <w:vAlign w:val="bottom"/>
          </w:tcPr>
          <w:p w:rsidR="001D012D" w:rsidRPr="002E5E9C" w:rsidRDefault="001D012D" w:rsidP="00DA5789">
            <w:pPr>
              <w:pStyle w:val="a8"/>
              <w:spacing w:line="240" w:lineRule="auto"/>
              <w:ind w:firstLine="0"/>
              <w:jc w:val="center"/>
            </w:pPr>
            <w:r w:rsidRPr="002E5E9C">
              <w:t>Миникотельная №16</w:t>
            </w:r>
          </w:p>
        </w:tc>
        <w:tc>
          <w:tcPr>
            <w:tcW w:w="5093" w:type="dxa"/>
            <w:shd w:val="clear" w:color="auto" w:fill="FFFFFF"/>
            <w:vAlign w:val="bottom"/>
          </w:tcPr>
          <w:p w:rsidR="001D012D" w:rsidRPr="002E5E9C" w:rsidRDefault="00813901" w:rsidP="00DA5789">
            <w:pPr>
              <w:pStyle w:val="a8"/>
              <w:spacing w:line="240" w:lineRule="auto"/>
              <w:ind w:firstLine="0"/>
              <w:jc w:val="center"/>
            </w:pPr>
            <w:r w:rsidRPr="002E5E9C">
              <w:t>71,42</w:t>
            </w:r>
          </w:p>
        </w:tc>
      </w:tr>
      <w:tr w:rsidR="001D012D" w:rsidRPr="002E5E9C" w:rsidTr="005B5628">
        <w:trPr>
          <w:trHeight w:hRule="exact" w:val="293"/>
          <w:jc w:val="center"/>
        </w:trPr>
        <w:tc>
          <w:tcPr>
            <w:tcW w:w="4742" w:type="dxa"/>
            <w:shd w:val="clear" w:color="auto" w:fill="FFFFFF"/>
            <w:vAlign w:val="bottom"/>
          </w:tcPr>
          <w:p w:rsidR="001D012D" w:rsidRPr="002E5E9C" w:rsidRDefault="001D012D" w:rsidP="00DA5789">
            <w:pPr>
              <w:pStyle w:val="a8"/>
              <w:spacing w:line="240" w:lineRule="auto"/>
              <w:ind w:firstLine="0"/>
              <w:jc w:val="center"/>
            </w:pPr>
            <w:r w:rsidRPr="002E5E9C">
              <w:t>Миникотельная №17</w:t>
            </w:r>
          </w:p>
        </w:tc>
        <w:tc>
          <w:tcPr>
            <w:tcW w:w="5093" w:type="dxa"/>
            <w:shd w:val="clear" w:color="auto" w:fill="FFFFFF"/>
            <w:vAlign w:val="bottom"/>
          </w:tcPr>
          <w:p w:rsidR="001D012D" w:rsidRPr="002E5E9C" w:rsidRDefault="00813901" w:rsidP="00DA5789">
            <w:pPr>
              <w:pStyle w:val="a8"/>
              <w:spacing w:line="240" w:lineRule="auto"/>
              <w:ind w:firstLine="0"/>
              <w:jc w:val="center"/>
            </w:pPr>
            <w:r w:rsidRPr="002E5E9C">
              <w:t>32,96</w:t>
            </w:r>
          </w:p>
        </w:tc>
      </w:tr>
      <w:tr w:rsidR="001D012D" w:rsidRPr="002E5E9C" w:rsidTr="005B5628">
        <w:trPr>
          <w:trHeight w:hRule="exact" w:val="288"/>
          <w:jc w:val="center"/>
        </w:trPr>
        <w:tc>
          <w:tcPr>
            <w:tcW w:w="4742" w:type="dxa"/>
            <w:shd w:val="clear" w:color="auto" w:fill="FFFFFF"/>
            <w:vAlign w:val="bottom"/>
          </w:tcPr>
          <w:p w:rsidR="001D012D" w:rsidRPr="002E5E9C" w:rsidRDefault="001D012D" w:rsidP="00DA5789">
            <w:pPr>
              <w:pStyle w:val="a8"/>
              <w:spacing w:line="240" w:lineRule="auto"/>
              <w:ind w:firstLine="0"/>
              <w:jc w:val="center"/>
            </w:pPr>
            <w:r w:rsidRPr="002E5E9C">
              <w:t>Миникотельная №18</w:t>
            </w:r>
          </w:p>
        </w:tc>
        <w:tc>
          <w:tcPr>
            <w:tcW w:w="5093" w:type="dxa"/>
            <w:shd w:val="clear" w:color="auto" w:fill="FFFFFF"/>
            <w:vAlign w:val="bottom"/>
          </w:tcPr>
          <w:p w:rsidR="001D012D" w:rsidRPr="002E5E9C" w:rsidRDefault="00813901" w:rsidP="00DA5789">
            <w:pPr>
              <w:pStyle w:val="a8"/>
              <w:spacing w:line="240" w:lineRule="auto"/>
              <w:ind w:firstLine="0"/>
              <w:jc w:val="center"/>
            </w:pPr>
            <w:r w:rsidRPr="002E5E9C">
              <w:t>586,51</w:t>
            </w:r>
          </w:p>
        </w:tc>
      </w:tr>
      <w:tr w:rsidR="001D012D" w:rsidRPr="002E5E9C" w:rsidTr="005B5628">
        <w:trPr>
          <w:trHeight w:hRule="exact" w:val="293"/>
          <w:jc w:val="center"/>
        </w:trPr>
        <w:tc>
          <w:tcPr>
            <w:tcW w:w="4742" w:type="dxa"/>
            <w:shd w:val="clear" w:color="auto" w:fill="FFFFFF"/>
            <w:vAlign w:val="bottom"/>
          </w:tcPr>
          <w:p w:rsidR="001D012D" w:rsidRPr="002E5E9C" w:rsidRDefault="001D012D" w:rsidP="00DA5789">
            <w:pPr>
              <w:pStyle w:val="a8"/>
              <w:spacing w:line="240" w:lineRule="auto"/>
              <w:ind w:firstLine="0"/>
              <w:jc w:val="center"/>
            </w:pPr>
            <w:r w:rsidRPr="002E5E9C">
              <w:lastRenderedPageBreak/>
              <w:t>Миникотельная №20</w:t>
            </w:r>
          </w:p>
        </w:tc>
        <w:tc>
          <w:tcPr>
            <w:tcW w:w="5093" w:type="dxa"/>
            <w:shd w:val="clear" w:color="auto" w:fill="FFFFFF"/>
            <w:vAlign w:val="bottom"/>
          </w:tcPr>
          <w:p w:rsidR="001D012D" w:rsidRPr="002E5E9C" w:rsidRDefault="00813901" w:rsidP="00DA5789">
            <w:pPr>
              <w:pStyle w:val="a8"/>
              <w:spacing w:line="240" w:lineRule="auto"/>
              <w:ind w:firstLine="0"/>
              <w:jc w:val="center"/>
            </w:pPr>
            <w:r w:rsidRPr="002E5E9C">
              <w:t>299,94</w:t>
            </w:r>
          </w:p>
        </w:tc>
      </w:tr>
      <w:tr w:rsidR="001D012D" w:rsidRPr="002E5E9C" w:rsidTr="005B5628">
        <w:trPr>
          <w:trHeight w:hRule="exact" w:val="293"/>
          <w:jc w:val="center"/>
        </w:trPr>
        <w:tc>
          <w:tcPr>
            <w:tcW w:w="4742" w:type="dxa"/>
            <w:shd w:val="clear" w:color="auto" w:fill="FFFFFF"/>
            <w:vAlign w:val="bottom"/>
          </w:tcPr>
          <w:p w:rsidR="001D012D" w:rsidRPr="002E5E9C" w:rsidRDefault="001D012D" w:rsidP="00DA5789">
            <w:pPr>
              <w:pStyle w:val="a8"/>
              <w:spacing w:line="240" w:lineRule="auto"/>
              <w:ind w:firstLine="0"/>
              <w:jc w:val="center"/>
            </w:pPr>
            <w:r w:rsidRPr="002E5E9C">
              <w:t>Миникотельная №21</w:t>
            </w:r>
          </w:p>
        </w:tc>
        <w:tc>
          <w:tcPr>
            <w:tcW w:w="5093" w:type="dxa"/>
            <w:shd w:val="clear" w:color="auto" w:fill="FFFFFF"/>
            <w:vAlign w:val="bottom"/>
          </w:tcPr>
          <w:p w:rsidR="001D012D" w:rsidRPr="002E5E9C" w:rsidRDefault="00813901" w:rsidP="00DA5789">
            <w:pPr>
              <w:pStyle w:val="a8"/>
              <w:spacing w:line="240" w:lineRule="auto"/>
              <w:ind w:firstLine="0"/>
              <w:jc w:val="center"/>
            </w:pPr>
            <w:r w:rsidRPr="002E5E9C">
              <w:t>91,47</w:t>
            </w:r>
          </w:p>
        </w:tc>
      </w:tr>
      <w:tr w:rsidR="001D012D" w:rsidRPr="002E5E9C" w:rsidTr="005B5628">
        <w:trPr>
          <w:trHeight w:hRule="exact" w:val="288"/>
          <w:jc w:val="center"/>
        </w:trPr>
        <w:tc>
          <w:tcPr>
            <w:tcW w:w="4742" w:type="dxa"/>
            <w:shd w:val="clear" w:color="auto" w:fill="FFFFFF"/>
            <w:vAlign w:val="bottom"/>
          </w:tcPr>
          <w:p w:rsidR="001D012D" w:rsidRPr="002E5E9C" w:rsidRDefault="001D012D" w:rsidP="00DA5789">
            <w:pPr>
              <w:pStyle w:val="a8"/>
              <w:spacing w:line="240" w:lineRule="auto"/>
              <w:ind w:firstLine="0"/>
              <w:jc w:val="center"/>
            </w:pPr>
            <w:r w:rsidRPr="002E5E9C">
              <w:t>Миникотельная №22</w:t>
            </w:r>
          </w:p>
        </w:tc>
        <w:tc>
          <w:tcPr>
            <w:tcW w:w="5093" w:type="dxa"/>
            <w:shd w:val="clear" w:color="auto" w:fill="FFFFFF"/>
            <w:vAlign w:val="bottom"/>
          </w:tcPr>
          <w:p w:rsidR="001D012D" w:rsidRPr="002E5E9C" w:rsidRDefault="00813901" w:rsidP="00DA5789">
            <w:pPr>
              <w:pStyle w:val="a8"/>
              <w:spacing w:line="240" w:lineRule="auto"/>
              <w:ind w:firstLine="0"/>
              <w:jc w:val="center"/>
            </w:pPr>
            <w:r w:rsidRPr="002E5E9C">
              <w:t>59,84</w:t>
            </w:r>
          </w:p>
        </w:tc>
      </w:tr>
      <w:tr w:rsidR="001D012D" w:rsidRPr="002E5E9C" w:rsidTr="005B5628">
        <w:trPr>
          <w:trHeight w:hRule="exact" w:val="293"/>
          <w:jc w:val="center"/>
        </w:trPr>
        <w:tc>
          <w:tcPr>
            <w:tcW w:w="4742" w:type="dxa"/>
            <w:shd w:val="clear" w:color="auto" w:fill="FFFFFF"/>
            <w:vAlign w:val="bottom"/>
          </w:tcPr>
          <w:p w:rsidR="001D012D" w:rsidRPr="002E5E9C" w:rsidRDefault="001D012D" w:rsidP="00DA5789">
            <w:pPr>
              <w:pStyle w:val="a8"/>
              <w:spacing w:line="240" w:lineRule="auto"/>
              <w:ind w:firstLine="0"/>
              <w:jc w:val="center"/>
            </w:pPr>
            <w:r w:rsidRPr="002E5E9C">
              <w:t>Миникотельная №27</w:t>
            </w:r>
          </w:p>
        </w:tc>
        <w:tc>
          <w:tcPr>
            <w:tcW w:w="5093" w:type="dxa"/>
            <w:shd w:val="clear" w:color="auto" w:fill="FFFFFF"/>
            <w:vAlign w:val="bottom"/>
          </w:tcPr>
          <w:p w:rsidR="001D012D" w:rsidRPr="002E5E9C" w:rsidRDefault="00813901" w:rsidP="00DA5789">
            <w:pPr>
              <w:pStyle w:val="a8"/>
              <w:spacing w:line="240" w:lineRule="auto"/>
              <w:ind w:firstLine="0"/>
              <w:jc w:val="center"/>
            </w:pPr>
            <w:r w:rsidRPr="002E5E9C">
              <w:t>29,99</w:t>
            </w:r>
          </w:p>
        </w:tc>
      </w:tr>
      <w:tr w:rsidR="001D012D" w:rsidRPr="002E5E9C" w:rsidTr="005B5628">
        <w:trPr>
          <w:trHeight w:hRule="exact" w:val="288"/>
          <w:jc w:val="center"/>
        </w:trPr>
        <w:tc>
          <w:tcPr>
            <w:tcW w:w="4742" w:type="dxa"/>
            <w:shd w:val="clear" w:color="auto" w:fill="FFFFFF"/>
            <w:vAlign w:val="bottom"/>
          </w:tcPr>
          <w:p w:rsidR="001D012D" w:rsidRPr="002E5E9C" w:rsidRDefault="001D012D" w:rsidP="00DA5789">
            <w:pPr>
              <w:pStyle w:val="a8"/>
              <w:spacing w:line="240" w:lineRule="auto"/>
              <w:ind w:firstLine="0"/>
              <w:jc w:val="center"/>
            </w:pPr>
            <w:r w:rsidRPr="002E5E9C">
              <w:t>Миникотельная №28</w:t>
            </w:r>
          </w:p>
        </w:tc>
        <w:tc>
          <w:tcPr>
            <w:tcW w:w="5093" w:type="dxa"/>
            <w:shd w:val="clear" w:color="auto" w:fill="FFFFFF"/>
            <w:vAlign w:val="bottom"/>
          </w:tcPr>
          <w:p w:rsidR="001D012D" w:rsidRPr="002E5E9C" w:rsidRDefault="00813901" w:rsidP="00DA5789">
            <w:pPr>
              <w:pStyle w:val="a8"/>
              <w:spacing w:line="240" w:lineRule="auto"/>
              <w:ind w:firstLine="0"/>
              <w:jc w:val="center"/>
            </w:pPr>
            <w:r w:rsidRPr="002E5E9C">
              <w:t>13,66</w:t>
            </w:r>
          </w:p>
        </w:tc>
      </w:tr>
      <w:tr w:rsidR="001D012D" w:rsidRPr="002E5E9C" w:rsidTr="005B5628">
        <w:trPr>
          <w:trHeight w:hRule="exact" w:val="293"/>
          <w:jc w:val="center"/>
        </w:trPr>
        <w:tc>
          <w:tcPr>
            <w:tcW w:w="4742" w:type="dxa"/>
            <w:shd w:val="clear" w:color="auto" w:fill="FFFFFF"/>
            <w:vAlign w:val="bottom"/>
          </w:tcPr>
          <w:p w:rsidR="001D012D" w:rsidRPr="002E5E9C" w:rsidRDefault="001D012D" w:rsidP="00DA5789">
            <w:pPr>
              <w:pStyle w:val="a8"/>
              <w:spacing w:line="240" w:lineRule="auto"/>
              <w:ind w:firstLine="0"/>
              <w:jc w:val="center"/>
            </w:pPr>
            <w:r w:rsidRPr="002E5E9C">
              <w:t>Миникотельная №36</w:t>
            </w:r>
          </w:p>
        </w:tc>
        <w:tc>
          <w:tcPr>
            <w:tcW w:w="5093" w:type="dxa"/>
            <w:shd w:val="clear" w:color="auto" w:fill="FFFFFF"/>
            <w:vAlign w:val="bottom"/>
          </w:tcPr>
          <w:p w:rsidR="001D012D" w:rsidRPr="002E5E9C" w:rsidRDefault="001D012D" w:rsidP="00DA5789">
            <w:pPr>
              <w:pStyle w:val="a8"/>
              <w:spacing w:line="240" w:lineRule="auto"/>
              <w:ind w:firstLine="0"/>
              <w:jc w:val="center"/>
            </w:pPr>
            <w:r w:rsidRPr="002E5E9C">
              <w:t>198,00</w:t>
            </w:r>
          </w:p>
        </w:tc>
      </w:tr>
      <w:tr w:rsidR="001D012D" w:rsidRPr="002E5E9C" w:rsidTr="005B5628">
        <w:trPr>
          <w:trHeight w:hRule="exact" w:val="288"/>
          <w:jc w:val="center"/>
        </w:trPr>
        <w:tc>
          <w:tcPr>
            <w:tcW w:w="4742" w:type="dxa"/>
            <w:shd w:val="clear" w:color="auto" w:fill="FFFFFF"/>
            <w:vAlign w:val="bottom"/>
          </w:tcPr>
          <w:p w:rsidR="001D012D" w:rsidRPr="002E5E9C" w:rsidRDefault="001D012D" w:rsidP="00DA5789">
            <w:pPr>
              <w:pStyle w:val="a8"/>
              <w:spacing w:line="240" w:lineRule="auto"/>
              <w:ind w:firstLine="0"/>
              <w:jc w:val="center"/>
            </w:pPr>
            <w:r w:rsidRPr="002E5E9C">
              <w:t>Миникотельная №23</w:t>
            </w:r>
          </w:p>
        </w:tc>
        <w:tc>
          <w:tcPr>
            <w:tcW w:w="5093" w:type="dxa"/>
            <w:shd w:val="clear" w:color="auto" w:fill="FFFFFF"/>
            <w:vAlign w:val="bottom"/>
          </w:tcPr>
          <w:p w:rsidR="001D012D" w:rsidRPr="002E5E9C" w:rsidRDefault="001D012D" w:rsidP="00DA5789">
            <w:pPr>
              <w:pStyle w:val="a8"/>
              <w:spacing w:line="240" w:lineRule="auto"/>
              <w:ind w:firstLine="0"/>
              <w:jc w:val="center"/>
            </w:pPr>
            <w:r w:rsidRPr="002E5E9C">
              <w:t>39,00</w:t>
            </w:r>
          </w:p>
        </w:tc>
      </w:tr>
      <w:tr w:rsidR="001D012D" w:rsidRPr="002E5E9C" w:rsidTr="005B5628">
        <w:trPr>
          <w:trHeight w:hRule="exact" w:val="293"/>
          <w:jc w:val="center"/>
        </w:trPr>
        <w:tc>
          <w:tcPr>
            <w:tcW w:w="4742" w:type="dxa"/>
            <w:shd w:val="clear" w:color="auto" w:fill="FFFFFF"/>
            <w:vAlign w:val="bottom"/>
          </w:tcPr>
          <w:p w:rsidR="001D012D" w:rsidRPr="002E5E9C" w:rsidRDefault="001D012D" w:rsidP="00DA5789">
            <w:pPr>
              <w:pStyle w:val="a8"/>
              <w:spacing w:line="240" w:lineRule="auto"/>
              <w:ind w:firstLine="0"/>
              <w:jc w:val="center"/>
            </w:pPr>
            <w:r w:rsidRPr="002E5E9C">
              <w:t>Миникотельная №24</w:t>
            </w:r>
          </w:p>
        </w:tc>
        <w:tc>
          <w:tcPr>
            <w:tcW w:w="5093" w:type="dxa"/>
            <w:shd w:val="clear" w:color="auto" w:fill="FFFFFF"/>
            <w:vAlign w:val="bottom"/>
          </w:tcPr>
          <w:p w:rsidR="001D012D" w:rsidRPr="002E5E9C" w:rsidRDefault="001D012D" w:rsidP="00DA5789">
            <w:pPr>
              <w:pStyle w:val="a8"/>
              <w:spacing w:line="240" w:lineRule="auto"/>
              <w:ind w:firstLine="0"/>
              <w:jc w:val="center"/>
            </w:pPr>
            <w:r w:rsidRPr="002E5E9C">
              <w:t>33,00</w:t>
            </w:r>
          </w:p>
        </w:tc>
      </w:tr>
      <w:tr w:rsidR="001D012D" w:rsidRPr="002E5E9C" w:rsidTr="005B5628">
        <w:trPr>
          <w:trHeight w:hRule="exact" w:val="293"/>
          <w:jc w:val="center"/>
        </w:trPr>
        <w:tc>
          <w:tcPr>
            <w:tcW w:w="4742" w:type="dxa"/>
            <w:shd w:val="clear" w:color="auto" w:fill="FFFFFF"/>
            <w:vAlign w:val="bottom"/>
          </w:tcPr>
          <w:p w:rsidR="001D012D" w:rsidRPr="002E5E9C" w:rsidRDefault="001D012D" w:rsidP="00DA5789">
            <w:pPr>
              <w:pStyle w:val="a8"/>
              <w:spacing w:line="240" w:lineRule="auto"/>
              <w:ind w:firstLine="0"/>
              <w:jc w:val="center"/>
            </w:pPr>
            <w:r w:rsidRPr="002E5E9C">
              <w:t>Миникотельная №25</w:t>
            </w:r>
          </w:p>
        </w:tc>
        <w:tc>
          <w:tcPr>
            <w:tcW w:w="5093" w:type="dxa"/>
            <w:shd w:val="clear" w:color="auto" w:fill="FFFFFF"/>
            <w:vAlign w:val="bottom"/>
          </w:tcPr>
          <w:p w:rsidR="001D012D" w:rsidRPr="002E5E9C" w:rsidRDefault="001D012D" w:rsidP="00DA5789">
            <w:pPr>
              <w:pStyle w:val="a8"/>
              <w:spacing w:line="240" w:lineRule="auto"/>
              <w:ind w:firstLine="0"/>
              <w:jc w:val="center"/>
            </w:pPr>
            <w:r w:rsidRPr="002E5E9C">
              <w:t>43,00</w:t>
            </w:r>
          </w:p>
        </w:tc>
      </w:tr>
      <w:tr w:rsidR="001D012D" w:rsidRPr="002E5E9C" w:rsidTr="005B5628">
        <w:trPr>
          <w:trHeight w:hRule="exact" w:val="288"/>
          <w:jc w:val="center"/>
        </w:trPr>
        <w:tc>
          <w:tcPr>
            <w:tcW w:w="4742" w:type="dxa"/>
            <w:shd w:val="clear" w:color="auto" w:fill="FFFFFF"/>
            <w:vAlign w:val="bottom"/>
          </w:tcPr>
          <w:p w:rsidR="001D012D" w:rsidRPr="002E5E9C" w:rsidRDefault="001D012D" w:rsidP="00DA5789">
            <w:pPr>
              <w:pStyle w:val="a8"/>
              <w:spacing w:line="240" w:lineRule="auto"/>
              <w:ind w:firstLine="0"/>
              <w:jc w:val="center"/>
            </w:pPr>
            <w:r w:rsidRPr="002E5E9C">
              <w:t>Миникотельная №35</w:t>
            </w:r>
          </w:p>
        </w:tc>
        <w:tc>
          <w:tcPr>
            <w:tcW w:w="5093" w:type="dxa"/>
            <w:shd w:val="clear" w:color="auto" w:fill="FFFFFF"/>
            <w:vAlign w:val="bottom"/>
          </w:tcPr>
          <w:p w:rsidR="001D012D" w:rsidRPr="002E5E9C" w:rsidRDefault="001D012D" w:rsidP="00DA5789">
            <w:pPr>
              <w:pStyle w:val="a8"/>
              <w:spacing w:line="240" w:lineRule="auto"/>
              <w:ind w:firstLine="0"/>
              <w:jc w:val="center"/>
            </w:pPr>
            <w:r w:rsidRPr="002E5E9C">
              <w:t>31,00</w:t>
            </w:r>
          </w:p>
        </w:tc>
      </w:tr>
      <w:tr w:rsidR="001D012D" w:rsidRPr="002E5E9C" w:rsidTr="005B5628">
        <w:trPr>
          <w:trHeight w:hRule="exact" w:val="312"/>
          <w:jc w:val="center"/>
        </w:trPr>
        <w:tc>
          <w:tcPr>
            <w:tcW w:w="4742" w:type="dxa"/>
            <w:shd w:val="clear" w:color="auto" w:fill="FFFFFF"/>
            <w:vAlign w:val="center"/>
          </w:tcPr>
          <w:p w:rsidR="001D012D" w:rsidRPr="002E5E9C" w:rsidRDefault="001D012D" w:rsidP="00DA5789">
            <w:pPr>
              <w:pStyle w:val="a8"/>
              <w:spacing w:line="240" w:lineRule="auto"/>
              <w:ind w:firstLine="0"/>
              <w:jc w:val="center"/>
            </w:pPr>
            <w:r w:rsidRPr="002E5E9C">
              <w:t>Миникотельная №30</w:t>
            </w:r>
          </w:p>
        </w:tc>
        <w:tc>
          <w:tcPr>
            <w:tcW w:w="5093" w:type="dxa"/>
            <w:shd w:val="clear" w:color="auto" w:fill="FFFFFF"/>
            <w:vAlign w:val="center"/>
          </w:tcPr>
          <w:p w:rsidR="001D012D" w:rsidRPr="002E5E9C" w:rsidRDefault="001D012D" w:rsidP="00DA5789">
            <w:pPr>
              <w:pStyle w:val="a8"/>
              <w:spacing w:line="240" w:lineRule="auto"/>
              <w:ind w:firstLine="0"/>
              <w:jc w:val="center"/>
            </w:pPr>
            <w:r w:rsidRPr="002E5E9C">
              <w:t>24,00</w:t>
            </w:r>
          </w:p>
        </w:tc>
      </w:tr>
      <w:tr w:rsidR="001D012D" w:rsidRPr="002E5E9C" w:rsidTr="005B5628">
        <w:trPr>
          <w:trHeight w:hRule="exact" w:val="302"/>
          <w:jc w:val="center"/>
        </w:trPr>
        <w:tc>
          <w:tcPr>
            <w:tcW w:w="4742" w:type="dxa"/>
            <w:shd w:val="clear" w:color="auto" w:fill="FFFFFF"/>
            <w:vAlign w:val="bottom"/>
          </w:tcPr>
          <w:p w:rsidR="001D012D" w:rsidRPr="002E5E9C" w:rsidRDefault="001D012D" w:rsidP="00DA5789">
            <w:pPr>
              <w:pStyle w:val="a8"/>
              <w:spacing w:line="240" w:lineRule="auto"/>
              <w:ind w:firstLine="0"/>
              <w:jc w:val="center"/>
            </w:pPr>
            <w:r w:rsidRPr="002E5E9C">
              <w:t>Миникотельная №9</w:t>
            </w:r>
          </w:p>
        </w:tc>
        <w:tc>
          <w:tcPr>
            <w:tcW w:w="5093" w:type="dxa"/>
            <w:shd w:val="clear" w:color="auto" w:fill="FFFFFF"/>
            <w:vAlign w:val="bottom"/>
          </w:tcPr>
          <w:p w:rsidR="001D012D" w:rsidRPr="002E5E9C" w:rsidRDefault="001D012D" w:rsidP="00DA5789">
            <w:pPr>
              <w:pStyle w:val="a8"/>
              <w:spacing w:line="240" w:lineRule="auto"/>
              <w:ind w:firstLine="0"/>
              <w:jc w:val="center"/>
            </w:pPr>
            <w:r w:rsidRPr="002E5E9C">
              <w:t>120,00</w:t>
            </w:r>
          </w:p>
        </w:tc>
      </w:tr>
      <w:tr w:rsidR="001D012D" w:rsidRPr="002E5E9C" w:rsidTr="005B5628">
        <w:trPr>
          <w:trHeight w:hRule="exact" w:val="293"/>
          <w:jc w:val="center"/>
        </w:trPr>
        <w:tc>
          <w:tcPr>
            <w:tcW w:w="4742" w:type="dxa"/>
            <w:shd w:val="clear" w:color="auto" w:fill="FFFFFF"/>
            <w:vAlign w:val="bottom"/>
          </w:tcPr>
          <w:p w:rsidR="001D012D" w:rsidRPr="002E5E9C" w:rsidRDefault="001D012D" w:rsidP="00DA5789">
            <w:pPr>
              <w:pStyle w:val="a8"/>
              <w:spacing w:line="240" w:lineRule="auto"/>
              <w:ind w:firstLine="0"/>
              <w:jc w:val="center"/>
            </w:pPr>
            <w:r w:rsidRPr="002E5E9C">
              <w:t>Миникотельная №19</w:t>
            </w:r>
          </w:p>
        </w:tc>
        <w:tc>
          <w:tcPr>
            <w:tcW w:w="5093" w:type="dxa"/>
            <w:shd w:val="clear" w:color="auto" w:fill="FFFFFF"/>
            <w:vAlign w:val="bottom"/>
          </w:tcPr>
          <w:p w:rsidR="001D012D" w:rsidRPr="002E5E9C" w:rsidRDefault="001D012D" w:rsidP="00DA5789">
            <w:pPr>
              <w:pStyle w:val="a8"/>
              <w:spacing w:line="240" w:lineRule="auto"/>
              <w:ind w:firstLine="0"/>
              <w:jc w:val="center"/>
            </w:pPr>
            <w:r w:rsidRPr="002E5E9C">
              <w:t>200,00</w:t>
            </w:r>
          </w:p>
        </w:tc>
      </w:tr>
      <w:tr w:rsidR="001D012D" w:rsidRPr="002E5E9C" w:rsidTr="005B5628">
        <w:trPr>
          <w:trHeight w:hRule="exact" w:val="283"/>
          <w:jc w:val="center"/>
        </w:trPr>
        <w:tc>
          <w:tcPr>
            <w:tcW w:w="4742" w:type="dxa"/>
            <w:shd w:val="clear" w:color="auto" w:fill="FFFFFF"/>
            <w:vAlign w:val="bottom"/>
          </w:tcPr>
          <w:p w:rsidR="001D012D" w:rsidRPr="002E5E9C" w:rsidRDefault="001D012D" w:rsidP="00DA5789">
            <w:pPr>
              <w:pStyle w:val="a8"/>
              <w:spacing w:line="240" w:lineRule="auto"/>
              <w:ind w:firstLine="0"/>
              <w:jc w:val="center"/>
            </w:pPr>
            <w:r w:rsidRPr="002E5E9C">
              <w:t>Миникотельная №31</w:t>
            </w:r>
          </w:p>
        </w:tc>
        <w:tc>
          <w:tcPr>
            <w:tcW w:w="5093" w:type="dxa"/>
            <w:shd w:val="clear" w:color="auto" w:fill="FFFFFF"/>
            <w:vAlign w:val="bottom"/>
          </w:tcPr>
          <w:p w:rsidR="001D012D" w:rsidRPr="002E5E9C" w:rsidRDefault="001D012D" w:rsidP="00427F48">
            <w:pPr>
              <w:pStyle w:val="a8"/>
              <w:spacing w:line="240" w:lineRule="auto"/>
              <w:ind w:firstLine="0"/>
              <w:jc w:val="center"/>
            </w:pPr>
            <w:r w:rsidRPr="002E5E9C">
              <w:t>1</w:t>
            </w:r>
            <w:r w:rsidR="00427F48" w:rsidRPr="002E5E9C">
              <w:rPr>
                <w:lang w:val="en-US"/>
              </w:rPr>
              <w:t>19</w:t>
            </w:r>
            <w:r w:rsidRPr="002E5E9C">
              <w:t>,00</w:t>
            </w:r>
          </w:p>
        </w:tc>
      </w:tr>
      <w:tr w:rsidR="001D012D" w:rsidRPr="002E5E9C" w:rsidTr="005B5628">
        <w:trPr>
          <w:trHeight w:hRule="exact" w:val="312"/>
          <w:jc w:val="center"/>
        </w:trPr>
        <w:tc>
          <w:tcPr>
            <w:tcW w:w="4742" w:type="dxa"/>
            <w:shd w:val="clear" w:color="auto" w:fill="FFFFFF"/>
            <w:vAlign w:val="center"/>
          </w:tcPr>
          <w:p w:rsidR="001D012D" w:rsidRPr="002E5E9C" w:rsidRDefault="001D012D" w:rsidP="00DA5789">
            <w:pPr>
              <w:pStyle w:val="a8"/>
              <w:spacing w:line="240" w:lineRule="auto"/>
              <w:ind w:firstLine="0"/>
              <w:jc w:val="center"/>
            </w:pPr>
            <w:r w:rsidRPr="002E5E9C">
              <w:t>Миникотельная №32</w:t>
            </w:r>
          </w:p>
        </w:tc>
        <w:tc>
          <w:tcPr>
            <w:tcW w:w="5093" w:type="dxa"/>
            <w:shd w:val="clear" w:color="auto" w:fill="FFFFFF"/>
            <w:vAlign w:val="center"/>
          </w:tcPr>
          <w:p w:rsidR="001D012D" w:rsidRPr="002E5E9C" w:rsidRDefault="001D012D" w:rsidP="00427F48">
            <w:pPr>
              <w:pStyle w:val="a8"/>
              <w:spacing w:line="240" w:lineRule="auto"/>
              <w:ind w:firstLine="0"/>
              <w:jc w:val="center"/>
            </w:pPr>
            <w:r w:rsidRPr="002E5E9C">
              <w:t>3</w:t>
            </w:r>
            <w:r w:rsidR="00427F48" w:rsidRPr="002E5E9C">
              <w:rPr>
                <w:lang w:val="en-US"/>
              </w:rPr>
              <w:t>1</w:t>
            </w:r>
            <w:r w:rsidRPr="002E5E9C">
              <w:t>,00</w:t>
            </w:r>
          </w:p>
        </w:tc>
      </w:tr>
    </w:tbl>
    <w:p w:rsidR="001D012D" w:rsidRDefault="001D012D" w:rsidP="00DA5789">
      <w:pPr>
        <w:spacing w:after="339"/>
      </w:pPr>
    </w:p>
    <w:tbl>
      <w:tblPr>
        <w:tblW w:w="0" w:type="auto"/>
        <w:jc w:val="center"/>
        <w:tblLayout w:type="fixed"/>
        <w:tblCellMar>
          <w:left w:w="10" w:type="dxa"/>
          <w:right w:w="10" w:type="dxa"/>
        </w:tblCellMar>
        <w:tblLook w:val="04A0" w:firstRow="1" w:lastRow="0" w:firstColumn="1" w:lastColumn="0" w:noHBand="0" w:noVBand="1"/>
      </w:tblPr>
      <w:tblGrid>
        <w:gridCol w:w="4826"/>
        <w:gridCol w:w="4961"/>
      </w:tblGrid>
      <w:tr w:rsidR="000D58DE" w:rsidRPr="002E5E9C" w:rsidTr="00F13726">
        <w:trPr>
          <w:trHeight w:hRule="exact" w:val="941"/>
          <w:jc w:val="center"/>
        </w:trPr>
        <w:tc>
          <w:tcPr>
            <w:tcW w:w="9787" w:type="dxa"/>
            <w:gridSpan w:val="2"/>
            <w:tcBorders>
              <w:top w:val="single" w:sz="4" w:space="0" w:color="auto"/>
              <w:left w:val="single" w:sz="4" w:space="0" w:color="auto"/>
              <w:right w:val="single" w:sz="4" w:space="0" w:color="auto"/>
            </w:tcBorders>
            <w:shd w:val="clear" w:color="auto" w:fill="FFFFFF"/>
            <w:vAlign w:val="center"/>
          </w:tcPr>
          <w:p w:rsidR="000D58DE" w:rsidRPr="002E5E9C" w:rsidRDefault="000D58DE" w:rsidP="002E5E9C">
            <w:pPr>
              <w:pStyle w:val="20"/>
              <w:rPr>
                <w:rStyle w:val="2TimesNewRoman105pt"/>
                <w:rFonts w:eastAsia="Palatino Linotype"/>
                <w:b w:val="0"/>
                <w:color w:val="auto"/>
                <w:sz w:val="28"/>
                <w:szCs w:val="24"/>
              </w:rPr>
            </w:pPr>
            <w:r w:rsidRPr="002E5E9C">
              <w:rPr>
                <w:rStyle w:val="2TimesNewRoman105pt"/>
                <w:rFonts w:eastAsia="Palatino Linotype"/>
                <w:b w:val="0"/>
                <w:color w:val="auto"/>
                <w:sz w:val="28"/>
                <w:szCs w:val="24"/>
              </w:rPr>
              <w:t>Предложение по перспективному строительству (2025-2029гг.) и реконструкции и модерниз</w:t>
            </w:r>
            <w:r w:rsidR="002E5E9C" w:rsidRPr="002E5E9C">
              <w:rPr>
                <w:rStyle w:val="2TimesNewRoman105pt"/>
                <w:rFonts w:eastAsia="Palatino Linotype"/>
                <w:b w:val="0"/>
                <w:color w:val="auto"/>
                <w:sz w:val="28"/>
                <w:szCs w:val="24"/>
              </w:rPr>
              <w:t xml:space="preserve">ация существующих котельных </w:t>
            </w:r>
            <w:r w:rsidRPr="002E5E9C">
              <w:rPr>
                <w:rStyle w:val="2TimesNewRoman105pt"/>
                <w:rFonts w:eastAsia="Palatino Linotype"/>
                <w:b w:val="0"/>
                <w:color w:val="auto"/>
                <w:sz w:val="28"/>
                <w:szCs w:val="24"/>
              </w:rPr>
              <w:t>№17, №18 (2022-2029гг.)</w:t>
            </w:r>
            <w:r w:rsidR="002E5E9C" w:rsidRPr="002E5E9C">
              <w:rPr>
                <w:rStyle w:val="2TimesNewRoman105pt"/>
                <w:rFonts w:eastAsia="Palatino Linotype"/>
                <w:b w:val="0"/>
                <w:color w:val="auto"/>
                <w:sz w:val="28"/>
                <w:szCs w:val="24"/>
              </w:rPr>
              <w:t>, №15 (2023-2029гг.)</w:t>
            </w:r>
            <w:r w:rsidRPr="002E5E9C">
              <w:rPr>
                <w:rStyle w:val="2TimesNewRoman105pt"/>
                <w:rFonts w:eastAsia="Palatino Linotype"/>
                <w:b w:val="0"/>
                <w:color w:val="auto"/>
                <w:sz w:val="28"/>
                <w:szCs w:val="24"/>
              </w:rPr>
              <w:t>.</w:t>
            </w:r>
          </w:p>
        </w:tc>
      </w:tr>
      <w:tr w:rsidR="000D58DE" w:rsidRPr="002E5E9C" w:rsidTr="00427F48">
        <w:trPr>
          <w:trHeight w:hRule="exact" w:val="334"/>
          <w:jc w:val="center"/>
        </w:trPr>
        <w:tc>
          <w:tcPr>
            <w:tcW w:w="4826" w:type="dxa"/>
            <w:tcBorders>
              <w:top w:val="single" w:sz="4" w:space="0" w:color="auto"/>
              <w:left w:val="single" w:sz="4" w:space="0" w:color="auto"/>
            </w:tcBorders>
            <w:shd w:val="clear" w:color="auto" w:fill="FFFFFF"/>
            <w:vAlign w:val="center"/>
          </w:tcPr>
          <w:p w:rsidR="000D58DE" w:rsidRPr="002E5E9C" w:rsidRDefault="000D58DE" w:rsidP="001777A0">
            <w:pPr>
              <w:pStyle w:val="20"/>
              <w:ind w:firstLine="0"/>
              <w:rPr>
                <w:rStyle w:val="2TimesNewRoman105pt"/>
                <w:rFonts w:eastAsia="Palatino Linotype"/>
                <w:b w:val="0"/>
                <w:color w:val="auto"/>
                <w:sz w:val="28"/>
                <w:szCs w:val="24"/>
              </w:rPr>
            </w:pPr>
            <w:r w:rsidRPr="002E5E9C">
              <w:rPr>
                <w:rStyle w:val="2TimesNewRoman105pt"/>
                <w:rFonts w:eastAsia="Palatino Linotype"/>
                <w:b w:val="0"/>
                <w:color w:val="auto"/>
                <w:sz w:val="28"/>
                <w:szCs w:val="24"/>
              </w:rPr>
              <w:t>Центральная котельная № 1</w:t>
            </w:r>
          </w:p>
        </w:tc>
        <w:tc>
          <w:tcPr>
            <w:tcW w:w="4961" w:type="dxa"/>
            <w:tcBorders>
              <w:top w:val="single" w:sz="4" w:space="0" w:color="auto"/>
              <w:left w:val="single" w:sz="4" w:space="0" w:color="auto"/>
              <w:right w:val="single" w:sz="4" w:space="0" w:color="auto"/>
            </w:tcBorders>
            <w:shd w:val="clear" w:color="auto" w:fill="FFFFFF"/>
            <w:vAlign w:val="center"/>
          </w:tcPr>
          <w:p w:rsidR="000D58DE" w:rsidRPr="002E5E9C" w:rsidRDefault="00813901" w:rsidP="001777A0">
            <w:pPr>
              <w:pStyle w:val="20"/>
              <w:ind w:hanging="17"/>
              <w:rPr>
                <w:rStyle w:val="2TimesNewRoman105pt"/>
                <w:rFonts w:eastAsia="Palatino Linotype"/>
                <w:b w:val="0"/>
                <w:color w:val="auto"/>
                <w:sz w:val="28"/>
                <w:szCs w:val="24"/>
              </w:rPr>
            </w:pPr>
            <w:r w:rsidRPr="002E5E9C">
              <w:rPr>
                <w:rStyle w:val="2TimesNewRoman105pt"/>
                <w:rFonts w:eastAsia="Palatino Linotype"/>
                <w:b w:val="0"/>
                <w:color w:val="auto"/>
                <w:sz w:val="28"/>
                <w:szCs w:val="24"/>
              </w:rPr>
              <w:t>3853,42</w:t>
            </w:r>
          </w:p>
        </w:tc>
      </w:tr>
      <w:tr w:rsidR="000D58DE" w:rsidRPr="002E5E9C" w:rsidTr="00427F48">
        <w:trPr>
          <w:trHeight w:hRule="exact" w:val="293"/>
          <w:jc w:val="center"/>
        </w:trPr>
        <w:tc>
          <w:tcPr>
            <w:tcW w:w="4826" w:type="dxa"/>
            <w:tcBorders>
              <w:top w:val="single" w:sz="4" w:space="0" w:color="auto"/>
              <w:left w:val="single" w:sz="4" w:space="0" w:color="auto"/>
            </w:tcBorders>
            <w:shd w:val="clear" w:color="auto" w:fill="FFFFFF"/>
            <w:vAlign w:val="center"/>
          </w:tcPr>
          <w:p w:rsidR="000D58DE" w:rsidRPr="002E5E9C" w:rsidRDefault="000D58DE" w:rsidP="001777A0">
            <w:pPr>
              <w:pStyle w:val="20"/>
              <w:ind w:firstLine="0"/>
              <w:rPr>
                <w:rStyle w:val="2TimesNewRoman105pt"/>
                <w:rFonts w:eastAsia="Palatino Linotype"/>
                <w:b w:val="0"/>
                <w:color w:val="auto"/>
                <w:sz w:val="28"/>
                <w:szCs w:val="24"/>
              </w:rPr>
            </w:pPr>
            <w:r w:rsidRPr="002E5E9C">
              <w:rPr>
                <w:rStyle w:val="2TimesNewRoman105pt"/>
                <w:rFonts w:eastAsia="Palatino Linotype"/>
                <w:b w:val="0"/>
                <w:color w:val="auto"/>
                <w:sz w:val="28"/>
                <w:szCs w:val="24"/>
              </w:rPr>
              <w:t>Котельная №15</w:t>
            </w:r>
          </w:p>
        </w:tc>
        <w:tc>
          <w:tcPr>
            <w:tcW w:w="4961" w:type="dxa"/>
            <w:tcBorders>
              <w:top w:val="single" w:sz="4" w:space="0" w:color="auto"/>
              <w:left w:val="single" w:sz="4" w:space="0" w:color="auto"/>
              <w:right w:val="single" w:sz="4" w:space="0" w:color="auto"/>
            </w:tcBorders>
            <w:shd w:val="clear" w:color="auto" w:fill="FFFFFF"/>
            <w:vAlign w:val="center"/>
          </w:tcPr>
          <w:p w:rsidR="000D58DE" w:rsidRPr="002E5E9C" w:rsidRDefault="00813901" w:rsidP="001777A0">
            <w:pPr>
              <w:pStyle w:val="20"/>
              <w:ind w:hanging="17"/>
              <w:rPr>
                <w:rStyle w:val="2TimesNewRoman105pt"/>
                <w:rFonts w:eastAsia="Palatino Linotype"/>
                <w:b w:val="0"/>
                <w:color w:val="auto"/>
                <w:sz w:val="28"/>
                <w:szCs w:val="24"/>
              </w:rPr>
            </w:pPr>
            <w:r w:rsidRPr="002E5E9C">
              <w:rPr>
                <w:rStyle w:val="2TimesNewRoman105pt"/>
                <w:rFonts w:eastAsia="Palatino Linotype"/>
                <w:b w:val="0"/>
                <w:color w:val="auto"/>
                <w:sz w:val="28"/>
                <w:szCs w:val="24"/>
              </w:rPr>
              <w:t>121,61</w:t>
            </w:r>
          </w:p>
        </w:tc>
      </w:tr>
      <w:tr w:rsidR="000D58DE" w:rsidRPr="002E5E9C" w:rsidTr="00427F48">
        <w:trPr>
          <w:trHeight w:hRule="exact" w:val="293"/>
          <w:jc w:val="center"/>
        </w:trPr>
        <w:tc>
          <w:tcPr>
            <w:tcW w:w="4826" w:type="dxa"/>
            <w:tcBorders>
              <w:top w:val="single" w:sz="4" w:space="0" w:color="auto"/>
              <w:left w:val="single" w:sz="4" w:space="0" w:color="auto"/>
              <w:bottom w:val="single" w:sz="4" w:space="0" w:color="auto"/>
            </w:tcBorders>
            <w:shd w:val="clear" w:color="auto" w:fill="FFFFFF"/>
            <w:vAlign w:val="center"/>
          </w:tcPr>
          <w:p w:rsidR="000D58DE" w:rsidRPr="002E5E9C" w:rsidRDefault="000D58DE" w:rsidP="001777A0">
            <w:pPr>
              <w:pStyle w:val="20"/>
              <w:ind w:firstLine="0"/>
              <w:rPr>
                <w:rStyle w:val="2TimesNewRoman105pt"/>
                <w:rFonts w:eastAsia="Palatino Linotype"/>
                <w:b w:val="0"/>
                <w:color w:val="auto"/>
                <w:sz w:val="28"/>
                <w:szCs w:val="24"/>
              </w:rPr>
            </w:pPr>
            <w:r w:rsidRPr="002E5E9C">
              <w:rPr>
                <w:rStyle w:val="2TimesNewRoman105pt"/>
                <w:rFonts w:eastAsia="Palatino Linotype"/>
                <w:b w:val="0"/>
                <w:color w:val="auto"/>
                <w:sz w:val="28"/>
                <w:szCs w:val="24"/>
              </w:rPr>
              <w:t>Котельная №17</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rsidR="000D58DE" w:rsidRPr="002E5E9C" w:rsidRDefault="00813901" w:rsidP="001777A0">
            <w:pPr>
              <w:pStyle w:val="20"/>
              <w:ind w:hanging="17"/>
              <w:rPr>
                <w:rStyle w:val="2TimesNewRoman105pt"/>
                <w:rFonts w:eastAsia="Palatino Linotype"/>
                <w:b w:val="0"/>
                <w:color w:val="auto"/>
                <w:sz w:val="28"/>
                <w:szCs w:val="24"/>
              </w:rPr>
            </w:pPr>
            <w:r w:rsidRPr="002E5E9C">
              <w:rPr>
                <w:rStyle w:val="2TimesNewRoman105pt"/>
                <w:rFonts w:eastAsia="Palatino Linotype"/>
                <w:b w:val="0"/>
                <w:color w:val="auto"/>
                <w:sz w:val="28"/>
                <w:szCs w:val="24"/>
              </w:rPr>
              <w:t>232,08</w:t>
            </w:r>
          </w:p>
        </w:tc>
      </w:tr>
      <w:tr w:rsidR="000D58DE" w:rsidRPr="002E5E9C" w:rsidTr="00427F48">
        <w:trPr>
          <w:trHeight w:hRule="exact" w:val="293"/>
          <w:jc w:val="center"/>
        </w:trPr>
        <w:tc>
          <w:tcPr>
            <w:tcW w:w="4826" w:type="dxa"/>
            <w:tcBorders>
              <w:top w:val="single" w:sz="4" w:space="0" w:color="auto"/>
              <w:left w:val="single" w:sz="4" w:space="0" w:color="auto"/>
              <w:bottom w:val="single" w:sz="4" w:space="0" w:color="auto"/>
            </w:tcBorders>
            <w:shd w:val="clear" w:color="auto" w:fill="FFFFFF"/>
            <w:vAlign w:val="center"/>
          </w:tcPr>
          <w:p w:rsidR="000D58DE" w:rsidRPr="002E5E9C" w:rsidRDefault="000D58DE" w:rsidP="001777A0">
            <w:pPr>
              <w:pStyle w:val="20"/>
              <w:ind w:firstLine="0"/>
              <w:rPr>
                <w:rStyle w:val="2TimesNewRoman105pt"/>
                <w:rFonts w:eastAsia="Palatino Linotype"/>
                <w:b w:val="0"/>
                <w:color w:val="auto"/>
                <w:sz w:val="28"/>
                <w:szCs w:val="24"/>
              </w:rPr>
            </w:pPr>
            <w:r w:rsidRPr="002E5E9C">
              <w:rPr>
                <w:rStyle w:val="2TimesNewRoman105pt"/>
                <w:rFonts w:eastAsia="Palatino Linotype"/>
                <w:b w:val="0"/>
                <w:color w:val="auto"/>
                <w:sz w:val="28"/>
                <w:szCs w:val="24"/>
              </w:rPr>
              <w:t>Котельная №18</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rsidR="000D58DE" w:rsidRPr="002E5E9C" w:rsidRDefault="00813901" w:rsidP="001777A0">
            <w:pPr>
              <w:pStyle w:val="20"/>
              <w:ind w:hanging="17"/>
              <w:rPr>
                <w:rStyle w:val="2TimesNewRoman105pt"/>
                <w:rFonts w:eastAsia="Palatino Linotype"/>
                <w:b w:val="0"/>
                <w:color w:val="auto"/>
                <w:sz w:val="28"/>
                <w:szCs w:val="24"/>
              </w:rPr>
            </w:pPr>
            <w:r w:rsidRPr="002E5E9C">
              <w:rPr>
                <w:rStyle w:val="2TimesNewRoman105pt"/>
                <w:rFonts w:eastAsia="Palatino Linotype"/>
                <w:b w:val="0"/>
                <w:color w:val="auto"/>
                <w:sz w:val="28"/>
                <w:szCs w:val="24"/>
              </w:rPr>
              <w:t>619,32</w:t>
            </w:r>
          </w:p>
        </w:tc>
      </w:tr>
    </w:tbl>
    <w:p w:rsidR="000D58DE" w:rsidRDefault="000D58DE" w:rsidP="00DA5789">
      <w:pPr>
        <w:spacing w:after="339"/>
      </w:pPr>
    </w:p>
    <w:p w:rsidR="005871B2" w:rsidRDefault="005871B2" w:rsidP="00DA5789">
      <w:pPr>
        <w:spacing w:after="339"/>
      </w:pPr>
    </w:p>
    <w:p w:rsidR="005871B2" w:rsidRDefault="005871B2" w:rsidP="00DA5789">
      <w:pPr>
        <w:spacing w:after="339"/>
      </w:pPr>
    </w:p>
    <w:p w:rsidR="005871B2" w:rsidRDefault="005871B2" w:rsidP="00DA5789">
      <w:pPr>
        <w:spacing w:after="339"/>
      </w:pPr>
    </w:p>
    <w:p w:rsidR="005871B2" w:rsidRDefault="005871B2" w:rsidP="00DA5789">
      <w:pPr>
        <w:spacing w:after="339"/>
      </w:pPr>
    </w:p>
    <w:p w:rsidR="005871B2" w:rsidRDefault="005871B2" w:rsidP="00DA5789">
      <w:pPr>
        <w:spacing w:after="339"/>
      </w:pPr>
    </w:p>
    <w:p w:rsidR="005871B2" w:rsidRDefault="005871B2" w:rsidP="00DA5789">
      <w:pPr>
        <w:spacing w:after="339"/>
      </w:pPr>
    </w:p>
    <w:p w:rsidR="005871B2" w:rsidRDefault="005871B2" w:rsidP="00DA5789">
      <w:pPr>
        <w:spacing w:after="339"/>
      </w:pPr>
    </w:p>
    <w:p w:rsidR="005871B2" w:rsidRDefault="005871B2" w:rsidP="00DA5789">
      <w:pPr>
        <w:spacing w:after="339"/>
      </w:pPr>
    </w:p>
    <w:p w:rsidR="005871B2" w:rsidRDefault="005871B2" w:rsidP="00DA5789">
      <w:pPr>
        <w:spacing w:after="339"/>
      </w:pPr>
    </w:p>
    <w:p w:rsidR="005871B2" w:rsidRDefault="005871B2" w:rsidP="00DA5789">
      <w:pPr>
        <w:spacing w:after="339"/>
      </w:pPr>
    </w:p>
    <w:p w:rsidR="00AF3AEE" w:rsidRDefault="00AF3AEE" w:rsidP="002E016B">
      <w:pPr>
        <w:ind w:firstLine="0"/>
      </w:pPr>
      <w:r>
        <w:lastRenderedPageBreak/>
        <w:t>Таблица 6.2 – Результаты расчета перспективного топливного баланса</w:t>
      </w:r>
    </w:p>
    <w:p w:rsidR="005871B2" w:rsidRDefault="005871B2" w:rsidP="002E016B">
      <w:pPr>
        <w:ind w:firstLine="0"/>
      </w:pPr>
      <w:r w:rsidRPr="005871B2">
        <w:rPr>
          <w:noProof/>
          <w:lang w:eastAsia="ru-RU"/>
        </w:rPr>
        <w:drawing>
          <wp:inline distT="0" distB="0" distL="0" distR="0">
            <wp:extent cx="6172852" cy="8841333"/>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75542" cy="8845185"/>
                    </a:xfrm>
                    <a:prstGeom prst="rect">
                      <a:avLst/>
                    </a:prstGeom>
                    <a:noFill/>
                    <a:ln>
                      <a:noFill/>
                    </a:ln>
                  </pic:spPr>
                </pic:pic>
              </a:graphicData>
            </a:graphic>
          </wp:inline>
        </w:drawing>
      </w:r>
    </w:p>
    <w:p w:rsidR="005871B2" w:rsidRDefault="005871B2" w:rsidP="002E016B">
      <w:pPr>
        <w:ind w:firstLine="0"/>
      </w:pPr>
      <w:r w:rsidRPr="005871B2">
        <w:rPr>
          <w:noProof/>
          <w:lang w:eastAsia="ru-RU"/>
        </w:rPr>
        <w:lastRenderedPageBreak/>
        <w:drawing>
          <wp:inline distT="0" distB="0" distL="0" distR="0">
            <wp:extent cx="6320577" cy="8983066"/>
            <wp:effectExtent l="0" t="0" r="4445" b="889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322999" cy="8986508"/>
                    </a:xfrm>
                    <a:prstGeom prst="rect">
                      <a:avLst/>
                    </a:prstGeom>
                    <a:noFill/>
                    <a:ln>
                      <a:noFill/>
                    </a:ln>
                  </pic:spPr>
                </pic:pic>
              </a:graphicData>
            </a:graphic>
          </wp:inline>
        </w:drawing>
      </w:r>
    </w:p>
    <w:p w:rsidR="005871B2" w:rsidRDefault="005871B2" w:rsidP="002E016B">
      <w:pPr>
        <w:ind w:firstLine="0"/>
      </w:pPr>
    </w:p>
    <w:p w:rsidR="001D012D" w:rsidRDefault="001D012D" w:rsidP="002E016B">
      <w:pPr>
        <w:rPr>
          <w:sz w:val="2"/>
          <w:szCs w:val="2"/>
        </w:rPr>
      </w:pPr>
    </w:p>
    <w:p w:rsidR="002E016B" w:rsidRDefault="002E016B" w:rsidP="002E016B">
      <w:pPr>
        <w:rPr>
          <w:sz w:val="2"/>
          <w:szCs w:val="2"/>
        </w:rPr>
      </w:pPr>
    </w:p>
    <w:p w:rsidR="002E016B" w:rsidRDefault="002E016B" w:rsidP="002E016B">
      <w:pPr>
        <w:rPr>
          <w:sz w:val="2"/>
          <w:szCs w:val="2"/>
        </w:rPr>
      </w:pPr>
    </w:p>
    <w:p w:rsidR="002E016B" w:rsidRPr="002E016B" w:rsidRDefault="002E016B" w:rsidP="002E016B">
      <w:pPr>
        <w:rPr>
          <w:sz w:val="2"/>
          <w:szCs w:val="2"/>
        </w:rPr>
      </w:pPr>
    </w:p>
    <w:p w:rsidR="00FC69BB" w:rsidRDefault="00FC69BB" w:rsidP="00DA5789">
      <w:pPr>
        <w:pStyle w:val="a6"/>
        <w:ind w:left="562" w:firstLine="0"/>
        <w:rPr>
          <w:u w:val="single"/>
        </w:rPr>
      </w:pPr>
    </w:p>
    <w:p w:rsidR="001D012D" w:rsidRDefault="001D012D" w:rsidP="00DA5789">
      <w:pPr>
        <w:pStyle w:val="a6"/>
        <w:ind w:left="562" w:firstLine="0"/>
      </w:pPr>
      <w:r>
        <w:rPr>
          <w:u w:val="single"/>
        </w:rPr>
        <w:t>Таблица 6.3 - Расход топлива для перспективной нагрузки</w:t>
      </w:r>
    </w:p>
    <w:tbl>
      <w:tblPr>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876"/>
        <w:gridCol w:w="5185"/>
      </w:tblGrid>
      <w:tr w:rsidR="002E016B" w:rsidRPr="009139C1" w:rsidTr="00F6235F">
        <w:trPr>
          <w:trHeight w:hRule="exact" w:val="424"/>
          <w:jc w:val="center"/>
        </w:trPr>
        <w:tc>
          <w:tcPr>
            <w:tcW w:w="2423" w:type="pct"/>
            <w:shd w:val="clear" w:color="auto" w:fill="FFFFFF"/>
            <w:vAlign w:val="center"/>
          </w:tcPr>
          <w:p w:rsidR="002E016B" w:rsidRPr="003B2F02" w:rsidRDefault="002E016B" w:rsidP="00410FED">
            <w:pPr>
              <w:pStyle w:val="a8"/>
              <w:spacing w:line="240" w:lineRule="auto"/>
              <w:ind w:firstLine="0"/>
              <w:jc w:val="center"/>
              <w:rPr>
                <w:sz w:val="24"/>
                <w:szCs w:val="24"/>
              </w:rPr>
            </w:pPr>
            <w:r w:rsidRPr="003B2F02">
              <w:rPr>
                <w:sz w:val="24"/>
                <w:szCs w:val="24"/>
              </w:rPr>
              <w:t>Показатель</w:t>
            </w:r>
          </w:p>
        </w:tc>
        <w:tc>
          <w:tcPr>
            <w:tcW w:w="2577" w:type="pct"/>
            <w:shd w:val="clear" w:color="auto" w:fill="FFFFFF"/>
            <w:vAlign w:val="center"/>
          </w:tcPr>
          <w:p w:rsidR="002E016B" w:rsidRPr="003B2F02" w:rsidRDefault="002E016B" w:rsidP="00410FED">
            <w:pPr>
              <w:pStyle w:val="a8"/>
              <w:spacing w:line="240" w:lineRule="auto"/>
              <w:ind w:firstLine="0"/>
              <w:jc w:val="center"/>
              <w:rPr>
                <w:sz w:val="24"/>
                <w:szCs w:val="24"/>
              </w:rPr>
            </w:pPr>
            <w:r w:rsidRPr="003B2F02">
              <w:rPr>
                <w:sz w:val="24"/>
                <w:szCs w:val="24"/>
              </w:rPr>
              <w:t>Расход топлива на отпуск в сеть, т.у.т.</w:t>
            </w:r>
          </w:p>
        </w:tc>
      </w:tr>
      <w:tr w:rsidR="002E016B" w:rsidRPr="009139C1" w:rsidTr="00183DCC">
        <w:trPr>
          <w:trHeight w:hRule="exact" w:val="431"/>
          <w:jc w:val="center"/>
        </w:trPr>
        <w:tc>
          <w:tcPr>
            <w:tcW w:w="2423" w:type="pct"/>
            <w:shd w:val="clear" w:color="auto" w:fill="FFFFFF"/>
            <w:vAlign w:val="center"/>
          </w:tcPr>
          <w:p w:rsidR="002E016B" w:rsidRPr="003B2F02" w:rsidRDefault="002E016B" w:rsidP="005871B2">
            <w:pPr>
              <w:pStyle w:val="a8"/>
              <w:spacing w:line="240" w:lineRule="auto"/>
              <w:ind w:firstLine="0"/>
              <w:jc w:val="center"/>
              <w:rPr>
                <w:sz w:val="24"/>
                <w:szCs w:val="24"/>
              </w:rPr>
            </w:pPr>
            <w:r w:rsidRPr="003B2F02">
              <w:rPr>
                <w:sz w:val="24"/>
                <w:szCs w:val="24"/>
              </w:rPr>
              <w:t>2019</w:t>
            </w:r>
            <w:r w:rsidR="005871B2" w:rsidRPr="003B2F02">
              <w:rPr>
                <w:sz w:val="24"/>
                <w:szCs w:val="24"/>
              </w:rPr>
              <w:t>-</w:t>
            </w:r>
            <w:r w:rsidRPr="003B2F02">
              <w:rPr>
                <w:sz w:val="24"/>
                <w:szCs w:val="24"/>
              </w:rPr>
              <w:softHyphen/>
              <w:t xml:space="preserve"> 2023 гг.</w:t>
            </w:r>
          </w:p>
        </w:tc>
        <w:tc>
          <w:tcPr>
            <w:tcW w:w="2577" w:type="pct"/>
            <w:shd w:val="clear" w:color="auto" w:fill="FFFFFF"/>
            <w:vAlign w:val="center"/>
          </w:tcPr>
          <w:p w:rsidR="002E016B" w:rsidRPr="003B2F02" w:rsidRDefault="003B2F02" w:rsidP="00DA5789">
            <w:pPr>
              <w:pStyle w:val="a8"/>
              <w:spacing w:line="240" w:lineRule="auto"/>
              <w:ind w:firstLine="0"/>
              <w:jc w:val="center"/>
              <w:rPr>
                <w:sz w:val="24"/>
                <w:szCs w:val="24"/>
              </w:rPr>
            </w:pPr>
            <w:r w:rsidRPr="003B2F02">
              <w:rPr>
                <w:sz w:val="24"/>
                <w:szCs w:val="24"/>
              </w:rPr>
              <w:t>8427,65</w:t>
            </w:r>
          </w:p>
        </w:tc>
      </w:tr>
      <w:tr w:rsidR="002E016B" w:rsidRPr="009139C1" w:rsidTr="00183DCC">
        <w:trPr>
          <w:trHeight w:hRule="exact" w:val="444"/>
          <w:jc w:val="center"/>
        </w:trPr>
        <w:tc>
          <w:tcPr>
            <w:tcW w:w="2423" w:type="pct"/>
            <w:shd w:val="clear" w:color="auto" w:fill="FFFFFF"/>
            <w:vAlign w:val="center"/>
          </w:tcPr>
          <w:p w:rsidR="002E016B" w:rsidRPr="003B2F02" w:rsidRDefault="002E016B" w:rsidP="005871B2">
            <w:pPr>
              <w:pStyle w:val="a8"/>
              <w:spacing w:line="240" w:lineRule="auto"/>
              <w:ind w:firstLine="0"/>
              <w:jc w:val="center"/>
              <w:rPr>
                <w:sz w:val="24"/>
                <w:szCs w:val="24"/>
              </w:rPr>
            </w:pPr>
            <w:r w:rsidRPr="003B2F02">
              <w:rPr>
                <w:sz w:val="24"/>
                <w:szCs w:val="24"/>
              </w:rPr>
              <w:t>2024</w:t>
            </w:r>
            <w:r w:rsidR="005871B2" w:rsidRPr="003B2F02">
              <w:rPr>
                <w:sz w:val="24"/>
                <w:szCs w:val="24"/>
              </w:rPr>
              <w:t>-</w:t>
            </w:r>
            <w:r w:rsidRPr="003B2F02">
              <w:rPr>
                <w:sz w:val="24"/>
                <w:szCs w:val="24"/>
              </w:rPr>
              <w:softHyphen/>
              <w:t xml:space="preserve"> 2029 гг.</w:t>
            </w:r>
          </w:p>
        </w:tc>
        <w:tc>
          <w:tcPr>
            <w:tcW w:w="2577" w:type="pct"/>
            <w:shd w:val="clear" w:color="auto" w:fill="FFFFFF"/>
            <w:vAlign w:val="center"/>
          </w:tcPr>
          <w:p w:rsidR="002E016B" w:rsidRPr="003B2F02" w:rsidRDefault="003B2F02" w:rsidP="00DA5789">
            <w:pPr>
              <w:pStyle w:val="a8"/>
              <w:spacing w:line="240" w:lineRule="auto"/>
              <w:ind w:firstLine="0"/>
              <w:jc w:val="center"/>
              <w:rPr>
                <w:sz w:val="24"/>
                <w:szCs w:val="24"/>
              </w:rPr>
            </w:pPr>
            <w:r w:rsidRPr="003B2F02">
              <w:rPr>
                <w:sz w:val="24"/>
                <w:szCs w:val="24"/>
              </w:rPr>
              <w:t>8910,77</w:t>
            </w:r>
          </w:p>
        </w:tc>
      </w:tr>
    </w:tbl>
    <w:p w:rsidR="001D012D" w:rsidRDefault="001D012D" w:rsidP="00DA5789">
      <w:pPr>
        <w:pStyle w:val="11"/>
        <w:spacing w:line="240" w:lineRule="auto"/>
        <w:ind w:firstLine="580"/>
        <w:rPr>
          <w:b/>
          <w:bCs/>
        </w:rPr>
      </w:pPr>
    </w:p>
    <w:p w:rsidR="00FC69BB" w:rsidRDefault="00FC69BB">
      <w:pPr>
        <w:spacing w:after="160" w:line="259" w:lineRule="auto"/>
        <w:ind w:firstLine="0"/>
        <w:jc w:val="left"/>
        <w:rPr>
          <w:rFonts w:eastAsia="Times New Roman" w:cs="Times New Roman"/>
          <w:b/>
          <w:bCs/>
          <w:szCs w:val="28"/>
        </w:rPr>
      </w:pPr>
      <w:bookmarkStart w:id="134" w:name="bookmark367"/>
      <w:bookmarkStart w:id="135" w:name="bookmark368"/>
      <w:bookmarkStart w:id="136" w:name="bookmark370"/>
      <w:r>
        <w:br w:type="page"/>
      </w:r>
    </w:p>
    <w:p w:rsidR="001D012D" w:rsidRDefault="001D012D" w:rsidP="0042641F">
      <w:pPr>
        <w:pStyle w:val="13"/>
        <w:keepNext/>
        <w:keepLines/>
        <w:numPr>
          <w:ilvl w:val="0"/>
          <w:numId w:val="10"/>
        </w:numPr>
        <w:tabs>
          <w:tab w:val="left" w:pos="1056"/>
        </w:tabs>
        <w:spacing w:before="120" w:after="480" w:line="240" w:lineRule="auto"/>
        <w:ind w:firstLine="580"/>
      </w:pPr>
      <w:r>
        <w:lastRenderedPageBreak/>
        <w:t>ИНВЕСТИЦИИ В СТРОИТЕЛЬСТВО, РЕКОНСТРУКЦИЮ И ТЕХНИЧЕСКОЕ ПЕРЕВООРУЖЕНИЕ</w:t>
      </w:r>
      <w:bookmarkEnd w:id="134"/>
      <w:bookmarkEnd w:id="135"/>
      <w:bookmarkEnd w:id="136"/>
    </w:p>
    <w:p w:rsidR="001D012D" w:rsidRDefault="001D012D" w:rsidP="00FC69BB">
      <w:pPr>
        <w:pStyle w:val="11"/>
        <w:spacing w:after="120" w:line="240" w:lineRule="auto"/>
        <w:ind w:firstLine="578"/>
      </w:pPr>
      <w:r>
        <w:t>Предложения и необходимые инвестиции для реализации мероприятий по реконструкции источников тепловой энергии для повышения эффективности и сохранения надежности системы теплоснабжения приведены</w:t>
      </w:r>
      <w:r w:rsidR="00F50F63">
        <w:t xml:space="preserve"> ниже.</w:t>
      </w:r>
    </w:p>
    <w:p w:rsidR="001D012D" w:rsidRDefault="001D012D" w:rsidP="00DA5789">
      <w:pPr>
        <w:pStyle w:val="11"/>
        <w:spacing w:line="240" w:lineRule="auto"/>
        <w:ind w:firstLine="580"/>
      </w:pPr>
      <w:r>
        <w:rPr>
          <w:b/>
          <w:bCs/>
        </w:rPr>
        <w:t>7.1 Предложение по величине необходимых инвестиций в строительство, реконструкцию и техническое перевооружение источников тепловой энергии на каждом этапе</w:t>
      </w:r>
    </w:p>
    <w:p w:rsidR="001D012D" w:rsidRDefault="001D012D" w:rsidP="00DA5789">
      <w:pPr>
        <w:pStyle w:val="11"/>
        <w:spacing w:line="240" w:lineRule="auto"/>
        <w:ind w:firstLine="0"/>
        <w:jc w:val="center"/>
      </w:pPr>
      <w:r>
        <w:t>ПОЯСНИТЕЛЬНАЯ ЗАПИСКА</w:t>
      </w:r>
    </w:p>
    <w:p w:rsidR="001D012D" w:rsidRDefault="001D012D" w:rsidP="00DA5789">
      <w:pPr>
        <w:pStyle w:val="11"/>
        <w:spacing w:line="240" w:lineRule="auto"/>
        <w:ind w:firstLine="0"/>
        <w:jc w:val="center"/>
      </w:pPr>
      <w:r>
        <w:t>к инвестиционному проекту</w:t>
      </w:r>
    </w:p>
    <w:p w:rsidR="00B50865" w:rsidRPr="00046DA3" w:rsidRDefault="00B50865" w:rsidP="00B50865">
      <w:pPr>
        <w:pStyle w:val="20"/>
        <w:spacing w:line="360" w:lineRule="auto"/>
      </w:pPr>
      <w:r>
        <w:rPr>
          <w:rStyle w:val="23"/>
          <w:rFonts w:eastAsia="Palatino Linotype"/>
        </w:rPr>
        <w:t xml:space="preserve">Строительство </w:t>
      </w:r>
      <w:r w:rsidR="002F5591">
        <w:rPr>
          <w:rStyle w:val="23"/>
          <w:rFonts w:eastAsia="Palatino Linotype"/>
        </w:rPr>
        <w:t xml:space="preserve">Центральной </w:t>
      </w:r>
      <w:r>
        <w:rPr>
          <w:rStyle w:val="23"/>
          <w:rFonts w:eastAsia="Palatino Linotype"/>
        </w:rPr>
        <w:t>котельной №1 микрорайон Погодный</w:t>
      </w:r>
    </w:p>
    <w:p w:rsidR="00B50865" w:rsidRPr="00A62151" w:rsidRDefault="00B50865" w:rsidP="00F50F63">
      <w:pPr>
        <w:pStyle w:val="20"/>
        <w:ind w:firstLine="600"/>
        <w:jc w:val="both"/>
        <w:rPr>
          <w:lang w:bidi="ru-RU"/>
        </w:rPr>
      </w:pPr>
      <w:r w:rsidRPr="00A62151">
        <w:rPr>
          <w:lang w:bidi="ru-RU"/>
        </w:rPr>
        <w:t>Система теплоснабжения постоянно развивается, появляется все новое оборудование, более надежное и энергоэффективное. Строительство Центральной котельной в микрорайне Погодный позволит повысить надежность снизить аварийность, обеспечить наличие резервной мощности.</w:t>
      </w:r>
    </w:p>
    <w:p w:rsidR="00B50865" w:rsidRDefault="00B50865" w:rsidP="00F50F63">
      <w:pPr>
        <w:pStyle w:val="20"/>
        <w:ind w:firstLine="600"/>
        <w:jc w:val="both"/>
        <w:rPr>
          <w:lang w:bidi="ru-RU"/>
        </w:rPr>
      </w:pPr>
      <w:r w:rsidRPr="00A62151">
        <w:rPr>
          <w:lang w:bidi="ru-RU"/>
        </w:rPr>
        <w:t>- Строительство центральной котельной позволит осуществить монтаж более современного и эффективного оборудования с более высокими показателями производительности. Как следствие, это изменит давление в системе центрального отопления, сократится потребление топлива, а такж</w:t>
      </w:r>
      <w:r w:rsidR="00F50F63">
        <w:rPr>
          <w:lang w:bidi="ru-RU"/>
        </w:rPr>
        <w:t>е уменьшатся финансовые расходы.</w:t>
      </w:r>
    </w:p>
    <w:p w:rsidR="00F50F63" w:rsidRPr="00046DA3" w:rsidRDefault="00F50F63" w:rsidP="00F50F63">
      <w:pPr>
        <w:pStyle w:val="20"/>
        <w:ind w:firstLine="600"/>
        <w:jc w:val="both"/>
        <w:rPr>
          <w:lang w:bidi="ru-RU"/>
        </w:rPr>
      </w:pPr>
    </w:p>
    <w:p w:rsidR="00B50865" w:rsidRPr="00183DCC" w:rsidRDefault="00B50865" w:rsidP="00F50F63">
      <w:pPr>
        <w:pStyle w:val="20"/>
        <w:ind w:firstLine="0"/>
        <w:jc w:val="both"/>
        <w:rPr>
          <w:rStyle w:val="4"/>
          <w:u w:val="none"/>
        </w:rPr>
      </w:pPr>
      <w:r w:rsidRPr="00183DCC">
        <w:t>Таблица 7.1</w:t>
      </w:r>
      <w:r w:rsidR="00183DCC">
        <w:t>.1</w:t>
      </w:r>
      <w:r w:rsidRPr="00183DCC">
        <w:t xml:space="preserve"> - Результаты расчета инвестиционного проекта «Строительство Центральной котельной №1микрорайон Погодный</w:t>
      </w:r>
      <w:r w:rsidRPr="00183DCC">
        <w:rPr>
          <w:rStyle w:val="4"/>
          <w:u w:val="none"/>
        </w:rPr>
        <w:t>»</w:t>
      </w:r>
    </w:p>
    <w:tbl>
      <w:tblPr>
        <w:tblW w:w="0" w:type="auto"/>
        <w:jc w:val="center"/>
        <w:tblCellMar>
          <w:left w:w="10" w:type="dxa"/>
          <w:right w:w="10" w:type="dxa"/>
        </w:tblCellMar>
        <w:tblLook w:val="04A0" w:firstRow="1" w:lastRow="0" w:firstColumn="1" w:lastColumn="0" w:noHBand="0" w:noVBand="1"/>
      </w:tblPr>
      <w:tblGrid>
        <w:gridCol w:w="2118"/>
        <w:gridCol w:w="2901"/>
        <w:gridCol w:w="5042"/>
      </w:tblGrid>
      <w:tr w:rsidR="00B50865" w:rsidRPr="002F5591" w:rsidTr="00183DCC">
        <w:trPr>
          <w:trHeight w:hRule="exact" w:val="856"/>
          <w:jc w:val="center"/>
        </w:trPr>
        <w:tc>
          <w:tcPr>
            <w:tcW w:w="0" w:type="auto"/>
            <w:tcBorders>
              <w:top w:val="single" w:sz="4" w:space="0" w:color="auto"/>
              <w:left w:val="single" w:sz="4" w:space="0" w:color="auto"/>
            </w:tcBorders>
            <w:shd w:val="clear" w:color="auto" w:fill="FFFFFF"/>
            <w:vAlign w:val="center"/>
          </w:tcPr>
          <w:p w:rsidR="00B50865" w:rsidRPr="002F5591" w:rsidRDefault="00B50865" w:rsidP="00183DCC">
            <w:pPr>
              <w:pStyle w:val="20"/>
              <w:spacing w:line="240" w:lineRule="exact"/>
              <w:ind w:firstLine="0"/>
              <w:rPr>
                <w:sz w:val="24"/>
                <w:szCs w:val="24"/>
              </w:rPr>
            </w:pPr>
            <w:r w:rsidRPr="002F5591">
              <w:rPr>
                <w:sz w:val="24"/>
                <w:szCs w:val="24"/>
              </w:rPr>
              <w:t>Наименование проекта</w:t>
            </w:r>
          </w:p>
        </w:tc>
        <w:tc>
          <w:tcPr>
            <w:tcW w:w="0" w:type="auto"/>
            <w:gridSpan w:val="2"/>
            <w:tcBorders>
              <w:top w:val="single" w:sz="4" w:space="0" w:color="auto"/>
              <w:left w:val="single" w:sz="4" w:space="0" w:color="auto"/>
              <w:right w:val="single" w:sz="4" w:space="0" w:color="auto"/>
            </w:tcBorders>
            <w:shd w:val="clear" w:color="auto" w:fill="FFFFFF"/>
            <w:vAlign w:val="center"/>
          </w:tcPr>
          <w:p w:rsidR="00B50865" w:rsidRPr="002F5591" w:rsidRDefault="00B50865" w:rsidP="00183DCC">
            <w:pPr>
              <w:pStyle w:val="20"/>
              <w:spacing w:line="240" w:lineRule="exact"/>
              <w:ind w:firstLine="0"/>
              <w:rPr>
                <w:b/>
                <w:sz w:val="24"/>
                <w:szCs w:val="24"/>
              </w:rPr>
            </w:pPr>
            <w:r w:rsidRPr="002F5591">
              <w:rPr>
                <w:b/>
                <w:sz w:val="24"/>
                <w:szCs w:val="24"/>
              </w:rPr>
              <w:t>«Строительство Центральной котельной №1</w:t>
            </w:r>
            <w:r w:rsidR="00F034AB">
              <w:rPr>
                <w:b/>
                <w:sz w:val="24"/>
                <w:szCs w:val="24"/>
              </w:rPr>
              <w:t xml:space="preserve"> </w:t>
            </w:r>
            <w:r w:rsidRPr="002F5591">
              <w:rPr>
                <w:b/>
                <w:sz w:val="24"/>
                <w:szCs w:val="24"/>
              </w:rPr>
              <w:t>микрорайон Погодный</w:t>
            </w:r>
            <w:r w:rsidRPr="002F5591">
              <w:rPr>
                <w:rStyle w:val="4"/>
                <w:b/>
              </w:rPr>
              <w:t>»</w:t>
            </w:r>
          </w:p>
        </w:tc>
      </w:tr>
      <w:tr w:rsidR="00B50865" w:rsidRPr="002F5591" w:rsidTr="00F034AB">
        <w:trPr>
          <w:trHeight w:hRule="exact" w:val="1291"/>
          <w:jc w:val="center"/>
        </w:trPr>
        <w:tc>
          <w:tcPr>
            <w:tcW w:w="0" w:type="auto"/>
            <w:tcBorders>
              <w:top w:val="single" w:sz="4" w:space="0" w:color="auto"/>
              <w:left w:val="single" w:sz="4" w:space="0" w:color="auto"/>
            </w:tcBorders>
            <w:shd w:val="clear" w:color="auto" w:fill="FFFFFF"/>
            <w:vAlign w:val="center"/>
          </w:tcPr>
          <w:p w:rsidR="00B50865" w:rsidRPr="002F5591" w:rsidRDefault="00B50865" w:rsidP="00183DCC">
            <w:pPr>
              <w:pStyle w:val="20"/>
              <w:spacing w:line="240" w:lineRule="exact"/>
              <w:ind w:firstLine="0"/>
              <w:rPr>
                <w:sz w:val="24"/>
                <w:szCs w:val="24"/>
              </w:rPr>
            </w:pPr>
            <w:r w:rsidRPr="002F5591">
              <w:rPr>
                <w:sz w:val="24"/>
                <w:szCs w:val="24"/>
              </w:rPr>
              <w:t>Цели и задачи проекта</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vAlign w:val="center"/>
          </w:tcPr>
          <w:p w:rsidR="00B50865" w:rsidRPr="002F5591" w:rsidRDefault="00B50865" w:rsidP="00183DCC">
            <w:pPr>
              <w:pStyle w:val="20"/>
              <w:spacing w:line="322" w:lineRule="exact"/>
              <w:ind w:firstLine="0"/>
              <w:rPr>
                <w:sz w:val="24"/>
                <w:szCs w:val="24"/>
              </w:rPr>
            </w:pPr>
            <w:r w:rsidRPr="002F5591">
              <w:rPr>
                <w:sz w:val="24"/>
                <w:szCs w:val="24"/>
                <w:lang w:bidi="ru-RU"/>
              </w:rPr>
              <w:t>Повышение надежности теплоснабжения и выполнение действующих норм и правил в системе теплоснабжения</w:t>
            </w:r>
          </w:p>
        </w:tc>
      </w:tr>
      <w:tr w:rsidR="00367D59" w:rsidRPr="002F5591" w:rsidTr="00183DCC">
        <w:trPr>
          <w:trHeight w:hRule="exact" w:val="336"/>
          <w:jc w:val="center"/>
        </w:trPr>
        <w:tc>
          <w:tcPr>
            <w:tcW w:w="0" w:type="auto"/>
            <w:tcBorders>
              <w:top w:val="single" w:sz="4" w:space="0" w:color="auto"/>
              <w:left w:val="single" w:sz="4" w:space="0" w:color="auto"/>
            </w:tcBorders>
            <w:shd w:val="clear" w:color="auto" w:fill="FFFFFF"/>
            <w:vAlign w:val="center"/>
          </w:tcPr>
          <w:p w:rsidR="00367D59" w:rsidRPr="002F5591" w:rsidRDefault="00367D59" w:rsidP="00183DCC">
            <w:pPr>
              <w:pStyle w:val="20"/>
              <w:spacing w:line="240" w:lineRule="exact"/>
              <w:ind w:left="380" w:firstLine="0"/>
              <w:rPr>
                <w:sz w:val="24"/>
                <w:szCs w:val="24"/>
              </w:rPr>
            </w:pPr>
            <w:r w:rsidRPr="002F5591">
              <w:rPr>
                <w:sz w:val="24"/>
                <w:szCs w:val="24"/>
              </w:rPr>
              <w:t>Сроки реализации проекта</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vAlign w:val="center"/>
          </w:tcPr>
          <w:p w:rsidR="00367D59" w:rsidRPr="00367D59" w:rsidRDefault="00367D59" w:rsidP="00367D59">
            <w:pPr>
              <w:pStyle w:val="20"/>
              <w:spacing w:line="240" w:lineRule="exact"/>
              <w:ind w:firstLine="0"/>
              <w:rPr>
                <w:b/>
                <w:sz w:val="24"/>
                <w:szCs w:val="24"/>
              </w:rPr>
            </w:pPr>
            <w:r w:rsidRPr="00367D59">
              <w:rPr>
                <w:b/>
                <w:sz w:val="24"/>
                <w:szCs w:val="24"/>
              </w:rPr>
              <w:t>2020-2025 гг.</w:t>
            </w:r>
          </w:p>
        </w:tc>
      </w:tr>
      <w:tr w:rsidR="00367D59" w:rsidRPr="002F5591" w:rsidTr="00367D59">
        <w:trPr>
          <w:trHeight w:hRule="exact" w:val="336"/>
          <w:jc w:val="center"/>
        </w:trPr>
        <w:tc>
          <w:tcPr>
            <w:tcW w:w="0" w:type="auto"/>
            <w:vMerge w:val="restart"/>
            <w:tcBorders>
              <w:top w:val="single" w:sz="4" w:space="0" w:color="auto"/>
              <w:left w:val="single" w:sz="4" w:space="0" w:color="auto"/>
            </w:tcBorders>
            <w:shd w:val="clear" w:color="auto" w:fill="FFFFFF"/>
            <w:vAlign w:val="center"/>
          </w:tcPr>
          <w:p w:rsidR="00367D59" w:rsidRPr="002F5591" w:rsidRDefault="00367D59" w:rsidP="00183DCC">
            <w:pPr>
              <w:pStyle w:val="20"/>
              <w:spacing w:line="322" w:lineRule="exact"/>
              <w:ind w:firstLine="0"/>
              <w:rPr>
                <w:sz w:val="24"/>
                <w:szCs w:val="24"/>
              </w:rPr>
            </w:pPr>
            <w:r w:rsidRPr="002F5591">
              <w:rPr>
                <w:sz w:val="24"/>
                <w:szCs w:val="24"/>
              </w:rPr>
              <w:t>Дисконтированные инвестиции проекта по годам, тыс. рублей</w:t>
            </w:r>
          </w:p>
        </w:tc>
        <w:tc>
          <w:tcPr>
            <w:tcW w:w="3080" w:type="dxa"/>
            <w:tcBorders>
              <w:top w:val="single" w:sz="4" w:space="0" w:color="auto"/>
              <w:left w:val="single" w:sz="4" w:space="0" w:color="auto"/>
            </w:tcBorders>
            <w:shd w:val="clear" w:color="auto" w:fill="FFFFFF"/>
            <w:vAlign w:val="center"/>
          </w:tcPr>
          <w:p w:rsidR="00367D59" w:rsidRPr="002F5591" w:rsidRDefault="00367D59" w:rsidP="00183DCC">
            <w:pPr>
              <w:pStyle w:val="20"/>
              <w:spacing w:line="260" w:lineRule="exact"/>
              <w:ind w:firstLine="0"/>
              <w:rPr>
                <w:b/>
                <w:sz w:val="24"/>
                <w:szCs w:val="24"/>
              </w:rPr>
            </w:pPr>
            <w:r w:rsidRPr="002F5591">
              <w:rPr>
                <w:b/>
                <w:sz w:val="24"/>
                <w:szCs w:val="24"/>
              </w:rPr>
              <w:t>2020 г.</w:t>
            </w:r>
          </w:p>
        </w:tc>
        <w:tc>
          <w:tcPr>
            <w:tcW w:w="4893" w:type="dxa"/>
            <w:vMerge w:val="restart"/>
            <w:tcBorders>
              <w:top w:val="single" w:sz="4" w:space="0" w:color="auto"/>
              <w:left w:val="single" w:sz="4" w:space="0" w:color="auto"/>
              <w:right w:val="single" w:sz="4" w:space="0" w:color="auto"/>
            </w:tcBorders>
            <w:shd w:val="clear" w:color="auto" w:fill="FFFFFF"/>
            <w:vAlign w:val="center"/>
          </w:tcPr>
          <w:p w:rsidR="00367D59" w:rsidRPr="00367D59" w:rsidRDefault="00367D59">
            <w:pPr>
              <w:pStyle w:val="20"/>
              <w:spacing w:line="260" w:lineRule="exact"/>
              <w:ind w:firstLine="0"/>
              <w:rPr>
                <w:b/>
                <w:sz w:val="24"/>
                <w:szCs w:val="24"/>
              </w:rPr>
            </w:pPr>
            <w:r w:rsidRPr="00367D59">
              <w:rPr>
                <w:b/>
                <w:sz w:val="24"/>
                <w:szCs w:val="24"/>
              </w:rPr>
              <w:t>Стоимость работ определяется проектно-сметной документацией</w:t>
            </w:r>
          </w:p>
        </w:tc>
      </w:tr>
      <w:tr w:rsidR="00367D59" w:rsidRPr="002F5591" w:rsidTr="00367D59">
        <w:trPr>
          <w:trHeight w:hRule="exact" w:val="341"/>
          <w:jc w:val="center"/>
        </w:trPr>
        <w:tc>
          <w:tcPr>
            <w:tcW w:w="0" w:type="auto"/>
            <w:vMerge/>
            <w:tcBorders>
              <w:left w:val="single" w:sz="4" w:space="0" w:color="auto"/>
            </w:tcBorders>
            <w:shd w:val="clear" w:color="auto" w:fill="FFFFFF"/>
            <w:vAlign w:val="center"/>
          </w:tcPr>
          <w:p w:rsidR="00367D59" w:rsidRPr="002F5591" w:rsidRDefault="00367D59" w:rsidP="00183DCC">
            <w:pPr>
              <w:ind w:firstLine="0"/>
              <w:jc w:val="center"/>
              <w:rPr>
                <w:rFonts w:cs="Times New Roman"/>
                <w:sz w:val="24"/>
                <w:szCs w:val="24"/>
              </w:rPr>
            </w:pPr>
          </w:p>
        </w:tc>
        <w:tc>
          <w:tcPr>
            <w:tcW w:w="3080" w:type="dxa"/>
            <w:tcBorders>
              <w:top w:val="single" w:sz="4" w:space="0" w:color="auto"/>
              <w:left w:val="single" w:sz="4" w:space="0" w:color="auto"/>
            </w:tcBorders>
            <w:shd w:val="clear" w:color="auto" w:fill="FFFFFF"/>
            <w:vAlign w:val="center"/>
          </w:tcPr>
          <w:p w:rsidR="00367D59" w:rsidRPr="002F5591" w:rsidRDefault="00367D59" w:rsidP="00183DCC">
            <w:pPr>
              <w:pStyle w:val="20"/>
              <w:spacing w:line="260" w:lineRule="exact"/>
              <w:ind w:firstLine="0"/>
              <w:rPr>
                <w:b/>
                <w:sz w:val="24"/>
                <w:szCs w:val="24"/>
              </w:rPr>
            </w:pPr>
            <w:r w:rsidRPr="002F5591">
              <w:rPr>
                <w:b/>
                <w:sz w:val="24"/>
                <w:szCs w:val="24"/>
              </w:rPr>
              <w:t>2021 г.</w:t>
            </w:r>
          </w:p>
        </w:tc>
        <w:tc>
          <w:tcPr>
            <w:tcW w:w="4893" w:type="dxa"/>
            <w:vMerge/>
            <w:tcBorders>
              <w:left w:val="single" w:sz="4" w:space="0" w:color="auto"/>
              <w:right w:val="single" w:sz="4" w:space="0" w:color="auto"/>
            </w:tcBorders>
            <w:shd w:val="clear" w:color="auto" w:fill="FFFFFF"/>
            <w:vAlign w:val="center"/>
          </w:tcPr>
          <w:p w:rsidR="00367D59" w:rsidRDefault="00367D59">
            <w:pPr>
              <w:ind w:firstLine="0"/>
              <w:jc w:val="left"/>
              <w:rPr>
                <w:rFonts w:eastAsia="Times New Roman" w:cs="Times New Roman"/>
                <w:b/>
                <w:sz w:val="24"/>
                <w:szCs w:val="24"/>
              </w:rPr>
            </w:pPr>
          </w:p>
        </w:tc>
      </w:tr>
      <w:tr w:rsidR="00367D59" w:rsidRPr="002F5591" w:rsidTr="00367D59">
        <w:trPr>
          <w:trHeight w:hRule="exact" w:val="336"/>
          <w:jc w:val="center"/>
        </w:trPr>
        <w:tc>
          <w:tcPr>
            <w:tcW w:w="0" w:type="auto"/>
            <w:vMerge/>
            <w:tcBorders>
              <w:left w:val="single" w:sz="4" w:space="0" w:color="auto"/>
            </w:tcBorders>
            <w:shd w:val="clear" w:color="auto" w:fill="FFFFFF"/>
            <w:vAlign w:val="center"/>
          </w:tcPr>
          <w:p w:rsidR="00367D59" w:rsidRPr="002F5591" w:rsidRDefault="00367D59" w:rsidP="00183DCC">
            <w:pPr>
              <w:ind w:firstLine="0"/>
              <w:jc w:val="center"/>
              <w:rPr>
                <w:rFonts w:cs="Times New Roman"/>
                <w:sz w:val="24"/>
                <w:szCs w:val="24"/>
              </w:rPr>
            </w:pPr>
          </w:p>
        </w:tc>
        <w:tc>
          <w:tcPr>
            <w:tcW w:w="3080" w:type="dxa"/>
            <w:tcBorders>
              <w:top w:val="single" w:sz="4" w:space="0" w:color="auto"/>
              <w:left w:val="single" w:sz="4" w:space="0" w:color="auto"/>
            </w:tcBorders>
            <w:shd w:val="clear" w:color="auto" w:fill="FFFFFF"/>
            <w:vAlign w:val="center"/>
          </w:tcPr>
          <w:p w:rsidR="00367D59" w:rsidRPr="002F5591" w:rsidRDefault="00367D59" w:rsidP="00183DCC">
            <w:pPr>
              <w:pStyle w:val="20"/>
              <w:spacing w:line="260" w:lineRule="exact"/>
              <w:ind w:firstLine="0"/>
              <w:rPr>
                <w:b/>
                <w:sz w:val="24"/>
                <w:szCs w:val="24"/>
              </w:rPr>
            </w:pPr>
            <w:r w:rsidRPr="002F5591">
              <w:rPr>
                <w:b/>
                <w:sz w:val="24"/>
                <w:szCs w:val="24"/>
              </w:rPr>
              <w:t>2022 г.</w:t>
            </w:r>
          </w:p>
        </w:tc>
        <w:tc>
          <w:tcPr>
            <w:tcW w:w="4893" w:type="dxa"/>
            <w:vMerge/>
            <w:tcBorders>
              <w:left w:val="single" w:sz="4" w:space="0" w:color="auto"/>
              <w:right w:val="single" w:sz="4" w:space="0" w:color="auto"/>
            </w:tcBorders>
            <w:shd w:val="clear" w:color="auto" w:fill="FFFFFF"/>
            <w:vAlign w:val="center"/>
          </w:tcPr>
          <w:p w:rsidR="00367D59" w:rsidRDefault="00367D59">
            <w:pPr>
              <w:ind w:firstLine="0"/>
              <w:jc w:val="left"/>
              <w:rPr>
                <w:rFonts w:eastAsia="Times New Roman" w:cs="Times New Roman"/>
                <w:b/>
                <w:sz w:val="24"/>
                <w:szCs w:val="24"/>
              </w:rPr>
            </w:pPr>
          </w:p>
        </w:tc>
      </w:tr>
      <w:tr w:rsidR="00367D59" w:rsidRPr="002F5591" w:rsidTr="00367D59">
        <w:trPr>
          <w:trHeight w:hRule="exact" w:val="336"/>
          <w:jc w:val="center"/>
        </w:trPr>
        <w:tc>
          <w:tcPr>
            <w:tcW w:w="0" w:type="auto"/>
            <w:vMerge/>
            <w:tcBorders>
              <w:left w:val="single" w:sz="4" w:space="0" w:color="auto"/>
            </w:tcBorders>
            <w:shd w:val="clear" w:color="auto" w:fill="FFFFFF"/>
            <w:vAlign w:val="center"/>
          </w:tcPr>
          <w:p w:rsidR="00367D59" w:rsidRPr="002F5591" w:rsidRDefault="00367D59" w:rsidP="00183DCC">
            <w:pPr>
              <w:ind w:firstLine="0"/>
              <w:jc w:val="center"/>
              <w:rPr>
                <w:rFonts w:cs="Times New Roman"/>
                <w:sz w:val="24"/>
                <w:szCs w:val="24"/>
              </w:rPr>
            </w:pPr>
          </w:p>
        </w:tc>
        <w:tc>
          <w:tcPr>
            <w:tcW w:w="3080" w:type="dxa"/>
            <w:tcBorders>
              <w:top w:val="single" w:sz="4" w:space="0" w:color="auto"/>
              <w:left w:val="single" w:sz="4" w:space="0" w:color="auto"/>
            </w:tcBorders>
            <w:shd w:val="clear" w:color="auto" w:fill="FFFFFF"/>
            <w:vAlign w:val="center"/>
          </w:tcPr>
          <w:p w:rsidR="00367D59" w:rsidRPr="002F5591" w:rsidRDefault="00367D59" w:rsidP="00183DCC">
            <w:pPr>
              <w:pStyle w:val="20"/>
              <w:spacing w:line="260" w:lineRule="exact"/>
              <w:ind w:firstLine="0"/>
              <w:rPr>
                <w:b/>
                <w:sz w:val="24"/>
                <w:szCs w:val="24"/>
              </w:rPr>
            </w:pPr>
            <w:r w:rsidRPr="002F5591">
              <w:rPr>
                <w:b/>
                <w:sz w:val="24"/>
                <w:szCs w:val="24"/>
              </w:rPr>
              <w:t>2023 г.</w:t>
            </w:r>
          </w:p>
        </w:tc>
        <w:tc>
          <w:tcPr>
            <w:tcW w:w="4893" w:type="dxa"/>
            <w:vMerge/>
            <w:tcBorders>
              <w:left w:val="single" w:sz="4" w:space="0" w:color="auto"/>
              <w:right w:val="single" w:sz="4" w:space="0" w:color="auto"/>
            </w:tcBorders>
            <w:shd w:val="clear" w:color="auto" w:fill="FFFFFF"/>
            <w:vAlign w:val="center"/>
          </w:tcPr>
          <w:p w:rsidR="00367D59" w:rsidRDefault="00367D59">
            <w:pPr>
              <w:ind w:firstLine="0"/>
              <w:jc w:val="left"/>
              <w:rPr>
                <w:rFonts w:eastAsia="Times New Roman" w:cs="Times New Roman"/>
                <w:b/>
                <w:sz w:val="24"/>
                <w:szCs w:val="24"/>
              </w:rPr>
            </w:pPr>
          </w:p>
        </w:tc>
      </w:tr>
      <w:tr w:rsidR="00367D59" w:rsidRPr="002F5591" w:rsidTr="00367D59">
        <w:trPr>
          <w:trHeight w:hRule="exact" w:val="360"/>
          <w:jc w:val="center"/>
        </w:trPr>
        <w:tc>
          <w:tcPr>
            <w:tcW w:w="0" w:type="auto"/>
            <w:vMerge/>
            <w:tcBorders>
              <w:left w:val="single" w:sz="4" w:space="0" w:color="auto"/>
            </w:tcBorders>
            <w:shd w:val="clear" w:color="auto" w:fill="FFFFFF"/>
            <w:vAlign w:val="center"/>
          </w:tcPr>
          <w:p w:rsidR="00367D59" w:rsidRPr="002F5591" w:rsidRDefault="00367D59" w:rsidP="00183DCC">
            <w:pPr>
              <w:ind w:firstLine="0"/>
              <w:jc w:val="center"/>
              <w:rPr>
                <w:rFonts w:cs="Times New Roman"/>
                <w:sz w:val="24"/>
                <w:szCs w:val="24"/>
              </w:rPr>
            </w:pPr>
          </w:p>
        </w:tc>
        <w:tc>
          <w:tcPr>
            <w:tcW w:w="3080" w:type="dxa"/>
            <w:tcBorders>
              <w:top w:val="single" w:sz="4" w:space="0" w:color="auto"/>
              <w:left w:val="single" w:sz="4" w:space="0" w:color="auto"/>
              <w:bottom w:val="single" w:sz="4" w:space="0" w:color="auto"/>
            </w:tcBorders>
            <w:shd w:val="clear" w:color="auto" w:fill="FFFFFF"/>
            <w:vAlign w:val="center"/>
          </w:tcPr>
          <w:p w:rsidR="00367D59" w:rsidRPr="002F5591" w:rsidRDefault="00367D59" w:rsidP="00183DCC">
            <w:pPr>
              <w:pStyle w:val="20"/>
              <w:spacing w:line="260" w:lineRule="exact"/>
              <w:ind w:firstLine="0"/>
              <w:rPr>
                <w:b/>
                <w:sz w:val="24"/>
                <w:szCs w:val="24"/>
              </w:rPr>
            </w:pPr>
            <w:r w:rsidRPr="002F5591">
              <w:rPr>
                <w:b/>
                <w:sz w:val="24"/>
                <w:szCs w:val="24"/>
              </w:rPr>
              <w:t>2024 г.</w:t>
            </w:r>
          </w:p>
        </w:tc>
        <w:tc>
          <w:tcPr>
            <w:tcW w:w="4893" w:type="dxa"/>
            <w:vMerge/>
            <w:tcBorders>
              <w:left w:val="single" w:sz="4" w:space="0" w:color="auto"/>
              <w:right w:val="single" w:sz="4" w:space="0" w:color="auto"/>
            </w:tcBorders>
            <w:shd w:val="clear" w:color="auto" w:fill="FFFFFF"/>
            <w:vAlign w:val="center"/>
          </w:tcPr>
          <w:p w:rsidR="00367D59" w:rsidRDefault="00367D59">
            <w:pPr>
              <w:ind w:firstLine="0"/>
              <w:jc w:val="left"/>
              <w:rPr>
                <w:rFonts w:eastAsia="Times New Roman" w:cs="Times New Roman"/>
                <w:b/>
                <w:sz w:val="24"/>
                <w:szCs w:val="24"/>
              </w:rPr>
            </w:pPr>
          </w:p>
        </w:tc>
      </w:tr>
      <w:tr w:rsidR="00367D59" w:rsidRPr="002F5591" w:rsidTr="00367D59">
        <w:trPr>
          <w:trHeight w:hRule="exact" w:val="336"/>
          <w:jc w:val="center"/>
        </w:trPr>
        <w:tc>
          <w:tcPr>
            <w:tcW w:w="0" w:type="auto"/>
            <w:vMerge/>
            <w:tcBorders>
              <w:left w:val="single" w:sz="4" w:space="0" w:color="auto"/>
              <w:bottom w:val="single" w:sz="4" w:space="0" w:color="auto"/>
            </w:tcBorders>
            <w:shd w:val="clear" w:color="auto" w:fill="FFFFFF"/>
            <w:vAlign w:val="center"/>
          </w:tcPr>
          <w:p w:rsidR="00367D59" w:rsidRPr="002F5591" w:rsidRDefault="00367D59" w:rsidP="00183DCC">
            <w:pPr>
              <w:pStyle w:val="20"/>
              <w:spacing w:line="240" w:lineRule="exact"/>
              <w:ind w:firstLine="0"/>
              <w:rPr>
                <w:sz w:val="24"/>
                <w:szCs w:val="24"/>
              </w:rPr>
            </w:pPr>
          </w:p>
        </w:tc>
        <w:tc>
          <w:tcPr>
            <w:tcW w:w="3080" w:type="dxa"/>
            <w:tcBorders>
              <w:top w:val="single" w:sz="4" w:space="0" w:color="auto"/>
              <w:left w:val="single" w:sz="4" w:space="0" w:color="auto"/>
              <w:bottom w:val="single" w:sz="4" w:space="0" w:color="auto"/>
              <w:right w:val="single" w:sz="4" w:space="0" w:color="auto"/>
            </w:tcBorders>
            <w:shd w:val="clear" w:color="auto" w:fill="FFFFFF"/>
            <w:vAlign w:val="center"/>
          </w:tcPr>
          <w:p w:rsidR="00367D59" w:rsidRPr="002F5591" w:rsidRDefault="00367D59" w:rsidP="00240205">
            <w:pPr>
              <w:pStyle w:val="20"/>
              <w:spacing w:line="240" w:lineRule="exact"/>
              <w:ind w:firstLine="0"/>
              <w:rPr>
                <w:sz w:val="24"/>
                <w:szCs w:val="24"/>
              </w:rPr>
            </w:pPr>
            <w:r w:rsidRPr="002F5591">
              <w:rPr>
                <w:b/>
                <w:sz w:val="24"/>
                <w:szCs w:val="24"/>
              </w:rPr>
              <w:t>202</w:t>
            </w:r>
            <w:r>
              <w:rPr>
                <w:b/>
                <w:sz w:val="24"/>
                <w:szCs w:val="24"/>
              </w:rPr>
              <w:t>5</w:t>
            </w:r>
            <w:r w:rsidRPr="002F5591">
              <w:rPr>
                <w:b/>
                <w:sz w:val="24"/>
                <w:szCs w:val="24"/>
              </w:rPr>
              <w:t xml:space="preserve"> г.</w:t>
            </w:r>
          </w:p>
        </w:tc>
        <w:tc>
          <w:tcPr>
            <w:tcW w:w="4893" w:type="dxa"/>
            <w:vMerge/>
            <w:tcBorders>
              <w:left w:val="single" w:sz="4" w:space="0" w:color="auto"/>
              <w:bottom w:val="single" w:sz="4" w:space="0" w:color="auto"/>
              <w:right w:val="single" w:sz="4" w:space="0" w:color="auto"/>
            </w:tcBorders>
            <w:shd w:val="clear" w:color="auto" w:fill="FFFFFF"/>
            <w:vAlign w:val="center"/>
          </w:tcPr>
          <w:p w:rsidR="00367D59" w:rsidRDefault="00367D59">
            <w:pPr>
              <w:ind w:firstLine="0"/>
              <w:jc w:val="left"/>
              <w:rPr>
                <w:rFonts w:eastAsia="Times New Roman" w:cs="Times New Roman"/>
                <w:b/>
                <w:sz w:val="24"/>
                <w:szCs w:val="24"/>
              </w:rPr>
            </w:pPr>
          </w:p>
        </w:tc>
      </w:tr>
      <w:tr w:rsidR="00B50865" w:rsidRPr="002F5591" w:rsidTr="00183DCC">
        <w:trPr>
          <w:trHeight w:hRule="exact" w:val="336"/>
          <w:jc w:val="center"/>
        </w:trPr>
        <w:tc>
          <w:tcPr>
            <w:tcW w:w="0" w:type="auto"/>
            <w:tcBorders>
              <w:top w:val="single" w:sz="4" w:space="0" w:color="auto"/>
              <w:left w:val="single" w:sz="4" w:space="0" w:color="auto"/>
              <w:bottom w:val="single" w:sz="4" w:space="0" w:color="auto"/>
            </w:tcBorders>
            <w:shd w:val="clear" w:color="auto" w:fill="FFFFFF"/>
            <w:vAlign w:val="center"/>
          </w:tcPr>
          <w:p w:rsidR="00B50865" w:rsidRPr="002F5591" w:rsidRDefault="00B50865" w:rsidP="00183DCC">
            <w:pPr>
              <w:pStyle w:val="20"/>
              <w:spacing w:line="240" w:lineRule="exact"/>
              <w:ind w:firstLine="0"/>
              <w:rPr>
                <w:sz w:val="24"/>
                <w:szCs w:val="24"/>
              </w:rPr>
            </w:pPr>
            <w:r w:rsidRPr="002F5591">
              <w:rPr>
                <w:sz w:val="24"/>
                <w:szCs w:val="24"/>
              </w:rPr>
              <w:t>Направление проекта</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vAlign w:val="center"/>
          </w:tcPr>
          <w:p w:rsidR="00B50865" w:rsidRPr="002F5591" w:rsidRDefault="00B50865" w:rsidP="00183DCC">
            <w:pPr>
              <w:pStyle w:val="20"/>
              <w:spacing w:line="240" w:lineRule="exact"/>
              <w:ind w:firstLine="0"/>
              <w:rPr>
                <w:sz w:val="24"/>
                <w:szCs w:val="24"/>
              </w:rPr>
            </w:pPr>
            <w:r w:rsidRPr="002F5591">
              <w:rPr>
                <w:sz w:val="24"/>
                <w:szCs w:val="24"/>
              </w:rPr>
              <w:t>Проект надежности</w:t>
            </w:r>
          </w:p>
        </w:tc>
      </w:tr>
      <w:tr w:rsidR="00B50865" w:rsidRPr="002F5591" w:rsidTr="00183DCC">
        <w:trPr>
          <w:trHeight w:hRule="exact" w:val="979"/>
          <w:jc w:val="center"/>
        </w:trPr>
        <w:tc>
          <w:tcPr>
            <w:tcW w:w="0" w:type="auto"/>
            <w:tcBorders>
              <w:top w:val="single" w:sz="4" w:space="0" w:color="auto"/>
              <w:left w:val="single" w:sz="4" w:space="0" w:color="auto"/>
              <w:bottom w:val="single" w:sz="4" w:space="0" w:color="auto"/>
            </w:tcBorders>
            <w:shd w:val="clear" w:color="auto" w:fill="FFFFFF"/>
            <w:vAlign w:val="center"/>
          </w:tcPr>
          <w:p w:rsidR="00B50865" w:rsidRPr="002F5591" w:rsidRDefault="00B50865" w:rsidP="00183DCC">
            <w:pPr>
              <w:pStyle w:val="20"/>
              <w:spacing w:line="322" w:lineRule="exact"/>
              <w:ind w:firstLine="0"/>
              <w:rPr>
                <w:sz w:val="24"/>
                <w:szCs w:val="24"/>
              </w:rPr>
            </w:pPr>
            <w:r w:rsidRPr="002F5591">
              <w:rPr>
                <w:sz w:val="24"/>
                <w:szCs w:val="24"/>
              </w:rPr>
              <w:t>Описание экономического эффекта</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vAlign w:val="center"/>
          </w:tcPr>
          <w:p w:rsidR="00B50865" w:rsidRPr="002F5591" w:rsidRDefault="00B50865" w:rsidP="00183DCC">
            <w:pPr>
              <w:pStyle w:val="20"/>
              <w:spacing w:line="322" w:lineRule="exact"/>
              <w:ind w:firstLine="0"/>
              <w:rPr>
                <w:sz w:val="24"/>
                <w:szCs w:val="24"/>
              </w:rPr>
            </w:pPr>
            <w:r w:rsidRPr="002F5591">
              <w:rPr>
                <w:sz w:val="24"/>
                <w:szCs w:val="24"/>
              </w:rPr>
              <w:t>Проект направлен на повышение надежности и не генерирует дополнительного денежного потока от операционной деятельности</w:t>
            </w:r>
          </w:p>
        </w:tc>
      </w:tr>
      <w:tr w:rsidR="002F5591" w:rsidRPr="002F5591" w:rsidTr="00240205">
        <w:trPr>
          <w:trHeight w:hRule="exact" w:val="869"/>
          <w:jc w:val="center"/>
        </w:trPr>
        <w:tc>
          <w:tcPr>
            <w:tcW w:w="0" w:type="auto"/>
            <w:tcBorders>
              <w:top w:val="single" w:sz="4" w:space="0" w:color="auto"/>
              <w:left w:val="single" w:sz="4" w:space="0" w:color="auto"/>
              <w:bottom w:val="single" w:sz="4" w:space="0" w:color="auto"/>
            </w:tcBorders>
            <w:shd w:val="clear" w:color="auto" w:fill="FFFFFF"/>
            <w:tcMar>
              <w:left w:w="57" w:type="dxa"/>
              <w:right w:w="57" w:type="dxa"/>
            </w:tcMar>
            <w:vAlign w:val="center"/>
          </w:tcPr>
          <w:p w:rsidR="002F5591" w:rsidRPr="002F5591" w:rsidRDefault="002F5591" w:rsidP="0088766D">
            <w:pPr>
              <w:pStyle w:val="20"/>
              <w:ind w:firstLine="0"/>
              <w:jc w:val="both"/>
              <w:rPr>
                <w:sz w:val="24"/>
                <w:szCs w:val="24"/>
              </w:rPr>
            </w:pPr>
            <w:r w:rsidRPr="002F5591">
              <w:rPr>
                <w:sz w:val="24"/>
                <w:szCs w:val="24"/>
              </w:rPr>
              <w:lastRenderedPageBreak/>
              <w:t>Чистая приведенная стоимость (NPV), тыс.руб.</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vAlign w:val="center"/>
          </w:tcPr>
          <w:p w:rsidR="002F5591" w:rsidRPr="002F5591" w:rsidRDefault="002F5591" w:rsidP="002F5591">
            <w:pPr>
              <w:pStyle w:val="20"/>
              <w:ind w:firstLine="0"/>
              <w:rPr>
                <w:sz w:val="24"/>
                <w:szCs w:val="24"/>
              </w:rPr>
            </w:pPr>
            <w:r w:rsidRPr="002F5591">
              <w:rPr>
                <w:sz w:val="24"/>
                <w:szCs w:val="24"/>
              </w:rPr>
              <w:t>Не окупаем</w:t>
            </w:r>
          </w:p>
        </w:tc>
      </w:tr>
      <w:tr w:rsidR="002F5591" w:rsidRPr="002F5591" w:rsidTr="00240205">
        <w:trPr>
          <w:trHeight w:hRule="exact" w:val="981"/>
          <w:jc w:val="center"/>
        </w:trPr>
        <w:tc>
          <w:tcPr>
            <w:tcW w:w="0" w:type="auto"/>
            <w:tcBorders>
              <w:top w:val="single" w:sz="4" w:space="0" w:color="auto"/>
              <w:left w:val="single" w:sz="4" w:space="0" w:color="auto"/>
              <w:bottom w:val="single" w:sz="4" w:space="0" w:color="auto"/>
            </w:tcBorders>
            <w:shd w:val="clear" w:color="auto" w:fill="FFFFFF"/>
            <w:tcMar>
              <w:left w:w="57" w:type="dxa"/>
              <w:right w:w="57" w:type="dxa"/>
            </w:tcMar>
            <w:vAlign w:val="center"/>
          </w:tcPr>
          <w:p w:rsidR="002F5591" w:rsidRPr="002F5591" w:rsidRDefault="002F5591" w:rsidP="0088766D">
            <w:pPr>
              <w:pStyle w:val="20"/>
              <w:ind w:firstLine="0"/>
              <w:jc w:val="both"/>
              <w:rPr>
                <w:sz w:val="24"/>
                <w:szCs w:val="24"/>
              </w:rPr>
            </w:pPr>
            <w:r w:rsidRPr="002F5591">
              <w:rPr>
                <w:sz w:val="24"/>
                <w:szCs w:val="24"/>
              </w:rPr>
              <w:t>Внутрення норма рентабельности (IRR), %</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vAlign w:val="center"/>
          </w:tcPr>
          <w:p w:rsidR="002F5591" w:rsidRPr="002F5591" w:rsidRDefault="002F5591" w:rsidP="002F5591">
            <w:pPr>
              <w:pStyle w:val="20"/>
              <w:ind w:firstLine="0"/>
              <w:rPr>
                <w:sz w:val="24"/>
                <w:szCs w:val="24"/>
              </w:rPr>
            </w:pPr>
            <w:r w:rsidRPr="002F5591">
              <w:rPr>
                <w:sz w:val="24"/>
                <w:szCs w:val="24"/>
              </w:rPr>
              <w:t>Не окупаем</w:t>
            </w:r>
          </w:p>
        </w:tc>
      </w:tr>
      <w:tr w:rsidR="002F5591" w:rsidRPr="002F5591" w:rsidTr="00240205">
        <w:trPr>
          <w:trHeight w:hRule="exact" w:val="1135"/>
          <w:jc w:val="center"/>
        </w:trPr>
        <w:tc>
          <w:tcPr>
            <w:tcW w:w="0" w:type="auto"/>
            <w:tcBorders>
              <w:top w:val="single" w:sz="4" w:space="0" w:color="auto"/>
              <w:left w:val="single" w:sz="4" w:space="0" w:color="auto"/>
              <w:bottom w:val="single" w:sz="4" w:space="0" w:color="auto"/>
            </w:tcBorders>
            <w:shd w:val="clear" w:color="auto" w:fill="FFFFFF"/>
            <w:tcMar>
              <w:left w:w="57" w:type="dxa"/>
              <w:right w:w="57" w:type="dxa"/>
            </w:tcMar>
            <w:vAlign w:val="center"/>
          </w:tcPr>
          <w:p w:rsidR="002F5591" w:rsidRPr="002F5591" w:rsidRDefault="002F5591" w:rsidP="0088766D">
            <w:pPr>
              <w:pStyle w:val="20"/>
              <w:ind w:firstLine="0"/>
              <w:jc w:val="both"/>
              <w:rPr>
                <w:sz w:val="24"/>
                <w:szCs w:val="24"/>
              </w:rPr>
            </w:pPr>
            <w:r w:rsidRPr="002F5591">
              <w:rPr>
                <w:sz w:val="24"/>
                <w:szCs w:val="24"/>
              </w:rPr>
              <w:t>Простой срок окупаемости (PP), лет</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vAlign w:val="center"/>
          </w:tcPr>
          <w:p w:rsidR="002F5591" w:rsidRPr="002F5591" w:rsidRDefault="002F5591" w:rsidP="002F5591">
            <w:pPr>
              <w:pStyle w:val="20"/>
              <w:ind w:firstLine="0"/>
              <w:rPr>
                <w:sz w:val="24"/>
                <w:szCs w:val="24"/>
              </w:rPr>
            </w:pPr>
            <w:r w:rsidRPr="002F5591">
              <w:rPr>
                <w:sz w:val="24"/>
                <w:szCs w:val="24"/>
              </w:rPr>
              <w:t>Не окупаем</w:t>
            </w:r>
          </w:p>
        </w:tc>
      </w:tr>
      <w:tr w:rsidR="002F5591" w:rsidRPr="002F5591" w:rsidTr="002B5AAE">
        <w:trPr>
          <w:trHeight w:hRule="exact" w:val="555"/>
          <w:jc w:val="center"/>
        </w:trPr>
        <w:tc>
          <w:tcPr>
            <w:tcW w:w="0" w:type="auto"/>
            <w:tcBorders>
              <w:top w:val="single" w:sz="4" w:space="0" w:color="auto"/>
              <w:left w:val="single" w:sz="4" w:space="0" w:color="auto"/>
              <w:bottom w:val="single" w:sz="4" w:space="0" w:color="auto"/>
            </w:tcBorders>
            <w:shd w:val="clear" w:color="auto" w:fill="FFFFFF"/>
            <w:tcMar>
              <w:left w:w="57" w:type="dxa"/>
              <w:right w:w="57" w:type="dxa"/>
            </w:tcMar>
            <w:vAlign w:val="center"/>
          </w:tcPr>
          <w:p w:rsidR="002F5591" w:rsidRPr="002F5591" w:rsidRDefault="002F5591" w:rsidP="0088766D">
            <w:pPr>
              <w:pStyle w:val="20"/>
              <w:ind w:firstLine="0"/>
              <w:jc w:val="both"/>
              <w:rPr>
                <w:sz w:val="24"/>
                <w:szCs w:val="24"/>
              </w:rPr>
            </w:pPr>
            <w:r w:rsidRPr="002F5591">
              <w:rPr>
                <w:sz w:val="24"/>
                <w:szCs w:val="24"/>
              </w:rPr>
              <w:t>Дисконтированный срок окупаемости (PBP), лет</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vAlign w:val="center"/>
          </w:tcPr>
          <w:p w:rsidR="002F5591" w:rsidRPr="002F5591" w:rsidRDefault="002F5591" w:rsidP="002F5591">
            <w:pPr>
              <w:pStyle w:val="20"/>
              <w:ind w:firstLine="0"/>
              <w:rPr>
                <w:sz w:val="24"/>
                <w:szCs w:val="24"/>
              </w:rPr>
            </w:pPr>
            <w:r w:rsidRPr="002F5591">
              <w:rPr>
                <w:sz w:val="24"/>
                <w:szCs w:val="24"/>
              </w:rPr>
              <w:t>Не окупаем</w:t>
            </w:r>
          </w:p>
        </w:tc>
      </w:tr>
    </w:tbl>
    <w:p w:rsidR="00B50865" w:rsidRDefault="00B50865" w:rsidP="002F5591">
      <w:pPr>
        <w:pStyle w:val="13"/>
        <w:tabs>
          <w:tab w:val="left" w:pos="1038"/>
        </w:tabs>
        <w:spacing w:after="0" w:line="360" w:lineRule="auto"/>
        <w:ind w:firstLine="0"/>
      </w:pPr>
    </w:p>
    <w:p w:rsidR="00B50865" w:rsidRDefault="00B50865" w:rsidP="00B50865">
      <w:pPr>
        <w:pStyle w:val="13"/>
        <w:tabs>
          <w:tab w:val="left" w:pos="1038"/>
        </w:tabs>
        <w:spacing w:after="0" w:line="360" w:lineRule="auto"/>
        <w:ind w:left="142" w:firstLine="0"/>
      </w:pPr>
      <w:r>
        <w:rPr>
          <w:noProof/>
          <w:lang w:eastAsia="ru-RU"/>
        </w:rPr>
        <w:drawing>
          <wp:inline distT="0" distB="0" distL="0" distR="0">
            <wp:extent cx="5611474" cy="4415937"/>
            <wp:effectExtent l="19050" t="0" r="8276" b="0"/>
            <wp:docPr id="1" name="Рисунок 0" descr="Погодный с посадкой.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огодный с посадкой.bmp"/>
                    <pic:cNvPicPr/>
                  </pic:nvPicPr>
                  <pic:blipFill>
                    <a:blip r:embed="rId18" cstate="print"/>
                    <a:stretch>
                      <a:fillRect/>
                    </a:stretch>
                  </pic:blipFill>
                  <pic:spPr>
                    <a:xfrm>
                      <a:off x="0" y="0"/>
                      <a:ext cx="5616485" cy="4419880"/>
                    </a:xfrm>
                    <a:prstGeom prst="rect">
                      <a:avLst/>
                    </a:prstGeom>
                  </pic:spPr>
                </pic:pic>
              </a:graphicData>
            </a:graphic>
          </wp:inline>
        </w:drawing>
      </w:r>
    </w:p>
    <w:p w:rsidR="00B50865" w:rsidRPr="001909AD" w:rsidRDefault="002F5591" w:rsidP="00B50865">
      <w:pPr>
        <w:pStyle w:val="13"/>
        <w:tabs>
          <w:tab w:val="left" w:pos="1038"/>
        </w:tabs>
        <w:spacing w:after="0" w:line="360" w:lineRule="auto"/>
        <w:ind w:left="600" w:firstLine="0"/>
        <w:rPr>
          <w:b w:val="0"/>
          <w:sz w:val="24"/>
          <w:szCs w:val="24"/>
        </w:rPr>
      </w:pPr>
      <w:r>
        <w:rPr>
          <w:b w:val="0"/>
          <w:sz w:val="24"/>
          <w:szCs w:val="24"/>
        </w:rPr>
        <w:t xml:space="preserve">Рисунок 7.1 </w:t>
      </w:r>
      <w:r w:rsidR="00B50865" w:rsidRPr="001909AD">
        <w:rPr>
          <w:b w:val="0"/>
          <w:sz w:val="24"/>
          <w:szCs w:val="24"/>
        </w:rPr>
        <w:t>Зона действия проектируемой котельной №1 микрорайон Погодный</w:t>
      </w:r>
    </w:p>
    <w:p w:rsidR="00B50865" w:rsidRPr="002C6402" w:rsidRDefault="00FC69BB" w:rsidP="00E923E3">
      <w:pPr>
        <w:spacing w:after="160" w:line="259" w:lineRule="auto"/>
        <w:ind w:firstLine="0"/>
        <w:jc w:val="center"/>
        <w:rPr>
          <w:sz w:val="24"/>
          <w:szCs w:val="24"/>
          <w:highlight w:val="yellow"/>
        </w:rPr>
      </w:pPr>
      <w:r>
        <w:rPr>
          <w:b/>
        </w:rPr>
        <w:br w:type="page"/>
      </w:r>
      <w:r w:rsidR="00B50865" w:rsidRPr="002C6402">
        <w:rPr>
          <w:b/>
          <w:sz w:val="24"/>
          <w:szCs w:val="24"/>
        </w:rPr>
        <w:lastRenderedPageBreak/>
        <w:t>ПОЯСНИТЕЛЬНАЯ ЗАПИСКА</w:t>
      </w:r>
      <w:r w:rsidR="00B50865" w:rsidRPr="002C6402">
        <w:rPr>
          <w:sz w:val="24"/>
          <w:szCs w:val="24"/>
        </w:rPr>
        <w:br/>
        <w:t>к инвестиционному проекту</w:t>
      </w:r>
      <w:r w:rsidR="00B50865" w:rsidRPr="002C6402">
        <w:rPr>
          <w:sz w:val="24"/>
          <w:szCs w:val="24"/>
          <w:highlight w:val="yellow"/>
        </w:rPr>
        <w:br/>
      </w:r>
      <w:r w:rsidR="00B50865" w:rsidRPr="002C6402">
        <w:rPr>
          <w:rStyle w:val="23"/>
          <w:rFonts w:eastAsia="Palatino Linotype"/>
          <w:sz w:val="24"/>
          <w:szCs w:val="24"/>
        </w:rPr>
        <w:t>Реконструкция котельн</w:t>
      </w:r>
      <w:r w:rsidR="00F50F63" w:rsidRPr="002C6402">
        <w:rPr>
          <w:rStyle w:val="23"/>
          <w:rFonts w:eastAsia="Palatino Linotype"/>
          <w:sz w:val="24"/>
          <w:szCs w:val="24"/>
        </w:rPr>
        <w:t xml:space="preserve">ой 18 (Этап №1) </w:t>
      </w:r>
      <w:r w:rsidR="00B50865" w:rsidRPr="002C6402">
        <w:rPr>
          <w:rStyle w:val="23"/>
          <w:rFonts w:eastAsia="Palatino Linotype"/>
          <w:sz w:val="24"/>
          <w:szCs w:val="24"/>
        </w:rPr>
        <w:t>микрорайона Новый.</w:t>
      </w:r>
    </w:p>
    <w:p w:rsidR="00B50865" w:rsidRPr="002C6402" w:rsidRDefault="00B50865" w:rsidP="002F5591">
      <w:pPr>
        <w:pStyle w:val="13"/>
        <w:tabs>
          <w:tab w:val="left" w:pos="1038"/>
        </w:tabs>
        <w:spacing w:after="0" w:line="240" w:lineRule="auto"/>
        <w:ind w:firstLine="0"/>
        <w:rPr>
          <w:b w:val="0"/>
          <w:sz w:val="24"/>
          <w:szCs w:val="24"/>
          <w:lang w:bidi="ru-RU"/>
        </w:rPr>
      </w:pPr>
      <w:r w:rsidRPr="002C6402">
        <w:rPr>
          <w:b w:val="0"/>
          <w:sz w:val="24"/>
          <w:szCs w:val="24"/>
          <w:lang w:bidi="ru-RU"/>
        </w:rPr>
        <w:tab/>
        <w:t>Система теплоснабжения постоянно развивается, появляется все новое оборудование, более надежное и энергоэффективно</w:t>
      </w:r>
      <w:r w:rsidR="003F07B4" w:rsidRPr="002C6402">
        <w:rPr>
          <w:b w:val="0"/>
          <w:sz w:val="24"/>
          <w:szCs w:val="24"/>
          <w:lang w:bidi="ru-RU"/>
        </w:rPr>
        <w:t xml:space="preserve">е. Реконструкция существующих </w:t>
      </w:r>
      <w:r w:rsidRPr="002C6402">
        <w:rPr>
          <w:b w:val="0"/>
          <w:sz w:val="24"/>
          <w:szCs w:val="24"/>
          <w:lang w:bidi="ru-RU"/>
        </w:rPr>
        <w:t>котельных в микрорайне Новый позволит повысить надежность, снизить аварийность, обеспечить наличие резервной мощности.</w:t>
      </w:r>
    </w:p>
    <w:tbl>
      <w:tblPr>
        <w:tblpPr w:leftFromText="180" w:rightFromText="180" w:vertAnchor="text" w:horzAnchor="margin" w:tblpY="755"/>
        <w:tblW w:w="104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11"/>
        <w:gridCol w:w="2693"/>
        <w:gridCol w:w="2585"/>
      </w:tblGrid>
      <w:tr w:rsidR="005E5D62" w:rsidRPr="00367D59" w:rsidTr="00E923E3">
        <w:trPr>
          <w:trHeight w:val="340"/>
        </w:trPr>
        <w:tc>
          <w:tcPr>
            <w:tcW w:w="5211" w:type="dxa"/>
            <w:shd w:val="clear" w:color="auto" w:fill="auto"/>
            <w:vAlign w:val="center"/>
            <w:hideMark/>
          </w:tcPr>
          <w:p w:rsidR="005E5D62" w:rsidRPr="00367D59" w:rsidRDefault="005E5D62" w:rsidP="00F034AB">
            <w:pPr>
              <w:pStyle w:val="20"/>
              <w:ind w:firstLine="0"/>
              <w:rPr>
                <w:sz w:val="24"/>
                <w:szCs w:val="24"/>
              </w:rPr>
            </w:pPr>
            <w:r w:rsidRPr="00367D59">
              <w:rPr>
                <w:sz w:val="24"/>
                <w:szCs w:val="24"/>
              </w:rPr>
              <w:t>Наименование проекта</w:t>
            </w:r>
          </w:p>
        </w:tc>
        <w:tc>
          <w:tcPr>
            <w:tcW w:w="5278" w:type="dxa"/>
            <w:gridSpan w:val="2"/>
            <w:shd w:val="clear" w:color="auto" w:fill="auto"/>
            <w:vAlign w:val="center"/>
            <w:hideMark/>
          </w:tcPr>
          <w:p w:rsidR="005E5D62" w:rsidRPr="00367D59" w:rsidRDefault="00367D59" w:rsidP="005D4A42">
            <w:pPr>
              <w:pStyle w:val="20"/>
              <w:ind w:firstLine="0"/>
              <w:rPr>
                <w:b/>
                <w:sz w:val="24"/>
                <w:szCs w:val="24"/>
              </w:rPr>
            </w:pPr>
            <w:r w:rsidRPr="00367D59">
              <w:rPr>
                <w:b/>
                <w:sz w:val="24"/>
                <w:szCs w:val="24"/>
                <w:lang w:bidi="ru-RU"/>
              </w:rPr>
              <w:t>«Реконструкция котельной №18 микрорайона Новый»</w:t>
            </w:r>
          </w:p>
        </w:tc>
      </w:tr>
      <w:tr w:rsidR="005E5D62" w:rsidRPr="00367D59" w:rsidTr="00E923E3">
        <w:trPr>
          <w:trHeight w:val="340"/>
        </w:trPr>
        <w:tc>
          <w:tcPr>
            <w:tcW w:w="5211" w:type="dxa"/>
            <w:shd w:val="clear" w:color="auto" w:fill="auto"/>
            <w:vAlign w:val="center"/>
            <w:hideMark/>
          </w:tcPr>
          <w:p w:rsidR="005E5D62" w:rsidRPr="00367D59" w:rsidRDefault="005E5D62" w:rsidP="005E5D62">
            <w:pPr>
              <w:pStyle w:val="20"/>
              <w:ind w:firstLine="0"/>
              <w:rPr>
                <w:sz w:val="24"/>
                <w:szCs w:val="24"/>
              </w:rPr>
            </w:pPr>
            <w:r w:rsidRPr="00367D59">
              <w:rPr>
                <w:sz w:val="24"/>
                <w:szCs w:val="24"/>
              </w:rPr>
              <w:t>Цели и задачи проекта</w:t>
            </w:r>
          </w:p>
        </w:tc>
        <w:tc>
          <w:tcPr>
            <w:tcW w:w="5278" w:type="dxa"/>
            <w:gridSpan w:val="2"/>
            <w:shd w:val="clear" w:color="auto" w:fill="auto"/>
            <w:vAlign w:val="center"/>
            <w:hideMark/>
          </w:tcPr>
          <w:p w:rsidR="005E5D62" w:rsidRPr="00367D59" w:rsidRDefault="005E5D62" w:rsidP="005E5D62">
            <w:pPr>
              <w:pStyle w:val="20"/>
              <w:ind w:firstLine="0"/>
              <w:rPr>
                <w:sz w:val="24"/>
                <w:szCs w:val="24"/>
              </w:rPr>
            </w:pPr>
            <w:r w:rsidRPr="00367D59">
              <w:rPr>
                <w:sz w:val="24"/>
                <w:szCs w:val="24"/>
                <w:lang w:bidi="ru-RU"/>
              </w:rPr>
              <w:t xml:space="preserve">Повышение надежности теплоснабжения и выполнение действующих норм и правил в системе теплоснабжения </w:t>
            </w:r>
          </w:p>
        </w:tc>
      </w:tr>
      <w:tr w:rsidR="005E5D62" w:rsidRPr="00367D59" w:rsidTr="00E923E3">
        <w:trPr>
          <w:trHeight w:val="340"/>
        </w:trPr>
        <w:tc>
          <w:tcPr>
            <w:tcW w:w="5211" w:type="dxa"/>
            <w:shd w:val="clear" w:color="auto" w:fill="auto"/>
            <w:vAlign w:val="bottom"/>
            <w:hideMark/>
          </w:tcPr>
          <w:p w:rsidR="005E5D62" w:rsidRPr="00367D59" w:rsidRDefault="005E5D62" w:rsidP="005E5D62">
            <w:pPr>
              <w:pStyle w:val="20"/>
              <w:ind w:left="380" w:firstLine="0"/>
              <w:rPr>
                <w:sz w:val="24"/>
                <w:szCs w:val="24"/>
              </w:rPr>
            </w:pPr>
            <w:r w:rsidRPr="00367D59">
              <w:rPr>
                <w:sz w:val="24"/>
                <w:szCs w:val="24"/>
              </w:rPr>
              <w:t>Сроки реализации проекта</w:t>
            </w:r>
          </w:p>
        </w:tc>
        <w:tc>
          <w:tcPr>
            <w:tcW w:w="5278" w:type="dxa"/>
            <w:gridSpan w:val="2"/>
            <w:shd w:val="clear" w:color="auto" w:fill="auto"/>
            <w:vAlign w:val="bottom"/>
            <w:hideMark/>
          </w:tcPr>
          <w:p w:rsidR="005E5D62" w:rsidRPr="00367D59" w:rsidRDefault="005E5D62" w:rsidP="005E5D62">
            <w:pPr>
              <w:ind w:firstLine="0"/>
              <w:jc w:val="center"/>
              <w:rPr>
                <w:rFonts w:eastAsia="Times New Roman" w:cs="Times New Roman"/>
                <w:b/>
                <w:color w:val="000000"/>
                <w:sz w:val="24"/>
                <w:szCs w:val="24"/>
              </w:rPr>
            </w:pPr>
            <w:r w:rsidRPr="00367D59">
              <w:rPr>
                <w:rFonts w:eastAsia="Times New Roman" w:cs="Times New Roman"/>
                <w:b/>
                <w:color w:val="000000"/>
                <w:sz w:val="24"/>
                <w:szCs w:val="24"/>
              </w:rPr>
              <w:t>2020-2021гг.</w:t>
            </w:r>
          </w:p>
        </w:tc>
      </w:tr>
      <w:tr w:rsidR="00367D59" w:rsidRPr="002C6402" w:rsidTr="00E923E3">
        <w:trPr>
          <w:trHeight w:val="340"/>
        </w:trPr>
        <w:tc>
          <w:tcPr>
            <w:tcW w:w="5211" w:type="dxa"/>
            <w:vMerge w:val="restart"/>
            <w:shd w:val="clear" w:color="auto" w:fill="auto"/>
            <w:vAlign w:val="center"/>
            <w:hideMark/>
          </w:tcPr>
          <w:p w:rsidR="00367D59" w:rsidRPr="00367D59" w:rsidRDefault="00367D59" w:rsidP="005E5D62">
            <w:pPr>
              <w:pStyle w:val="20"/>
              <w:ind w:firstLine="0"/>
              <w:rPr>
                <w:sz w:val="24"/>
                <w:szCs w:val="24"/>
              </w:rPr>
            </w:pPr>
            <w:r w:rsidRPr="00367D59">
              <w:rPr>
                <w:sz w:val="24"/>
                <w:szCs w:val="24"/>
              </w:rPr>
              <w:t>Дисконтированные инвестиции проекта по годам, тыс. рублей</w:t>
            </w:r>
          </w:p>
        </w:tc>
        <w:tc>
          <w:tcPr>
            <w:tcW w:w="2693" w:type="dxa"/>
            <w:shd w:val="clear" w:color="auto" w:fill="auto"/>
            <w:vAlign w:val="bottom"/>
            <w:hideMark/>
          </w:tcPr>
          <w:p w:rsidR="00367D59" w:rsidRPr="00367D59" w:rsidRDefault="00367D59" w:rsidP="005E5D62">
            <w:pPr>
              <w:ind w:firstLine="0"/>
              <w:jc w:val="center"/>
              <w:rPr>
                <w:rFonts w:cs="Times New Roman"/>
                <w:b/>
                <w:sz w:val="24"/>
                <w:szCs w:val="24"/>
              </w:rPr>
            </w:pPr>
            <w:r w:rsidRPr="00367D59">
              <w:rPr>
                <w:rFonts w:cs="Times New Roman"/>
                <w:b/>
                <w:sz w:val="24"/>
                <w:szCs w:val="24"/>
              </w:rPr>
              <w:t>2020 г.</w:t>
            </w:r>
          </w:p>
        </w:tc>
        <w:tc>
          <w:tcPr>
            <w:tcW w:w="2585" w:type="dxa"/>
            <w:vMerge w:val="restart"/>
            <w:shd w:val="clear" w:color="auto" w:fill="auto"/>
            <w:noWrap/>
            <w:vAlign w:val="bottom"/>
          </w:tcPr>
          <w:p w:rsidR="00367D59" w:rsidRPr="002C6402" w:rsidRDefault="00367D59" w:rsidP="00367D59">
            <w:pPr>
              <w:jc w:val="center"/>
              <w:rPr>
                <w:rFonts w:cs="Times New Roman"/>
                <w:b/>
                <w:sz w:val="24"/>
                <w:szCs w:val="24"/>
              </w:rPr>
            </w:pPr>
            <w:r w:rsidRPr="00367D59">
              <w:rPr>
                <w:rFonts w:cs="Times New Roman"/>
                <w:b/>
                <w:sz w:val="20"/>
                <w:szCs w:val="20"/>
              </w:rPr>
              <w:t>Стоимость работ определяется проектно-сметной документацией</w:t>
            </w:r>
          </w:p>
        </w:tc>
      </w:tr>
      <w:tr w:rsidR="00367D59" w:rsidRPr="002C6402" w:rsidTr="00E923E3">
        <w:trPr>
          <w:trHeight w:val="340"/>
        </w:trPr>
        <w:tc>
          <w:tcPr>
            <w:tcW w:w="5211" w:type="dxa"/>
            <w:vMerge/>
            <w:vAlign w:val="center"/>
            <w:hideMark/>
          </w:tcPr>
          <w:p w:rsidR="00367D59" w:rsidRPr="002C6402" w:rsidRDefault="00367D59" w:rsidP="005E5D62">
            <w:pPr>
              <w:ind w:firstLine="0"/>
              <w:rPr>
                <w:rFonts w:eastAsia="Times New Roman" w:cs="Times New Roman"/>
                <w:color w:val="000000"/>
                <w:sz w:val="24"/>
                <w:szCs w:val="24"/>
              </w:rPr>
            </w:pPr>
          </w:p>
        </w:tc>
        <w:tc>
          <w:tcPr>
            <w:tcW w:w="2693" w:type="dxa"/>
            <w:shd w:val="clear" w:color="auto" w:fill="auto"/>
            <w:vAlign w:val="bottom"/>
            <w:hideMark/>
          </w:tcPr>
          <w:p w:rsidR="00367D59" w:rsidRPr="002C6402" w:rsidRDefault="00367D59" w:rsidP="005E5D62">
            <w:pPr>
              <w:ind w:firstLine="0"/>
              <w:jc w:val="center"/>
              <w:rPr>
                <w:rFonts w:cs="Times New Roman"/>
                <w:b/>
                <w:sz w:val="24"/>
                <w:szCs w:val="24"/>
              </w:rPr>
            </w:pPr>
            <w:r w:rsidRPr="002C6402">
              <w:rPr>
                <w:rFonts w:cs="Times New Roman"/>
                <w:b/>
                <w:sz w:val="24"/>
                <w:szCs w:val="24"/>
              </w:rPr>
              <w:t>2021 г.</w:t>
            </w:r>
          </w:p>
        </w:tc>
        <w:tc>
          <w:tcPr>
            <w:tcW w:w="2585" w:type="dxa"/>
            <w:vMerge/>
            <w:shd w:val="clear" w:color="auto" w:fill="auto"/>
            <w:noWrap/>
            <w:vAlign w:val="bottom"/>
          </w:tcPr>
          <w:p w:rsidR="00367D59" w:rsidRPr="002C6402" w:rsidRDefault="00367D59" w:rsidP="005E5D62">
            <w:pPr>
              <w:ind w:firstLine="0"/>
              <w:jc w:val="center"/>
              <w:rPr>
                <w:rFonts w:cs="Times New Roman"/>
                <w:b/>
                <w:sz w:val="24"/>
                <w:szCs w:val="24"/>
              </w:rPr>
            </w:pPr>
          </w:p>
        </w:tc>
      </w:tr>
      <w:tr w:rsidR="005E5D62" w:rsidRPr="002C6402" w:rsidTr="00E923E3">
        <w:trPr>
          <w:trHeight w:val="340"/>
        </w:trPr>
        <w:tc>
          <w:tcPr>
            <w:tcW w:w="5211" w:type="dxa"/>
            <w:shd w:val="clear" w:color="auto" w:fill="auto"/>
            <w:vAlign w:val="bottom"/>
            <w:hideMark/>
          </w:tcPr>
          <w:p w:rsidR="005E5D62" w:rsidRPr="002C6402" w:rsidRDefault="005E5D62" w:rsidP="005E5D62">
            <w:pPr>
              <w:pStyle w:val="20"/>
              <w:ind w:firstLine="0"/>
              <w:rPr>
                <w:sz w:val="24"/>
                <w:szCs w:val="24"/>
              </w:rPr>
            </w:pPr>
            <w:r w:rsidRPr="002C6402">
              <w:rPr>
                <w:sz w:val="24"/>
                <w:szCs w:val="24"/>
              </w:rPr>
              <w:t>Направление проекта</w:t>
            </w:r>
          </w:p>
        </w:tc>
        <w:tc>
          <w:tcPr>
            <w:tcW w:w="5278" w:type="dxa"/>
            <w:gridSpan w:val="2"/>
            <w:shd w:val="clear" w:color="auto" w:fill="auto"/>
            <w:vAlign w:val="bottom"/>
            <w:hideMark/>
          </w:tcPr>
          <w:p w:rsidR="005E5D62" w:rsidRPr="002C6402" w:rsidRDefault="005E5D62" w:rsidP="005E5D62">
            <w:pPr>
              <w:pStyle w:val="20"/>
              <w:ind w:firstLine="0"/>
              <w:rPr>
                <w:sz w:val="24"/>
                <w:szCs w:val="24"/>
              </w:rPr>
            </w:pPr>
            <w:r w:rsidRPr="002C6402">
              <w:rPr>
                <w:sz w:val="24"/>
                <w:szCs w:val="24"/>
              </w:rPr>
              <w:t>Проект надежности</w:t>
            </w:r>
          </w:p>
        </w:tc>
      </w:tr>
      <w:tr w:rsidR="005E5D62" w:rsidRPr="002C6402" w:rsidTr="00E923E3">
        <w:trPr>
          <w:trHeight w:val="340"/>
        </w:trPr>
        <w:tc>
          <w:tcPr>
            <w:tcW w:w="5211" w:type="dxa"/>
            <w:shd w:val="clear" w:color="auto" w:fill="auto"/>
            <w:vAlign w:val="center"/>
            <w:hideMark/>
          </w:tcPr>
          <w:p w:rsidR="005E5D62" w:rsidRPr="002C6402" w:rsidRDefault="005E5D62" w:rsidP="005E5D62">
            <w:pPr>
              <w:pStyle w:val="20"/>
              <w:ind w:firstLine="0"/>
              <w:rPr>
                <w:sz w:val="24"/>
                <w:szCs w:val="24"/>
              </w:rPr>
            </w:pPr>
            <w:r w:rsidRPr="002C6402">
              <w:rPr>
                <w:sz w:val="24"/>
                <w:szCs w:val="24"/>
              </w:rPr>
              <w:t>Описание экономического эффекта</w:t>
            </w:r>
          </w:p>
        </w:tc>
        <w:tc>
          <w:tcPr>
            <w:tcW w:w="5278" w:type="dxa"/>
            <w:gridSpan w:val="2"/>
            <w:shd w:val="clear" w:color="auto" w:fill="auto"/>
            <w:vAlign w:val="bottom"/>
            <w:hideMark/>
          </w:tcPr>
          <w:p w:rsidR="005E5D62" w:rsidRPr="002C6402" w:rsidRDefault="005E5D62" w:rsidP="005E5D62">
            <w:pPr>
              <w:ind w:firstLine="0"/>
              <w:jc w:val="center"/>
              <w:rPr>
                <w:rFonts w:cs="Times New Roman"/>
                <w:sz w:val="24"/>
                <w:szCs w:val="24"/>
              </w:rPr>
            </w:pPr>
            <w:r w:rsidRPr="002C6402">
              <w:rPr>
                <w:rFonts w:cs="Times New Roman"/>
                <w:sz w:val="24"/>
                <w:szCs w:val="24"/>
              </w:rPr>
              <w:t>Проект направлен на повышение надежности и не генерирует дополнительного денежного потока от операционной деятельности</w:t>
            </w:r>
          </w:p>
        </w:tc>
      </w:tr>
      <w:tr w:rsidR="005E5D62" w:rsidRPr="002C6402" w:rsidTr="00E923E3">
        <w:trPr>
          <w:trHeight w:val="340"/>
        </w:trPr>
        <w:tc>
          <w:tcPr>
            <w:tcW w:w="10489" w:type="dxa"/>
            <w:gridSpan w:val="3"/>
            <w:shd w:val="clear" w:color="auto" w:fill="auto"/>
            <w:vAlign w:val="center"/>
            <w:hideMark/>
          </w:tcPr>
          <w:p w:rsidR="005E5D62" w:rsidRPr="002C6402" w:rsidRDefault="005E5D62" w:rsidP="005E5D62">
            <w:pPr>
              <w:ind w:firstLine="0"/>
              <w:jc w:val="center"/>
              <w:rPr>
                <w:rFonts w:eastAsia="Times New Roman" w:cs="Times New Roman"/>
                <w:b/>
                <w:bCs/>
                <w:color w:val="000000"/>
                <w:sz w:val="24"/>
                <w:szCs w:val="24"/>
              </w:rPr>
            </w:pPr>
            <w:r w:rsidRPr="002C6402">
              <w:rPr>
                <w:rFonts w:eastAsia="Times New Roman" w:cs="Times New Roman"/>
                <w:b/>
                <w:bCs/>
                <w:color w:val="000000"/>
                <w:sz w:val="24"/>
                <w:szCs w:val="24"/>
              </w:rPr>
              <w:t xml:space="preserve">Показатели экономической эффективности проекта </w:t>
            </w:r>
          </w:p>
        </w:tc>
      </w:tr>
      <w:tr w:rsidR="005E5D62" w:rsidRPr="002C6402" w:rsidTr="00E923E3">
        <w:trPr>
          <w:trHeight w:val="340"/>
        </w:trPr>
        <w:tc>
          <w:tcPr>
            <w:tcW w:w="5211" w:type="dxa"/>
            <w:shd w:val="clear" w:color="auto" w:fill="auto"/>
            <w:vAlign w:val="center"/>
            <w:hideMark/>
          </w:tcPr>
          <w:p w:rsidR="005E5D62" w:rsidRPr="002C6402" w:rsidRDefault="005E5D62" w:rsidP="005E5D62">
            <w:pPr>
              <w:ind w:firstLine="0"/>
              <w:rPr>
                <w:rFonts w:eastAsia="Times New Roman" w:cs="Times New Roman"/>
                <w:color w:val="000000"/>
                <w:sz w:val="24"/>
                <w:szCs w:val="24"/>
              </w:rPr>
            </w:pPr>
            <w:r w:rsidRPr="002C6402">
              <w:rPr>
                <w:rFonts w:eastAsia="Times New Roman" w:cs="Times New Roman"/>
                <w:color w:val="000000"/>
                <w:sz w:val="24"/>
                <w:szCs w:val="24"/>
              </w:rPr>
              <w:t>Чистая приведенная стоимость (NPV), тыс.руб.</w:t>
            </w:r>
          </w:p>
        </w:tc>
        <w:tc>
          <w:tcPr>
            <w:tcW w:w="5278" w:type="dxa"/>
            <w:gridSpan w:val="2"/>
            <w:shd w:val="clear" w:color="auto" w:fill="auto"/>
            <w:vAlign w:val="center"/>
          </w:tcPr>
          <w:p w:rsidR="005E5D62" w:rsidRPr="002C6402" w:rsidRDefault="005E5D62" w:rsidP="005E5D62">
            <w:pPr>
              <w:pStyle w:val="20"/>
              <w:ind w:firstLine="0"/>
              <w:rPr>
                <w:sz w:val="24"/>
                <w:szCs w:val="24"/>
              </w:rPr>
            </w:pPr>
            <w:r w:rsidRPr="002C6402">
              <w:rPr>
                <w:sz w:val="24"/>
                <w:szCs w:val="24"/>
              </w:rPr>
              <w:t>Не окупаем</w:t>
            </w:r>
          </w:p>
        </w:tc>
      </w:tr>
      <w:tr w:rsidR="005E5D62" w:rsidRPr="002C6402" w:rsidTr="00E923E3">
        <w:trPr>
          <w:trHeight w:val="340"/>
        </w:trPr>
        <w:tc>
          <w:tcPr>
            <w:tcW w:w="5211" w:type="dxa"/>
            <w:shd w:val="clear" w:color="auto" w:fill="auto"/>
            <w:vAlign w:val="center"/>
            <w:hideMark/>
          </w:tcPr>
          <w:p w:rsidR="005E5D62" w:rsidRPr="002C6402" w:rsidRDefault="005E5D62" w:rsidP="005E5D62">
            <w:pPr>
              <w:ind w:firstLine="0"/>
              <w:rPr>
                <w:rFonts w:eastAsia="Times New Roman" w:cs="Times New Roman"/>
                <w:color w:val="000000"/>
                <w:sz w:val="24"/>
                <w:szCs w:val="24"/>
              </w:rPr>
            </w:pPr>
            <w:r w:rsidRPr="002C6402">
              <w:rPr>
                <w:rFonts w:eastAsia="Times New Roman" w:cs="Times New Roman"/>
                <w:color w:val="000000"/>
                <w:sz w:val="24"/>
                <w:szCs w:val="24"/>
              </w:rPr>
              <w:t>Внутрення норма рентабельности (IRR), %</w:t>
            </w:r>
          </w:p>
        </w:tc>
        <w:tc>
          <w:tcPr>
            <w:tcW w:w="5278" w:type="dxa"/>
            <w:gridSpan w:val="2"/>
            <w:shd w:val="clear" w:color="auto" w:fill="auto"/>
            <w:vAlign w:val="center"/>
          </w:tcPr>
          <w:p w:rsidR="005E5D62" w:rsidRPr="002C6402" w:rsidRDefault="005E5D62" w:rsidP="005E5D62">
            <w:pPr>
              <w:pStyle w:val="20"/>
              <w:ind w:firstLine="0"/>
              <w:rPr>
                <w:sz w:val="24"/>
                <w:szCs w:val="24"/>
              </w:rPr>
            </w:pPr>
            <w:r w:rsidRPr="002C6402">
              <w:rPr>
                <w:sz w:val="24"/>
                <w:szCs w:val="24"/>
              </w:rPr>
              <w:t>Не окупаем</w:t>
            </w:r>
          </w:p>
        </w:tc>
      </w:tr>
      <w:tr w:rsidR="005E5D62" w:rsidRPr="002C6402" w:rsidTr="00E923E3">
        <w:trPr>
          <w:trHeight w:val="340"/>
        </w:trPr>
        <w:tc>
          <w:tcPr>
            <w:tcW w:w="5211" w:type="dxa"/>
            <w:shd w:val="clear" w:color="auto" w:fill="auto"/>
            <w:vAlign w:val="center"/>
            <w:hideMark/>
          </w:tcPr>
          <w:p w:rsidR="005E5D62" w:rsidRPr="002C6402" w:rsidRDefault="005E5D62" w:rsidP="005E5D62">
            <w:pPr>
              <w:ind w:firstLine="0"/>
              <w:rPr>
                <w:rFonts w:eastAsia="Times New Roman" w:cs="Times New Roman"/>
                <w:color w:val="000000"/>
                <w:sz w:val="24"/>
                <w:szCs w:val="24"/>
              </w:rPr>
            </w:pPr>
            <w:r w:rsidRPr="002C6402">
              <w:rPr>
                <w:rFonts w:eastAsia="Times New Roman" w:cs="Times New Roman"/>
                <w:color w:val="000000"/>
                <w:sz w:val="24"/>
                <w:szCs w:val="24"/>
              </w:rPr>
              <w:t>Простой срок окупаемости (PP), лет</w:t>
            </w:r>
          </w:p>
        </w:tc>
        <w:tc>
          <w:tcPr>
            <w:tcW w:w="5278" w:type="dxa"/>
            <w:gridSpan w:val="2"/>
            <w:shd w:val="clear" w:color="auto" w:fill="auto"/>
            <w:vAlign w:val="center"/>
          </w:tcPr>
          <w:p w:rsidR="005E5D62" w:rsidRPr="002C6402" w:rsidRDefault="005E5D62" w:rsidP="005E5D62">
            <w:pPr>
              <w:pStyle w:val="20"/>
              <w:ind w:firstLine="0"/>
              <w:rPr>
                <w:sz w:val="24"/>
                <w:szCs w:val="24"/>
              </w:rPr>
            </w:pPr>
            <w:r w:rsidRPr="002C6402">
              <w:rPr>
                <w:sz w:val="24"/>
                <w:szCs w:val="24"/>
              </w:rPr>
              <w:t>Не окупаем</w:t>
            </w:r>
          </w:p>
        </w:tc>
      </w:tr>
      <w:tr w:rsidR="005E5D62" w:rsidRPr="002C6402" w:rsidTr="00E923E3">
        <w:trPr>
          <w:trHeight w:val="340"/>
        </w:trPr>
        <w:tc>
          <w:tcPr>
            <w:tcW w:w="5211" w:type="dxa"/>
            <w:shd w:val="clear" w:color="auto" w:fill="auto"/>
            <w:vAlign w:val="center"/>
            <w:hideMark/>
          </w:tcPr>
          <w:p w:rsidR="005E5D62" w:rsidRPr="002C6402" w:rsidRDefault="005E5D62" w:rsidP="005E5D62">
            <w:pPr>
              <w:ind w:firstLine="0"/>
              <w:rPr>
                <w:rFonts w:eastAsia="Times New Roman" w:cs="Times New Roman"/>
                <w:color w:val="000000"/>
                <w:sz w:val="24"/>
                <w:szCs w:val="24"/>
              </w:rPr>
            </w:pPr>
            <w:r w:rsidRPr="002C6402">
              <w:rPr>
                <w:rFonts w:eastAsia="Times New Roman" w:cs="Times New Roman"/>
                <w:color w:val="000000"/>
                <w:sz w:val="24"/>
                <w:szCs w:val="24"/>
              </w:rPr>
              <w:t>Дисконтированный срок окупаемости (PBP), лет</w:t>
            </w:r>
          </w:p>
        </w:tc>
        <w:tc>
          <w:tcPr>
            <w:tcW w:w="5278" w:type="dxa"/>
            <w:gridSpan w:val="2"/>
            <w:shd w:val="clear" w:color="auto" w:fill="auto"/>
            <w:vAlign w:val="center"/>
          </w:tcPr>
          <w:p w:rsidR="005E5D62" w:rsidRPr="002C6402" w:rsidRDefault="005E5D62" w:rsidP="005E5D62">
            <w:pPr>
              <w:pStyle w:val="20"/>
              <w:ind w:firstLine="0"/>
              <w:rPr>
                <w:sz w:val="24"/>
                <w:szCs w:val="24"/>
              </w:rPr>
            </w:pPr>
            <w:r w:rsidRPr="002C6402">
              <w:rPr>
                <w:sz w:val="24"/>
                <w:szCs w:val="24"/>
              </w:rPr>
              <w:t>Не окупаем</w:t>
            </w:r>
          </w:p>
        </w:tc>
      </w:tr>
    </w:tbl>
    <w:p w:rsidR="00B50865" w:rsidRDefault="00A40335" w:rsidP="002F5591">
      <w:pPr>
        <w:pStyle w:val="a6"/>
        <w:tabs>
          <w:tab w:val="left" w:pos="1723"/>
        </w:tabs>
        <w:rPr>
          <w:sz w:val="22"/>
          <w:szCs w:val="22"/>
        </w:rPr>
      </w:pPr>
      <w:r>
        <w:rPr>
          <w:noProof/>
          <w:sz w:val="22"/>
          <w:szCs w:val="22"/>
          <w:lang w:eastAsia="ru-RU"/>
        </w:rPr>
        <mc:AlternateContent>
          <mc:Choice Requires="wps">
            <w:drawing>
              <wp:anchor distT="0" distB="0" distL="114300" distR="114300" simplePos="0" relativeHeight="251663872" behindDoc="0" locked="0" layoutInCell="1" allowOverlap="1">
                <wp:simplePos x="0" y="0"/>
                <wp:positionH relativeFrom="column">
                  <wp:posOffset>2297430</wp:posOffset>
                </wp:positionH>
                <wp:positionV relativeFrom="paragraph">
                  <wp:posOffset>4712970</wp:posOffset>
                </wp:positionV>
                <wp:extent cx="102870" cy="161290"/>
                <wp:effectExtent l="19050" t="19050" r="11430" b="10160"/>
                <wp:wrapNone/>
                <wp:docPr id="3" name="Auto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02870" cy="161290"/>
                        </a:xfrm>
                        <a:prstGeom prst="straightConnector1">
                          <a:avLst/>
                        </a:prstGeom>
                        <a:noFill/>
                        <a:ln w="38100">
                          <a:solidFill>
                            <a:schemeClr val="lt1">
                              <a:lumMod val="95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lt1">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41381432" id="_x0000_t32" coordsize="21600,21600" o:spt="32" o:oned="t" path="m,l21600,21600e" filled="f">
                <v:path arrowok="t" fillok="f" o:connecttype="none"/>
                <o:lock v:ext="edit" shapetype="t"/>
              </v:shapetype>
              <v:shape id="AutoShape 6" o:spid="_x0000_s1026" type="#_x0000_t32" style="position:absolute;margin-left:180.9pt;margin-top:371.1pt;width:8.1pt;height:12.7pt;flip:x y;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" strokecolor="#f2f2f2 [3041]" strokeweight="3pt">
                <v:shadow color="#7f7f7f [1601]" opacity=".5" offset="1pt"/>
              </v:shape>
            </w:pict>
          </mc:Fallback>
        </mc:AlternateContent>
      </w:r>
      <w:r w:rsidR="00B50865" w:rsidRPr="002C6402">
        <w:rPr>
          <w:sz w:val="22"/>
          <w:szCs w:val="22"/>
        </w:rPr>
        <w:t>Таблица 7.1.2</w:t>
      </w:r>
      <w:r w:rsidR="00183DCC" w:rsidRPr="002C6402">
        <w:rPr>
          <w:sz w:val="22"/>
          <w:szCs w:val="22"/>
        </w:rPr>
        <w:t xml:space="preserve"> </w:t>
      </w:r>
      <w:r w:rsidR="00B50865" w:rsidRPr="002C6402">
        <w:rPr>
          <w:sz w:val="22"/>
          <w:szCs w:val="22"/>
        </w:rPr>
        <w:t xml:space="preserve">- Результаты расчета инвестиционного проекта </w:t>
      </w:r>
      <w:r w:rsidR="00367D59" w:rsidRPr="00367D59">
        <w:rPr>
          <w:sz w:val="22"/>
        </w:rPr>
        <w:t>«Реконструкция котельной №18</w:t>
      </w:r>
      <w:r w:rsidR="00367D59">
        <w:rPr>
          <w:sz w:val="22"/>
        </w:rPr>
        <w:t xml:space="preserve"> микрорайона Новый».</w:t>
      </w:r>
      <w:r w:rsidR="00CA7911" w:rsidRPr="002C6402">
        <w:rPr>
          <w:sz w:val="22"/>
          <w:szCs w:val="22"/>
        </w:rPr>
        <w:t xml:space="preserve"> </w:t>
      </w:r>
    </w:p>
    <w:p w:rsidR="002C6402" w:rsidRDefault="002C6402" w:rsidP="002F5591">
      <w:pPr>
        <w:pStyle w:val="a6"/>
        <w:tabs>
          <w:tab w:val="left" w:pos="1723"/>
        </w:tabs>
        <w:rPr>
          <w:b/>
          <w:sz w:val="22"/>
          <w:szCs w:val="22"/>
        </w:rPr>
      </w:pPr>
    </w:p>
    <w:p w:rsidR="002C6402" w:rsidRDefault="002C6402" w:rsidP="002F5591">
      <w:pPr>
        <w:pStyle w:val="a6"/>
        <w:tabs>
          <w:tab w:val="left" w:pos="1723"/>
        </w:tabs>
        <w:rPr>
          <w:b/>
          <w:sz w:val="22"/>
          <w:szCs w:val="22"/>
        </w:rPr>
      </w:pPr>
    </w:p>
    <w:p w:rsidR="002C6402" w:rsidRDefault="00A40335" w:rsidP="002F5591">
      <w:pPr>
        <w:pStyle w:val="a6"/>
        <w:tabs>
          <w:tab w:val="left" w:pos="1723"/>
        </w:tabs>
        <w:rPr>
          <w:b/>
          <w:sz w:val="22"/>
          <w:szCs w:val="22"/>
        </w:rPr>
      </w:pPr>
      <w:r>
        <w:rPr>
          <w:noProof/>
          <w:lang w:eastAsia="ru-RU"/>
        </w:rPr>
        <w:drawing>
          <wp:anchor distT="0" distB="0" distL="114300" distR="114300" simplePos="0" relativeHeight="251665920" behindDoc="0" locked="0" layoutInCell="1" allowOverlap="1" wp14:anchorId="48103982" wp14:editId="317B10A9">
            <wp:simplePos x="0" y="0"/>
            <wp:positionH relativeFrom="margin">
              <wp:posOffset>-125730</wp:posOffset>
            </wp:positionH>
            <wp:positionV relativeFrom="paragraph">
              <wp:posOffset>300990</wp:posOffset>
            </wp:positionV>
            <wp:extent cx="5875020" cy="2477135"/>
            <wp:effectExtent l="0" t="0" r="0" b="0"/>
            <wp:wrapTopAndBottom/>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5875020" cy="24771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C6402">
        <w:rPr>
          <w:b/>
          <w:sz w:val="24"/>
          <w:szCs w:val="24"/>
        </w:rPr>
        <w:t xml:space="preserve">Рисунок 7.2 Зона действия котельной № 18 </w:t>
      </w:r>
      <w:r w:rsidR="002C6402" w:rsidRPr="00B63FD5">
        <w:rPr>
          <w:b/>
          <w:sz w:val="24"/>
          <w:szCs w:val="24"/>
          <w:lang w:bidi="ru-RU"/>
        </w:rPr>
        <w:t>микрорайона Новый</w:t>
      </w:r>
    </w:p>
    <w:p w:rsidR="00A40335" w:rsidRDefault="00A40335" w:rsidP="005E5D62">
      <w:pPr>
        <w:pStyle w:val="20"/>
        <w:ind w:firstLine="0"/>
        <w:rPr>
          <w:b/>
          <w:color w:val="538135" w:themeColor="accent6" w:themeShade="BF"/>
          <w:sz w:val="22"/>
        </w:rPr>
      </w:pPr>
    </w:p>
    <w:p w:rsidR="00A40335" w:rsidRDefault="00A40335" w:rsidP="005E5D62">
      <w:pPr>
        <w:pStyle w:val="20"/>
        <w:ind w:firstLine="0"/>
        <w:rPr>
          <w:b/>
          <w:color w:val="538135" w:themeColor="accent6" w:themeShade="BF"/>
          <w:sz w:val="22"/>
        </w:rPr>
      </w:pPr>
    </w:p>
    <w:p w:rsidR="00A40335" w:rsidRDefault="00A40335" w:rsidP="005E5D62">
      <w:pPr>
        <w:pStyle w:val="20"/>
        <w:ind w:firstLine="0"/>
        <w:rPr>
          <w:b/>
          <w:color w:val="538135" w:themeColor="accent6" w:themeShade="BF"/>
          <w:sz w:val="22"/>
        </w:rPr>
      </w:pPr>
    </w:p>
    <w:p w:rsidR="00A40335" w:rsidRDefault="00A40335" w:rsidP="00A40335">
      <w:pPr>
        <w:pStyle w:val="20"/>
        <w:ind w:firstLine="0"/>
        <w:jc w:val="both"/>
        <w:rPr>
          <w:b/>
          <w:color w:val="538135" w:themeColor="accent6" w:themeShade="BF"/>
          <w:sz w:val="22"/>
        </w:rPr>
      </w:pPr>
    </w:p>
    <w:p w:rsidR="00A40335" w:rsidRDefault="00A40335" w:rsidP="005E5D62">
      <w:pPr>
        <w:pStyle w:val="20"/>
        <w:ind w:firstLine="0"/>
        <w:rPr>
          <w:b/>
          <w:color w:val="538135" w:themeColor="accent6" w:themeShade="BF"/>
          <w:sz w:val="22"/>
        </w:rPr>
      </w:pPr>
    </w:p>
    <w:p w:rsidR="00B50865" w:rsidRPr="00487683" w:rsidRDefault="00B50865" w:rsidP="005E5D62">
      <w:pPr>
        <w:pStyle w:val="20"/>
        <w:ind w:firstLine="0"/>
        <w:rPr>
          <w:b/>
          <w:szCs w:val="28"/>
          <w:highlight w:val="yellow"/>
        </w:rPr>
      </w:pPr>
      <w:r w:rsidRPr="00487683">
        <w:rPr>
          <w:b/>
          <w:szCs w:val="28"/>
        </w:rPr>
        <w:t>ПОЯСНИТЕЛЬНАЯ ЗАПИСКА</w:t>
      </w:r>
      <w:r w:rsidRPr="00487683">
        <w:rPr>
          <w:b/>
          <w:szCs w:val="28"/>
        </w:rPr>
        <w:br/>
        <w:t>к инвестиционному проекту</w:t>
      </w:r>
      <w:r w:rsidRPr="00487683">
        <w:rPr>
          <w:b/>
          <w:szCs w:val="28"/>
          <w:highlight w:val="yellow"/>
        </w:rPr>
        <w:br/>
      </w:r>
      <w:r w:rsidRPr="00487683">
        <w:rPr>
          <w:rStyle w:val="23"/>
          <w:rFonts w:eastAsia="Palatino Linotype"/>
          <w:color w:val="auto"/>
          <w:sz w:val="28"/>
          <w:szCs w:val="28"/>
        </w:rPr>
        <w:t>Модернизац</w:t>
      </w:r>
      <w:r w:rsidR="00F034AB" w:rsidRPr="00487683">
        <w:rPr>
          <w:rStyle w:val="23"/>
          <w:rFonts w:eastAsia="Palatino Linotype"/>
          <w:color w:val="auto"/>
          <w:sz w:val="28"/>
          <w:szCs w:val="28"/>
        </w:rPr>
        <w:t>ия котельной 15 и котельной №17</w:t>
      </w:r>
      <w:r w:rsidRPr="00487683">
        <w:rPr>
          <w:rStyle w:val="23"/>
          <w:rFonts w:eastAsia="Palatino Linotype"/>
          <w:color w:val="auto"/>
          <w:sz w:val="28"/>
          <w:szCs w:val="28"/>
        </w:rPr>
        <w:t xml:space="preserve"> микрорайона Новый.</w:t>
      </w:r>
    </w:p>
    <w:p w:rsidR="00B50865" w:rsidRPr="00487683" w:rsidRDefault="00B50865" w:rsidP="0088766D">
      <w:pPr>
        <w:pStyle w:val="13"/>
        <w:tabs>
          <w:tab w:val="left" w:pos="1038"/>
        </w:tabs>
        <w:spacing w:after="120" w:line="240" w:lineRule="auto"/>
        <w:ind w:firstLine="0"/>
        <w:rPr>
          <w:b w:val="0"/>
          <w:lang w:bidi="ru-RU"/>
        </w:rPr>
      </w:pPr>
      <w:r w:rsidRPr="00487683">
        <w:rPr>
          <w:b w:val="0"/>
          <w:lang w:bidi="ru-RU"/>
        </w:rPr>
        <w:tab/>
        <w:t>Модернизация котельной - это комплекс мер, необходи</w:t>
      </w:r>
      <w:r w:rsidR="00F034AB" w:rsidRPr="00487683">
        <w:rPr>
          <w:b w:val="0"/>
          <w:lang w:bidi="ru-RU"/>
        </w:rPr>
        <w:t>мых для повышения эффективности</w:t>
      </w:r>
      <w:r w:rsidRPr="00487683">
        <w:rPr>
          <w:b w:val="0"/>
          <w:lang w:bidi="ru-RU"/>
        </w:rPr>
        <w:t xml:space="preserve"> работы, увеличения мощности и безопасности, снижения затрат на эксплуатацию. Модернизация котельной №15 и котельной №17 проводится при наличии следующих предпосылок: высокая степень изношенности оборудования; увеличение себестоимости вырабатываемого тепла; нарушение температурных графиков теплоподачи.</w:t>
      </w:r>
    </w:p>
    <w:p w:rsidR="00E923E3" w:rsidRPr="00487683" w:rsidRDefault="00B50865" w:rsidP="00E923E3">
      <w:pPr>
        <w:pStyle w:val="a6"/>
        <w:tabs>
          <w:tab w:val="left" w:pos="1723"/>
        </w:tabs>
        <w:spacing w:line="317" w:lineRule="exact"/>
        <w:rPr>
          <w:bCs/>
          <w:lang w:bidi="ru-RU"/>
        </w:rPr>
      </w:pPr>
      <w:r w:rsidRPr="00487683">
        <w:t>Таблица 7.1.2</w:t>
      </w:r>
      <w:r w:rsidRPr="00487683">
        <w:tab/>
        <w:t>- Результаты расчета инвестиционного проекта «</w:t>
      </w:r>
      <w:r w:rsidRPr="00487683">
        <w:rPr>
          <w:bCs/>
          <w:lang w:bidi="ru-RU"/>
        </w:rPr>
        <w:t>Модернизац</w:t>
      </w:r>
      <w:r w:rsidR="00183DCC" w:rsidRPr="00487683">
        <w:rPr>
          <w:bCs/>
          <w:lang w:bidi="ru-RU"/>
        </w:rPr>
        <w:t>ия котельной 15 и котельной №17</w:t>
      </w:r>
      <w:r w:rsidRPr="00487683">
        <w:rPr>
          <w:bCs/>
          <w:lang w:bidi="ru-RU"/>
        </w:rPr>
        <w:t xml:space="preserve"> микрорайона Новый».</w:t>
      </w:r>
    </w:p>
    <w:tbl>
      <w:tblPr>
        <w:tblpPr w:leftFromText="180" w:rightFromText="180" w:vertAnchor="text" w:horzAnchor="margin" w:tblpY="103"/>
        <w:tblW w:w="104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5111"/>
        <w:gridCol w:w="1905"/>
        <w:gridCol w:w="3387"/>
      </w:tblGrid>
      <w:tr w:rsidR="00A40335" w:rsidRPr="00A40335" w:rsidTr="00B31A40">
        <w:trPr>
          <w:trHeight w:hRule="exact" w:val="745"/>
        </w:trPr>
        <w:tc>
          <w:tcPr>
            <w:tcW w:w="5111" w:type="dxa"/>
            <w:shd w:val="clear" w:color="auto" w:fill="FFFFFF"/>
            <w:vAlign w:val="center"/>
          </w:tcPr>
          <w:p w:rsidR="00B31A40" w:rsidRPr="00A40335" w:rsidRDefault="00B31A40" w:rsidP="00B31A40">
            <w:pPr>
              <w:pStyle w:val="20"/>
              <w:ind w:firstLine="0"/>
              <w:rPr>
                <w:sz w:val="24"/>
                <w:szCs w:val="24"/>
              </w:rPr>
            </w:pPr>
            <w:r w:rsidRPr="00A40335">
              <w:rPr>
                <w:sz w:val="24"/>
                <w:szCs w:val="24"/>
              </w:rPr>
              <w:t>Наименование проекта</w:t>
            </w:r>
          </w:p>
        </w:tc>
        <w:tc>
          <w:tcPr>
            <w:tcW w:w="5292" w:type="dxa"/>
            <w:gridSpan w:val="2"/>
            <w:shd w:val="clear" w:color="auto" w:fill="FFFFFF"/>
            <w:vAlign w:val="center"/>
          </w:tcPr>
          <w:p w:rsidR="00B31A40" w:rsidRPr="00A40335" w:rsidRDefault="00B31A40" w:rsidP="00B31A40">
            <w:pPr>
              <w:pStyle w:val="20"/>
              <w:ind w:firstLine="0"/>
              <w:rPr>
                <w:sz w:val="24"/>
                <w:szCs w:val="24"/>
              </w:rPr>
            </w:pPr>
            <w:r w:rsidRPr="00A40335">
              <w:rPr>
                <w:sz w:val="24"/>
                <w:szCs w:val="24"/>
                <w:lang w:bidi="ru-RU"/>
              </w:rPr>
              <w:t>«</w:t>
            </w:r>
            <w:r w:rsidRPr="00A40335">
              <w:rPr>
                <w:bCs/>
                <w:sz w:val="24"/>
                <w:szCs w:val="24"/>
                <w:lang w:bidi="ru-RU"/>
              </w:rPr>
              <w:t>Модернизация котельной 15 и котельной №17  микрорайона Новый»</w:t>
            </w:r>
          </w:p>
        </w:tc>
      </w:tr>
      <w:tr w:rsidR="00A40335" w:rsidRPr="00A40335" w:rsidTr="00B31A40">
        <w:trPr>
          <w:trHeight w:hRule="exact" w:val="684"/>
        </w:trPr>
        <w:tc>
          <w:tcPr>
            <w:tcW w:w="5111" w:type="dxa"/>
            <w:shd w:val="clear" w:color="auto" w:fill="FFFFFF"/>
            <w:vAlign w:val="center"/>
          </w:tcPr>
          <w:p w:rsidR="00B31A40" w:rsidRPr="00A40335" w:rsidRDefault="00B31A40" w:rsidP="00B31A40">
            <w:pPr>
              <w:pStyle w:val="20"/>
              <w:ind w:firstLine="0"/>
              <w:rPr>
                <w:sz w:val="24"/>
                <w:szCs w:val="24"/>
              </w:rPr>
            </w:pPr>
            <w:r w:rsidRPr="00A40335">
              <w:rPr>
                <w:sz w:val="24"/>
                <w:szCs w:val="24"/>
              </w:rPr>
              <w:t>Цели и задачи проекта</w:t>
            </w:r>
          </w:p>
        </w:tc>
        <w:tc>
          <w:tcPr>
            <w:tcW w:w="5292" w:type="dxa"/>
            <w:gridSpan w:val="2"/>
            <w:shd w:val="clear" w:color="auto" w:fill="FFFFFF"/>
            <w:vAlign w:val="center"/>
          </w:tcPr>
          <w:p w:rsidR="00B31A40" w:rsidRPr="00A40335" w:rsidRDefault="00B31A40" w:rsidP="00B31A40">
            <w:pPr>
              <w:pStyle w:val="20"/>
              <w:ind w:firstLine="0"/>
              <w:rPr>
                <w:sz w:val="24"/>
                <w:szCs w:val="24"/>
              </w:rPr>
            </w:pPr>
            <w:r w:rsidRPr="00A40335">
              <w:rPr>
                <w:sz w:val="24"/>
                <w:szCs w:val="24"/>
                <w:lang w:bidi="ru-RU"/>
              </w:rPr>
              <w:t xml:space="preserve">Повышение надежности теплоснабжения и выполнение действующих норм и правил в системе теплоснабжения </w:t>
            </w:r>
          </w:p>
        </w:tc>
      </w:tr>
      <w:tr w:rsidR="00A40335" w:rsidRPr="00A40335" w:rsidTr="00B31A40">
        <w:trPr>
          <w:trHeight w:hRule="exact" w:val="336"/>
        </w:trPr>
        <w:tc>
          <w:tcPr>
            <w:tcW w:w="5111" w:type="dxa"/>
            <w:shd w:val="clear" w:color="auto" w:fill="FFFFFF"/>
            <w:vAlign w:val="bottom"/>
          </w:tcPr>
          <w:p w:rsidR="00367D59" w:rsidRPr="00A40335" w:rsidRDefault="00367D59" w:rsidP="00367D59">
            <w:pPr>
              <w:pStyle w:val="20"/>
              <w:ind w:firstLine="0"/>
              <w:rPr>
                <w:sz w:val="24"/>
                <w:szCs w:val="24"/>
              </w:rPr>
            </w:pPr>
            <w:r w:rsidRPr="00A40335">
              <w:rPr>
                <w:sz w:val="24"/>
                <w:szCs w:val="24"/>
              </w:rPr>
              <w:t>Сроки реализации проекта</w:t>
            </w:r>
          </w:p>
        </w:tc>
        <w:tc>
          <w:tcPr>
            <w:tcW w:w="5292" w:type="dxa"/>
            <w:gridSpan w:val="2"/>
            <w:shd w:val="clear" w:color="auto" w:fill="FFFFFF"/>
            <w:vAlign w:val="bottom"/>
          </w:tcPr>
          <w:p w:rsidR="00367D59" w:rsidRPr="00A40335" w:rsidRDefault="00367D59" w:rsidP="00367D59">
            <w:pPr>
              <w:pStyle w:val="20"/>
              <w:ind w:firstLine="0"/>
              <w:rPr>
                <w:sz w:val="24"/>
                <w:szCs w:val="24"/>
              </w:rPr>
            </w:pPr>
            <w:r w:rsidRPr="00A40335">
              <w:rPr>
                <w:sz w:val="24"/>
                <w:szCs w:val="24"/>
              </w:rPr>
              <w:t>2020-2021гг.</w:t>
            </w:r>
          </w:p>
        </w:tc>
      </w:tr>
      <w:tr w:rsidR="00A40335" w:rsidRPr="00A40335" w:rsidTr="00021D5C">
        <w:trPr>
          <w:trHeight w:hRule="exact" w:val="336"/>
        </w:trPr>
        <w:tc>
          <w:tcPr>
            <w:tcW w:w="5111" w:type="dxa"/>
            <w:vMerge w:val="restart"/>
            <w:shd w:val="clear" w:color="auto" w:fill="FFFFFF"/>
            <w:vAlign w:val="center"/>
          </w:tcPr>
          <w:p w:rsidR="00367D59" w:rsidRPr="00A40335" w:rsidRDefault="00367D59" w:rsidP="00367D59">
            <w:pPr>
              <w:pStyle w:val="20"/>
              <w:ind w:firstLine="0"/>
              <w:rPr>
                <w:sz w:val="24"/>
                <w:szCs w:val="24"/>
              </w:rPr>
            </w:pPr>
            <w:r w:rsidRPr="00A40335">
              <w:rPr>
                <w:sz w:val="24"/>
                <w:szCs w:val="24"/>
              </w:rPr>
              <w:t>Дисконтированные инвестиции проекта по годам, тыс. рублей</w:t>
            </w:r>
          </w:p>
        </w:tc>
        <w:tc>
          <w:tcPr>
            <w:tcW w:w="1905" w:type="dxa"/>
            <w:shd w:val="clear" w:color="auto" w:fill="FFFFFF"/>
            <w:vAlign w:val="bottom"/>
          </w:tcPr>
          <w:p w:rsidR="00367D59" w:rsidRPr="00A40335" w:rsidRDefault="00367D59" w:rsidP="00367D59">
            <w:pPr>
              <w:pStyle w:val="20"/>
              <w:ind w:firstLine="0"/>
              <w:rPr>
                <w:sz w:val="24"/>
                <w:szCs w:val="24"/>
              </w:rPr>
            </w:pPr>
            <w:r w:rsidRPr="00A40335">
              <w:rPr>
                <w:sz w:val="24"/>
                <w:szCs w:val="24"/>
              </w:rPr>
              <w:t>2020 г.</w:t>
            </w:r>
          </w:p>
        </w:tc>
        <w:tc>
          <w:tcPr>
            <w:tcW w:w="3387" w:type="dxa"/>
            <w:vMerge w:val="restart"/>
            <w:shd w:val="clear" w:color="auto" w:fill="FFFFFF"/>
            <w:vAlign w:val="center"/>
          </w:tcPr>
          <w:p w:rsidR="00367D59" w:rsidRPr="00A40335" w:rsidRDefault="00367D59" w:rsidP="00367D59">
            <w:pPr>
              <w:pStyle w:val="20"/>
              <w:spacing w:line="256" w:lineRule="auto"/>
              <w:ind w:firstLine="0"/>
              <w:rPr>
                <w:sz w:val="24"/>
                <w:szCs w:val="24"/>
              </w:rPr>
            </w:pPr>
            <w:r w:rsidRPr="00A40335">
              <w:rPr>
                <w:sz w:val="24"/>
                <w:szCs w:val="24"/>
              </w:rPr>
              <w:t>Стоимость работ определяется проектно-сметной документацией</w:t>
            </w:r>
          </w:p>
        </w:tc>
      </w:tr>
      <w:tr w:rsidR="00A40335" w:rsidRPr="00A40335" w:rsidTr="00021D5C">
        <w:trPr>
          <w:trHeight w:hRule="exact" w:val="341"/>
        </w:trPr>
        <w:tc>
          <w:tcPr>
            <w:tcW w:w="5111" w:type="dxa"/>
            <w:vMerge/>
            <w:shd w:val="clear" w:color="auto" w:fill="FFFFFF"/>
            <w:vAlign w:val="center"/>
          </w:tcPr>
          <w:p w:rsidR="00367D59" w:rsidRPr="00A40335" w:rsidRDefault="00367D59" w:rsidP="00367D59">
            <w:pPr>
              <w:ind w:firstLine="0"/>
              <w:rPr>
                <w:rFonts w:cs="Times New Roman"/>
                <w:sz w:val="24"/>
                <w:szCs w:val="24"/>
              </w:rPr>
            </w:pPr>
          </w:p>
        </w:tc>
        <w:tc>
          <w:tcPr>
            <w:tcW w:w="1905" w:type="dxa"/>
            <w:shd w:val="clear" w:color="auto" w:fill="FFFFFF"/>
            <w:vAlign w:val="bottom"/>
          </w:tcPr>
          <w:p w:rsidR="00367D59" w:rsidRPr="00A40335" w:rsidRDefault="00367D59" w:rsidP="00367D59">
            <w:pPr>
              <w:pStyle w:val="20"/>
              <w:ind w:firstLine="0"/>
              <w:rPr>
                <w:sz w:val="24"/>
                <w:szCs w:val="24"/>
              </w:rPr>
            </w:pPr>
            <w:r w:rsidRPr="00A40335">
              <w:rPr>
                <w:sz w:val="24"/>
                <w:szCs w:val="24"/>
              </w:rPr>
              <w:t>2021 г.</w:t>
            </w:r>
          </w:p>
        </w:tc>
        <w:tc>
          <w:tcPr>
            <w:tcW w:w="3387" w:type="dxa"/>
            <w:vMerge/>
            <w:shd w:val="clear" w:color="auto" w:fill="FFFFFF"/>
            <w:vAlign w:val="center"/>
          </w:tcPr>
          <w:p w:rsidR="00367D59" w:rsidRPr="00A40335" w:rsidRDefault="00367D59" w:rsidP="00367D59">
            <w:pPr>
              <w:ind w:firstLine="0"/>
              <w:jc w:val="left"/>
              <w:rPr>
                <w:rFonts w:eastAsia="Times New Roman" w:cs="Times New Roman"/>
                <w:sz w:val="24"/>
                <w:szCs w:val="24"/>
              </w:rPr>
            </w:pPr>
          </w:p>
        </w:tc>
      </w:tr>
      <w:tr w:rsidR="00A40335" w:rsidRPr="00A40335" w:rsidTr="00021D5C">
        <w:trPr>
          <w:trHeight w:hRule="exact" w:val="336"/>
        </w:trPr>
        <w:tc>
          <w:tcPr>
            <w:tcW w:w="5111" w:type="dxa"/>
            <w:vMerge/>
            <w:shd w:val="clear" w:color="auto" w:fill="FFFFFF"/>
            <w:vAlign w:val="bottom"/>
          </w:tcPr>
          <w:p w:rsidR="00367D59" w:rsidRPr="00A40335" w:rsidRDefault="00367D59" w:rsidP="00367D59">
            <w:pPr>
              <w:pStyle w:val="20"/>
              <w:ind w:firstLine="0"/>
              <w:rPr>
                <w:sz w:val="24"/>
                <w:szCs w:val="24"/>
              </w:rPr>
            </w:pPr>
          </w:p>
        </w:tc>
        <w:tc>
          <w:tcPr>
            <w:tcW w:w="1905" w:type="dxa"/>
            <w:shd w:val="clear" w:color="auto" w:fill="FFFFFF"/>
            <w:vAlign w:val="bottom"/>
          </w:tcPr>
          <w:p w:rsidR="00367D59" w:rsidRPr="00A40335" w:rsidRDefault="00367D59" w:rsidP="00367D59">
            <w:pPr>
              <w:pStyle w:val="20"/>
              <w:ind w:firstLine="0"/>
              <w:rPr>
                <w:sz w:val="24"/>
                <w:szCs w:val="24"/>
              </w:rPr>
            </w:pPr>
            <w:r w:rsidRPr="00A40335">
              <w:rPr>
                <w:sz w:val="24"/>
                <w:szCs w:val="24"/>
              </w:rPr>
              <w:t>2022 г.</w:t>
            </w:r>
          </w:p>
        </w:tc>
        <w:tc>
          <w:tcPr>
            <w:tcW w:w="3387" w:type="dxa"/>
            <w:vMerge/>
            <w:shd w:val="clear" w:color="auto" w:fill="FFFFFF"/>
            <w:vAlign w:val="center"/>
          </w:tcPr>
          <w:p w:rsidR="00367D59" w:rsidRPr="00A40335" w:rsidRDefault="00367D59" w:rsidP="00367D59">
            <w:pPr>
              <w:ind w:firstLine="0"/>
              <w:jc w:val="left"/>
              <w:rPr>
                <w:rFonts w:eastAsia="Times New Roman" w:cs="Times New Roman"/>
                <w:sz w:val="24"/>
                <w:szCs w:val="24"/>
              </w:rPr>
            </w:pPr>
          </w:p>
        </w:tc>
      </w:tr>
      <w:tr w:rsidR="00A40335" w:rsidRPr="00A40335" w:rsidTr="00B31A40">
        <w:trPr>
          <w:trHeight w:hRule="exact" w:val="336"/>
        </w:trPr>
        <w:tc>
          <w:tcPr>
            <w:tcW w:w="5111" w:type="dxa"/>
            <w:shd w:val="clear" w:color="auto" w:fill="FFFFFF"/>
            <w:vAlign w:val="bottom"/>
          </w:tcPr>
          <w:p w:rsidR="00B31A40" w:rsidRPr="00A40335" w:rsidRDefault="00B31A40" w:rsidP="00B31A40">
            <w:pPr>
              <w:pStyle w:val="20"/>
              <w:ind w:firstLine="0"/>
              <w:rPr>
                <w:sz w:val="24"/>
                <w:szCs w:val="24"/>
              </w:rPr>
            </w:pPr>
            <w:r w:rsidRPr="00A40335">
              <w:rPr>
                <w:sz w:val="24"/>
                <w:szCs w:val="24"/>
              </w:rPr>
              <w:t>Направление проекта</w:t>
            </w:r>
          </w:p>
        </w:tc>
        <w:tc>
          <w:tcPr>
            <w:tcW w:w="5292" w:type="dxa"/>
            <w:gridSpan w:val="2"/>
            <w:shd w:val="clear" w:color="auto" w:fill="FFFFFF"/>
            <w:vAlign w:val="bottom"/>
          </w:tcPr>
          <w:p w:rsidR="00B31A40" w:rsidRPr="00A40335" w:rsidRDefault="00B31A40" w:rsidP="00B31A40">
            <w:pPr>
              <w:pStyle w:val="20"/>
              <w:ind w:firstLine="0"/>
              <w:rPr>
                <w:sz w:val="24"/>
                <w:szCs w:val="24"/>
              </w:rPr>
            </w:pPr>
            <w:r w:rsidRPr="00A40335">
              <w:rPr>
                <w:sz w:val="24"/>
                <w:szCs w:val="24"/>
              </w:rPr>
              <w:t>Проект надежности</w:t>
            </w:r>
          </w:p>
        </w:tc>
      </w:tr>
      <w:tr w:rsidR="00A40335" w:rsidRPr="00A40335" w:rsidTr="00B31A40">
        <w:trPr>
          <w:trHeight w:hRule="exact" w:val="833"/>
        </w:trPr>
        <w:tc>
          <w:tcPr>
            <w:tcW w:w="5111" w:type="dxa"/>
            <w:shd w:val="clear" w:color="auto" w:fill="FFFFFF"/>
            <w:vAlign w:val="center"/>
          </w:tcPr>
          <w:p w:rsidR="00B31A40" w:rsidRPr="00A40335" w:rsidRDefault="00B31A40" w:rsidP="00B31A40">
            <w:pPr>
              <w:pStyle w:val="20"/>
              <w:ind w:firstLine="0"/>
              <w:rPr>
                <w:sz w:val="24"/>
                <w:szCs w:val="24"/>
              </w:rPr>
            </w:pPr>
            <w:r w:rsidRPr="00A40335">
              <w:rPr>
                <w:sz w:val="24"/>
                <w:szCs w:val="24"/>
              </w:rPr>
              <w:t>Описание экономического эффекта</w:t>
            </w:r>
          </w:p>
        </w:tc>
        <w:tc>
          <w:tcPr>
            <w:tcW w:w="5292" w:type="dxa"/>
            <w:gridSpan w:val="2"/>
            <w:shd w:val="clear" w:color="auto" w:fill="FFFFFF"/>
            <w:vAlign w:val="bottom"/>
          </w:tcPr>
          <w:p w:rsidR="00B31A40" w:rsidRPr="00A40335" w:rsidRDefault="00B31A40" w:rsidP="00B31A40">
            <w:pPr>
              <w:pStyle w:val="20"/>
              <w:ind w:firstLine="0"/>
              <w:rPr>
                <w:sz w:val="24"/>
                <w:szCs w:val="24"/>
              </w:rPr>
            </w:pPr>
            <w:r w:rsidRPr="00A40335">
              <w:rPr>
                <w:sz w:val="24"/>
                <w:szCs w:val="24"/>
              </w:rPr>
              <w:t>Проект направлен на повышение надежности и не генерирует дополнительного денежного потока от операционной деятельности</w:t>
            </w:r>
          </w:p>
        </w:tc>
      </w:tr>
      <w:tr w:rsidR="00A40335" w:rsidRPr="00A40335" w:rsidTr="00B31A40">
        <w:trPr>
          <w:trHeight w:hRule="exact" w:val="343"/>
        </w:trPr>
        <w:tc>
          <w:tcPr>
            <w:tcW w:w="10403" w:type="dxa"/>
            <w:gridSpan w:val="3"/>
            <w:shd w:val="clear" w:color="auto" w:fill="FFFFFF"/>
            <w:vAlign w:val="center"/>
          </w:tcPr>
          <w:p w:rsidR="00B31A40" w:rsidRPr="00A40335" w:rsidRDefault="00B31A40" w:rsidP="00B31A40">
            <w:pPr>
              <w:ind w:firstLine="0"/>
              <w:jc w:val="center"/>
              <w:rPr>
                <w:rFonts w:eastAsia="Times New Roman" w:cs="Times New Roman"/>
                <w:bCs/>
                <w:sz w:val="24"/>
                <w:szCs w:val="24"/>
              </w:rPr>
            </w:pPr>
            <w:r w:rsidRPr="00A40335">
              <w:rPr>
                <w:rFonts w:eastAsia="Times New Roman" w:cs="Times New Roman"/>
                <w:bCs/>
                <w:sz w:val="24"/>
                <w:szCs w:val="24"/>
              </w:rPr>
              <w:t>Показатели экономической эффективности проекта</w:t>
            </w:r>
          </w:p>
        </w:tc>
      </w:tr>
      <w:tr w:rsidR="00A40335" w:rsidRPr="00A40335" w:rsidTr="00B31A40">
        <w:trPr>
          <w:trHeight w:hRule="exact" w:val="556"/>
        </w:trPr>
        <w:tc>
          <w:tcPr>
            <w:tcW w:w="5111" w:type="dxa"/>
            <w:shd w:val="clear" w:color="auto" w:fill="FFFFFF"/>
          </w:tcPr>
          <w:p w:rsidR="00B31A40" w:rsidRPr="00A40335" w:rsidRDefault="00B31A40" w:rsidP="00B31A40">
            <w:pPr>
              <w:ind w:firstLine="0"/>
              <w:rPr>
                <w:sz w:val="24"/>
                <w:szCs w:val="24"/>
              </w:rPr>
            </w:pPr>
            <w:r w:rsidRPr="00A40335">
              <w:rPr>
                <w:sz w:val="24"/>
                <w:szCs w:val="24"/>
              </w:rPr>
              <w:t>Чистая приведенная стоимость (NPV), тыс.руб.</w:t>
            </w:r>
          </w:p>
        </w:tc>
        <w:tc>
          <w:tcPr>
            <w:tcW w:w="5292" w:type="dxa"/>
            <w:gridSpan w:val="2"/>
            <w:shd w:val="clear" w:color="auto" w:fill="FFFFFF"/>
            <w:vAlign w:val="center"/>
          </w:tcPr>
          <w:p w:rsidR="00B31A40" w:rsidRPr="00A40335" w:rsidRDefault="00B31A40" w:rsidP="00B31A40">
            <w:pPr>
              <w:ind w:firstLine="0"/>
              <w:jc w:val="center"/>
              <w:rPr>
                <w:sz w:val="24"/>
                <w:szCs w:val="24"/>
              </w:rPr>
            </w:pPr>
            <w:r w:rsidRPr="00A40335">
              <w:rPr>
                <w:sz w:val="24"/>
                <w:szCs w:val="24"/>
              </w:rPr>
              <w:t>Не окупаем</w:t>
            </w:r>
          </w:p>
        </w:tc>
      </w:tr>
      <w:tr w:rsidR="00A40335" w:rsidRPr="00A40335" w:rsidTr="00B31A40">
        <w:trPr>
          <w:trHeight w:hRule="exact" w:val="343"/>
        </w:trPr>
        <w:tc>
          <w:tcPr>
            <w:tcW w:w="5111" w:type="dxa"/>
            <w:shd w:val="clear" w:color="auto" w:fill="FFFFFF"/>
          </w:tcPr>
          <w:p w:rsidR="00B31A40" w:rsidRPr="00A40335" w:rsidRDefault="00B31A40" w:rsidP="00B31A40">
            <w:pPr>
              <w:ind w:firstLine="0"/>
              <w:rPr>
                <w:sz w:val="24"/>
                <w:szCs w:val="24"/>
              </w:rPr>
            </w:pPr>
            <w:r w:rsidRPr="00A40335">
              <w:rPr>
                <w:sz w:val="24"/>
                <w:szCs w:val="24"/>
              </w:rPr>
              <w:t>Внутрення норма рентабельности (IRR), %</w:t>
            </w:r>
          </w:p>
        </w:tc>
        <w:tc>
          <w:tcPr>
            <w:tcW w:w="5292" w:type="dxa"/>
            <w:gridSpan w:val="2"/>
            <w:shd w:val="clear" w:color="auto" w:fill="FFFFFF"/>
            <w:vAlign w:val="center"/>
          </w:tcPr>
          <w:p w:rsidR="00B31A40" w:rsidRPr="00A40335" w:rsidRDefault="00B31A40" w:rsidP="00B31A40">
            <w:pPr>
              <w:ind w:firstLine="0"/>
              <w:jc w:val="center"/>
              <w:rPr>
                <w:sz w:val="24"/>
                <w:szCs w:val="24"/>
              </w:rPr>
            </w:pPr>
            <w:r w:rsidRPr="00A40335">
              <w:rPr>
                <w:sz w:val="24"/>
                <w:szCs w:val="24"/>
              </w:rPr>
              <w:t>Не окупаем</w:t>
            </w:r>
          </w:p>
        </w:tc>
      </w:tr>
      <w:tr w:rsidR="00A40335" w:rsidRPr="00A40335" w:rsidTr="00B31A40">
        <w:trPr>
          <w:trHeight w:hRule="exact" w:val="343"/>
        </w:trPr>
        <w:tc>
          <w:tcPr>
            <w:tcW w:w="5111" w:type="dxa"/>
            <w:tcBorders>
              <w:bottom w:val="single" w:sz="4" w:space="0" w:color="auto"/>
            </w:tcBorders>
            <w:shd w:val="clear" w:color="auto" w:fill="FFFFFF"/>
          </w:tcPr>
          <w:p w:rsidR="00B31A40" w:rsidRPr="00A40335" w:rsidRDefault="00B31A40" w:rsidP="00B31A40">
            <w:pPr>
              <w:ind w:firstLine="0"/>
              <w:rPr>
                <w:sz w:val="24"/>
                <w:szCs w:val="24"/>
              </w:rPr>
            </w:pPr>
            <w:r w:rsidRPr="00A40335">
              <w:rPr>
                <w:sz w:val="24"/>
                <w:szCs w:val="24"/>
              </w:rPr>
              <w:t>Простой срок окупаемости (PP), лет</w:t>
            </w:r>
          </w:p>
        </w:tc>
        <w:tc>
          <w:tcPr>
            <w:tcW w:w="5292" w:type="dxa"/>
            <w:gridSpan w:val="2"/>
            <w:tcBorders>
              <w:bottom w:val="single" w:sz="4" w:space="0" w:color="auto"/>
            </w:tcBorders>
            <w:shd w:val="clear" w:color="auto" w:fill="FFFFFF"/>
            <w:vAlign w:val="center"/>
          </w:tcPr>
          <w:p w:rsidR="00B31A40" w:rsidRPr="00A40335" w:rsidRDefault="00B31A40" w:rsidP="00B31A40">
            <w:pPr>
              <w:ind w:firstLine="0"/>
              <w:jc w:val="center"/>
              <w:rPr>
                <w:sz w:val="24"/>
                <w:szCs w:val="24"/>
              </w:rPr>
            </w:pPr>
            <w:r w:rsidRPr="00A40335">
              <w:rPr>
                <w:sz w:val="24"/>
                <w:szCs w:val="24"/>
              </w:rPr>
              <w:t>Не окупаем</w:t>
            </w:r>
          </w:p>
        </w:tc>
      </w:tr>
      <w:tr w:rsidR="00A40335" w:rsidRPr="00A40335" w:rsidTr="00B31A40">
        <w:trPr>
          <w:trHeight w:hRule="exact" w:val="527"/>
        </w:trPr>
        <w:tc>
          <w:tcPr>
            <w:tcW w:w="5111" w:type="dxa"/>
            <w:tcBorders>
              <w:top w:val="single" w:sz="4" w:space="0" w:color="auto"/>
              <w:left w:val="single" w:sz="4" w:space="0" w:color="auto"/>
              <w:bottom w:val="single" w:sz="4" w:space="0" w:color="auto"/>
              <w:right w:val="single" w:sz="4" w:space="0" w:color="auto"/>
            </w:tcBorders>
            <w:shd w:val="clear" w:color="auto" w:fill="FFFFFF"/>
          </w:tcPr>
          <w:p w:rsidR="00B31A40" w:rsidRPr="00A40335" w:rsidRDefault="00B31A40" w:rsidP="00B31A40">
            <w:pPr>
              <w:ind w:firstLine="0"/>
              <w:rPr>
                <w:sz w:val="24"/>
                <w:szCs w:val="24"/>
              </w:rPr>
            </w:pPr>
            <w:r w:rsidRPr="00A40335">
              <w:rPr>
                <w:sz w:val="24"/>
                <w:szCs w:val="24"/>
              </w:rPr>
              <w:t>Дисконтированный срок окупаемости (PBP), лет</w:t>
            </w:r>
          </w:p>
        </w:tc>
        <w:tc>
          <w:tcPr>
            <w:tcW w:w="5292"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B31A40" w:rsidRPr="00A40335" w:rsidRDefault="00B31A40" w:rsidP="00B31A40">
            <w:pPr>
              <w:ind w:firstLine="0"/>
              <w:jc w:val="center"/>
              <w:rPr>
                <w:sz w:val="24"/>
                <w:szCs w:val="24"/>
              </w:rPr>
            </w:pPr>
            <w:r w:rsidRPr="00A40335">
              <w:rPr>
                <w:sz w:val="24"/>
                <w:szCs w:val="24"/>
              </w:rPr>
              <w:t>Не окупаем</w:t>
            </w:r>
          </w:p>
        </w:tc>
      </w:tr>
    </w:tbl>
    <w:p w:rsidR="00AC13A5" w:rsidRPr="00A40335" w:rsidRDefault="00AC13A5" w:rsidP="00B50865">
      <w:pPr>
        <w:pStyle w:val="13"/>
        <w:tabs>
          <w:tab w:val="left" w:pos="1038"/>
        </w:tabs>
        <w:spacing w:after="0" w:line="360" w:lineRule="auto"/>
        <w:ind w:left="600" w:firstLine="0"/>
        <w:rPr>
          <w:sz w:val="24"/>
          <w:szCs w:val="24"/>
          <w:lang w:bidi="ru-RU"/>
        </w:rPr>
      </w:pPr>
    </w:p>
    <w:p w:rsidR="00FB721D" w:rsidRPr="00A40335" w:rsidRDefault="00B31A40" w:rsidP="00B50865">
      <w:pPr>
        <w:pStyle w:val="13"/>
        <w:tabs>
          <w:tab w:val="left" w:pos="1038"/>
        </w:tabs>
        <w:spacing w:after="0" w:line="360" w:lineRule="auto"/>
        <w:ind w:left="600" w:firstLine="0"/>
        <w:rPr>
          <w:sz w:val="24"/>
          <w:szCs w:val="24"/>
          <w:lang w:bidi="ru-RU"/>
        </w:rPr>
      </w:pPr>
      <w:r w:rsidRPr="00A40335">
        <w:rPr>
          <w:noProof/>
          <w:sz w:val="24"/>
          <w:szCs w:val="24"/>
          <w:lang w:eastAsia="ru-RU"/>
        </w:rPr>
        <w:drawing>
          <wp:inline distT="0" distB="0" distL="0" distR="0">
            <wp:extent cx="4860189" cy="2134998"/>
            <wp:effectExtent l="19050" t="0" r="0" b="0"/>
            <wp:docPr id="27"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srcRect/>
                    <a:stretch>
                      <a:fillRect/>
                    </a:stretch>
                  </pic:blipFill>
                  <pic:spPr bwMode="auto">
                    <a:xfrm>
                      <a:off x="0" y="0"/>
                      <a:ext cx="4870325" cy="2139450"/>
                    </a:xfrm>
                    <a:prstGeom prst="rect">
                      <a:avLst/>
                    </a:prstGeom>
                    <a:noFill/>
                    <a:ln w="9525">
                      <a:noFill/>
                      <a:miter lim="800000"/>
                      <a:headEnd/>
                      <a:tailEnd/>
                    </a:ln>
                  </pic:spPr>
                </pic:pic>
              </a:graphicData>
            </a:graphic>
          </wp:inline>
        </w:drawing>
      </w:r>
    </w:p>
    <w:p w:rsidR="00B31A40" w:rsidRDefault="00B31A40" w:rsidP="00B31A40">
      <w:pPr>
        <w:pStyle w:val="a6"/>
        <w:tabs>
          <w:tab w:val="left" w:pos="1723"/>
        </w:tabs>
        <w:spacing w:line="317" w:lineRule="exact"/>
        <w:rPr>
          <w:b/>
          <w:sz w:val="24"/>
          <w:szCs w:val="24"/>
          <w:lang w:bidi="ru-RU"/>
        </w:rPr>
      </w:pPr>
      <w:r w:rsidRPr="00A40335">
        <w:rPr>
          <w:b/>
          <w:sz w:val="24"/>
          <w:szCs w:val="24"/>
        </w:rPr>
        <w:lastRenderedPageBreak/>
        <w:t xml:space="preserve">Рисунок 7.3 Зона действия котельной № 15 и котельной № 17 </w:t>
      </w:r>
      <w:r w:rsidRPr="00A40335">
        <w:rPr>
          <w:b/>
          <w:sz w:val="24"/>
          <w:szCs w:val="24"/>
          <w:lang w:bidi="ru-RU"/>
        </w:rPr>
        <w:t>микрорайона Новый</w:t>
      </w:r>
    </w:p>
    <w:p w:rsidR="00A40335" w:rsidRDefault="00A40335" w:rsidP="00B31A40">
      <w:pPr>
        <w:pStyle w:val="a6"/>
        <w:tabs>
          <w:tab w:val="left" w:pos="1723"/>
        </w:tabs>
        <w:spacing w:line="317" w:lineRule="exact"/>
        <w:rPr>
          <w:b/>
          <w:sz w:val="24"/>
          <w:szCs w:val="24"/>
          <w:lang w:bidi="ru-RU"/>
        </w:rPr>
      </w:pPr>
    </w:p>
    <w:p w:rsidR="00A40335" w:rsidRPr="00A40335" w:rsidRDefault="00A40335" w:rsidP="00A40335">
      <w:pPr>
        <w:jc w:val="center"/>
        <w:rPr>
          <w:rFonts w:cs="Times New Roman"/>
          <w:b/>
          <w:bCs/>
          <w:szCs w:val="28"/>
        </w:rPr>
      </w:pPr>
      <w:r w:rsidRPr="00A40335">
        <w:rPr>
          <w:rFonts w:cs="Times New Roman"/>
          <w:b/>
          <w:bCs/>
          <w:szCs w:val="28"/>
        </w:rPr>
        <w:t xml:space="preserve">ПОЯСНИТЕЛЬНАЯ ЗАПИСКА </w:t>
      </w:r>
    </w:p>
    <w:p w:rsidR="00A40335" w:rsidRPr="00A40335" w:rsidRDefault="00A40335" w:rsidP="00A40335">
      <w:pPr>
        <w:jc w:val="center"/>
        <w:rPr>
          <w:rFonts w:cs="Times New Roman"/>
          <w:szCs w:val="28"/>
        </w:rPr>
      </w:pPr>
      <w:r w:rsidRPr="00A40335">
        <w:rPr>
          <w:rFonts w:cs="Times New Roman"/>
          <w:szCs w:val="28"/>
        </w:rPr>
        <w:t xml:space="preserve">к инвестиционному проекту </w:t>
      </w:r>
    </w:p>
    <w:p w:rsidR="00A40335" w:rsidRPr="00A40335" w:rsidRDefault="00A40335" w:rsidP="00A40335">
      <w:pPr>
        <w:jc w:val="center"/>
        <w:rPr>
          <w:rFonts w:cs="Times New Roman"/>
          <w:b/>
          <w:bCs/>
          <w:szCs w:val="28"/>
        </w:rPr>
      </w:pPr>
      <w:r w:rsidRPr="00A40335">
        <w:rPr>
          <w:rFonts w:cs="Times New Roman"/>
          <w:b/>
          <w:bCs/>
          <w:szCs w:val="28"/>
        </w:rPr>
        <w:t>Модернизация котельной №24.</w:t>
      </w:r>
    </w:p>
    <w:p w:rsidR="00A40335" w:rsidRPr="00A40335" w:rsidRDefault="00A40335" w:rsidP="00A40335">
      <w:pPr>
        <w:rPr>
          <w:rFonts w:cs="Times New Roman"/>
          <w:szCs w:val="28"/>
        </w:rPr>
      </w:pPr>
      <w:r w:rsidRPr="00A40335">
        <w:rPr>
          <w:rFonts w:cs="Times New Roman"/>
          <w:szCs w:val="28"/>
        </w:rPr>
        <w:t>Модернизация котельной - это комплекс мер, необходимых для повышения эффективности работы, увеличения мощности и безопасности, снижения затрат на эксплуатацию. Модернизация котельной №24 проводится при наличии следующих предпосылок: высокая степень изношенности оборудования; увеличение себестоимости вырабатываемого тепла; нарушение температурных графиков теплоподачи.</w:t>
      </w:r>
    </w:p>
    <w:p w:rsidR="00A40335" w:rsidRPr="00A40335" w:rsidRDefault="00A40335" w:rsidP="00A40335">
      <w:pPr>
        <w:rPr>
          <w:rFonts w:cs="Times New Roman"/>
          <w:szCs w:val="28"/>
        </w:rPr>
      </w:pPr>
      <w:r w:rsidRPr="00A40335">
        <w:rPr>
          <w:rFonts w:cs="Times New Roman"/>
          <w:szCs w:val="28"/>
        </w:rPr>
        <w:t>Модернизация котельной №24 предусматривает следующие мероприятия:</w:t>
      </w:r>
    </w:p>
    <w:p w:rsidR="00A40335" w:rsidRPr="00A40335" w:rsidRDefault="00A40335" w:rsidP="00A40335">
      <w:pPr>
        <w:pStyle w:val="af"/>
        <w:numPr>
          <w:ilvl w:val="0"/>
          <w:numId w:val="28"/>
        </w:numPr>
        <w:rPr>
          <w:rFonts w:cs="Times New Roman"/>
          <w:szCs w:val="28"/>
        </w:rPr>
      </w:pPr>
      <w:r w:rsidRPr="00A40335">
        <w:rPr>
          <w:rFonts w:cs="Times New Roman"/>
          <w:szCs w:val="28"/>
        </w:rPr>
        <w:t>Замена морально устаревшего и физически изношенного оборудования в котельной новым;</w:t>
      </w:r>
    </w:p>
    <w:p w:rsidR="00A40335" w:rsidRPr="00A40335" w:rsidRDefault="00A40335" w:rsidP="00A40335">
      <w:pPr>
        <w:pStyle w:val="af"/>
        <w:numPr>
          <w:ilvl w:val="0"/>
          <w:numId w:val="28"/>
        </w:numPr>
        <w:rPr>
          <w:rFonts w:cs="Times New Roman"/>
          <w:szCs w:val="28"/>
        </w:rPr>
      </w:pPr>
      <w:r w:rsidRPr="00A40335">
        <w:rPr>
          <w:rFonts w:cs="Times New Roman"/>
          <w:szCs w:val="28"/>
        </w:rPr>
        <w:t>Улучшение эксплуатационных характеристик оборудования;</w:t>
      </w:r>
    </w:p>
    <w:p w:rsidR="00A40335" w:rsidRPr="00A40335" w:rsidRDefault="00A40335" w:rsidP="00A40335">
      <w:pPr>
        <w:pStyle w:val="af"/>
        <w:numPr>
          <w:ilvl w:val="0"/>
          <w:numId w:val="28"/>
        </w:numPr>
        <w:rPr>
          <w:rFonts w:cs="Times New Roman"/>
          <w:szCs w:val="28"/>
        </w:rPr>
      </w:pPr>
      <w:r w:rsidRPr="00A40335">
        <w:rPr>
          <w:rFonts w:cs="Times New Roman"/>
          <w:szCs w:val="28"/>
        </w:rPr>
        <w:t>Замена электрооборудования;</w:t>
      </w:r>
    </w:p>
    <w:p w:rsidR="00A40335" w:rsidRPr="00A40335" w:rsidRDefault="00A40335" w:rsidP="00A40335">
      <w:pPr>
        <w:pStyle w:val="af"/>
        <w:numPr>
          <w:ilvl w:val="0"/>
          <w:numId w:val="28"/>
        </w:numPr>
        <w:rPr>
          <w:rFonts w:cs="Times New Roman"/>
          <w:szCs w:val="28"/>
        </w:rPr>
      </w:pPr>
      <w:r w:rsidRPr="00A40335">
        <w:rPr>
          <w:rFonts w:cs="Times New Roman"/>
          <w:szCs w:val="28"/>
        </w:rPr>
        <w:t>Замена здания котельной.</w:t>
      </w:r>
    </w:p>
    <w:p w:rsidR="00A40335" w:rsidRPr="00A40335" w:rsidRDefault="00A40335" w:rsidP="00A40335">
      <w:pPr>
        <w:pStyle w:val="af"/>
        <w:ind w:left="1069" w:firstLine="0"/>
        <w:rPr>
          <w:rFonts w:cs="Times New Roman"/>
          <w:szCs w:val="28"/>
        </w:rPr>
      </w:pPr>
    </w:p>
    <w:p w:rsidR="00A40335" w:rsidRPr="00A40335" w:rsidRDefault="00A40335" w:rsidP="00A40335">
      <w:pPr>
        <w:rPr>
          <w:rFonts w:cs="Times New Roman"/>
          <w:szCs w:val="28"/>
        </w:rPr>
      </w:pPr>
      <w:r w:rsidRPr="00A40335">
        <w:rPr>
          <w:rFonts w:cs="Times New Roman"/>
          <w:szCs w:val="28"/>
        </w:rPr>
        <w:t>Таблица 7.1.3 - Результаты расчета инвестиционного проекта «Модернизация котельной №24».</w:t>
      </w:r>
    </w:p>
    <w:tbl>
      <w:tblPr>
        <w:tblStyle w:val="a4"/>
        <w:tblW w:w="0" w:type="auto"/>
        <w:tblLook w:val="04A0" w:firstRow="1" w:lastRow="0" w:firstColumn="1" w:lastColumn="0" w:noHBand="0" w:noVBand="1"/>
      </w:tblPr>
      <w:tblGrid>
        <w:gridCol w:w="3936"/>
        <w:gridCol w:w="3072"/>
        <w:gridCol w:w="2337"/>
      </w:tblGrid>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Наименование проекта</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«Модернизация котельной №24</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Цели и задачи проекта</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Повышение надежности теплоснабжения и выполнение действующих норм и правил в системе теплоснабжения</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Сроки реализации проекта</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2022-2026 гг.</w:t>
            </w:r>
          </w:p>
        </w:tc>
      </w:tr>
      <w:tr w:rsidR="00A40335" w:rsidRPr="00A40335" w:rsidTr="00487683">
        <w:trPr>
          <w:trHeight w:val="129"/>
        </w:trPr>
        <w:tc>
          <w:tcPr>
            <w:tcW w:w="3936" w:type="dxa"/>
            <w:vMerge w:val="restart"/>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Дисконтированные инвестиции проекта по годам, тыс. рублей</w:t>
            </w:r>
          </w:p>
        </w:tc>
        <w:tc>
          <w:tcPr>
            <w:tcW w:w="3072"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2022 г.</w:t>
            </w:r>
          </w:p>
        </w:tc>
        <w:tc>
          <w:tcPr>
            <w:tcW w:w="2337"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1 404,0</w:t>
            </w:r>
          </w:p>
        </w:tc>
      </w:tr>
      <w:tr w:rsidR="00A40335" w:rsidRPr="00A40335" w:rsidTr="00487683">
        <w:trPr>
          <w:trHeight w:val="129"/>
        </w:trPr>
        <w:tc>
          <w:tcPr>
            <w:tcW w:w="3936" w:type="dxa"/>
            <w:vMerge/>
            <w:tcBorders>
              <w:top w:val="single" w:sz="4" w:space="0" w:color="auto"/>
              <w:left w:val="single" w:sz="4" w:space="0" w:color="auto"/>
              <w:bottom w:val="single" w:sz="4" w:space="0" w:color="auto"/>
              <w:right w:val="single" w:sz="4" w:space="0" w:color="auto"/>
            </w:tcBorders>
            <w:vAlign w:val="center"/>
            <w:hideMark/>
          </w:tcPr>
          <w:p w:rsidR="00A40335" w:rsidRPr="00A40335" w:rsidRDefault="00A40335" w:rsidP="00487683">
            <w:pPr>
              <w:rPr>
                <w:rFonts w:cs="Times New Roman"/>
                <w:szCs w:val="28"/>
              </w:rPr>
            </w:pPr>
          </w:p>
        </w:tc>
        <w:tc>
          <w:tcPr>
            <w:tcW w:w="3072"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2023 г.</w:t>
            </w:r>
          </w:p>
        </w:tc>
        <w:tc>
          <w:tcPr>
            <w:tcW w:w="2337"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140,0</w:t>
            </w:r>
          </w:p>
        </w:tc>
      </w:tr>
      <w:tr w:rsidR="00A40335" w:rsidRPr="00A40335" w:rsidTr="00487683">
        <w:trPr>
          <w:trHeight w:val="129"/>
        </w:trPr>
        <w:tc>
          <w:tcPr>
            <w:tcW w:w="3936" w:type="dxa"/>
            <w:vMerge/>
            <w:tcBorders>
              <w:top w:val="single" w:sz="4" w:space="0" w:color="auto"/>
              <w:left w:val="single" w:sz="4" w:space="0" w:color="auto"/>
              <w:bottom w:val="single" w:sz="4" w:space="0" w:color="auto"/>
              <w:right w:val="single" w:sz="4" w:space="0" w:color="auto"/>
            </w:tcBorders>
            <w:vAlign w:val="center"/>
            <w:hideMark/>
          </w:tcPr>
          <w:p w:rsidR="00A40335" w:rsidRPr="00A40335" w:rsidRDefault="00A40335" w:rsidP="00487683">
            <w:pPr>
              <w:rPr>
                <w:rFonts w:cs="Times New Roman"/>
                <w:szCs w:val="28"/>
              </w:rPr>
            </w:pPr>
          </w:p>
        </w:tc>
        <w:tc>
          <w:tcPr>
            <w:tcW w:w="3072"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2024 г.</w:t>
            </w:r>
          </w:p>
        </w:tc>
        <w:tc>
          <w:tcPr>
            <w:tcW w:w="2337"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140,0</w:t>
            </w:r>
          </w:p>
        </w:tc>
      </w:tr>
      <w:tr w:rsidR="00A40335" w:rsidRPr="00A40335" w:rsidTr="00487683">
        <w:trPr>
          <w:trHeight w:val="129"/>
        </w:trPr>
        <w:tc>
          <w:tcPr>
            <w:tcW w:w="3936" w:type="dxa"/>
            <w:vMerge/>
            <w:tcBorders>
              <w:top w:val="single" w:sz="4" w:space="0" w:color="auto"/>
              <w:left w:val="single" w:sz="4" w:space="0" w:color="auto"/>
              <w:bottom w:val="single" w:sz="4" w:space="0" w:color="auto"/>
              <w:right w:val="single" w:sz="4" w:space="0" w:color="auto"/>
            </w:tcBorders>
            <w:vAlign w:val="center"/>
            <w:hideMark/>
          </w:tcPr>
          <w:p w:rsidR="00A40335" w:rsidRPr="00A40335" w:rsidRDefault="00A40335" w:rsidP="00487683">
            <w:pPr>
              <w:rPr>
                <w:rFonts w:cs="Times New Roman"/>
                <w:szCs w:val="28"/>
              </w:rPr>
            </w:pPr>
          </w:p>
        </w:tc>
        <w:tc>
          <w:tcPr>
            <w:tcW w:w="3072"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2025 г.</w:t>
            </w:r>
          </w:p>
        </w:tc>
        <w:tc>
          <w:tcPr>
            <w:tcW w:w="2337"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1 215,0</w:t>
            </w:r>
          </w:p>
        </w:tc>
      </w:tr>
      <w:tr w:rsidR="00A40335" w:rsidRPr="00A40335" w:rsidTr="00487683">
        <w:trPr>
          <w:trHeight w:val="129"/>
        </w:trPr>
        <w:tc>
          <w:tcPr>
            <w:tcW w:w="3936" w:type="dxa"/>
            <w:vMerge/>
            <w:tcBorders>
              <w:top w:val="single" w:sz="4" w:space="0" w:color="auto"/>
              <w:left w:val="single" w:sz="4" w:space="0" w:color="auto"/>
              <w:bottom w:val="single" w:sz="4" w:space="0" w:color="auto"/>
              <w:right w:val="single" w:sz="4" w:space="0" w:color="auto"/>
            </w:tcBorders>
            <w:vAlign w:val="center"/>
            <w:hideMark/>
          </w:tcPr>
          <w:p w:rsidR="00A40335" w:rsidRPr="00A40335" w:rsidRDefault="00A40335" w:rsidP="00487683">
            <w:pPr>
              <w:rPr>
                <w:rFonts w:cs="Times New Roman"/>
                <w:szCs w:val="28"/>
              </w:rPr>
            </w:pPr>
          </w:p>
        </w:tc>
        <w:tc>
          <w:tcPr>
            <w:tcW w:w="3072"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2026 г.</w:t>
            </w:r>
          </w:p>
        </w:tc>
        <w:tc>
          <w:tcPr>
            <w:tcW w:w="2337"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1 252,0</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Направление проекта</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Проект надежности</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Описание экономического эффекта</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Проект направлен на повышение надежности и не генерирует дополнительного денежного потока от операционной деятельности</w:t>
            </w:r>
          </w:p>
        </w:tc>
      </w:tr>
      <w:tr w:rsidR="00A40335" w:rsidRPr="00A40335" w:rsidTr="00487683">
        <w:tc>
          <w:tcPr>
            <w:tcW w:w="9345" w:type="dxa"/>
            <w:gridSpan w:val="3"/>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Показатели экономической эффективности проекта</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Чистая приведенная стоимость (NPV), тыс.руб.</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Не окупаем</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Внутрення норма рентабельности (IRR), %</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Не окупаем</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lastRenderedPageBreak/>
              <w:t>Простой срок окупаемости (PP), лет</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Не окупаем</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Дисконтированный срок окупаемости (PBP), лет</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Не окупаем</w:t>
            </w:r>
          </w:p>
        </w:tc>
      </w:tr>
    </w:tbl>
    <w:p w:rsidR="00A40335" w:rsidRPr="00A40335" w:rsidRDefault="00A40335" w:rsidP="00A40335">
      <w:pPr>
        <w:ind w:firstLine="0"/>
        <w:rPr>
          <w:rFonts w:cs="Times New Roman"/>
          <w:szCs w:val="28"/>
        </w:rPr>
      </w:pPr>
    </w:p>
    <w:p w:rsidR="00A40335" w:rsidRPr="00A40335" w:rsidRDefault="00A40335" w:rsidP="00A40335">
      <w:pPr>
        <w:rPr>
          <w:rFonts w:cs="Times New Roman"/>
          <w:szCs w:val="28"/>
        </w:rPr>
      </w:pPr>
    </w:p>
    <w:p w:rsidR="00A40335" w:rsidRPr="00A40335" w:rsidRDefault="00A40335" w:rsidP="00A40335">
      <w:pPr>
        <w:jc w:val="center"/>
        <w:rPr>
          <w:rFonts w:cs="Times New Roman"/>
          <w:b/>
          <w:bCs/>
          <w:szCs w:val="28"/>
        </w:rPr>
      </w:pPr>
      <w:r w:rsidRPr="00A40335">
        <w:rPr>
          <w:rFonts w:cs="Times New Roman"/>
          <w:b/>
          <w:bCs/>
          <w:szCs w:val="28"/>
        </w:rPr>
        <w:t xml:space="preserve">ПОЯСНИТЕЛЬНАЯ ЗАПИСКА </w:t>
      </w:r>
    </w:p>
    <w:p w:rsidR="00A40335" w:rsidRPr="00A40335" w:rsidRDefault="00A40335" w:rsidP="00A40335">
      <w:pPr>
        <w:jc w:val="center"/>
        <w:rPr>
          <w:rFonts w:cs="Times New Roman"/>
          <w:szCs w:val="28"/>
        </w:rPr>
      </w:pPr>
      <w:r w:rsidRPr="00A40335">
        <w:rPr>
          <w:rFonts w:cs="Times New Roman"/>
          <w:szCs w:val="28"/>
        </w:rPr>
        <w:t xml:space="preserve">к инвестиционному проекту </w:t>
      </w:r>
    </w:p>
    <w:p w:rsidR="00A40335" w:rsidRPr="00A40335" w:rsidRDefault="00A40335" w:rsidP="00A40335">
      <w:pPr>
        <w:jc w:val="center"/>
        <w:rPr>
          <w:rFonts w:cs="Times New Roman"/>
          <w:b/>
          <w:bCs/>
          <w:szCs w:val="28"/>
        </w:rPr>
      </w:pPr>
      <w:r w:rsidRPr="00A40335">
        <w:rPr>
          <w:rFonts w:cs="Times New Roman"/>
          <w:b/>
          <w:bCs/>
          <w:szCs w:val="28"/>
        </w:rPr>
        <w:t>Модернизация котельной №25.</w:t>
      </w:r>
    </w:p>
    <w:p w:rsidR="00A40335" w:rsidRPr="00A40335" w:rsidRDefault="00A40335" w:rsidP="00A40335">
      <w:pPr>
        <w:rPr>
          <w:rFonts w:cs="Times New Roman"/>
          <w:szCs w:val="28"/>
        </w:rPr>
      </w:pPr>
      <w:r w:rsidRPr="00A40335">
        <w:rPr>
          <w:rFonts w:cs="Times New Roman"/>
          <w:szCs w:val="28"/>
        </w:rPr>
        <w:t>Модернизация котельной - это комплекс мер, необходимых для повышения эффективности работы, увеличения мощности и безопасности, снижения затрат на эксплуатацию. Модернизация котельной №25 проводится при наличии следующих предпосылок: высокая степень изношенности оборудования; увеличение себестоимости вырабатываемого тепла; нарушение температурных графиков теплоподачи.</w:t>
      </w:r>
    </w:p>
    <w:p w:rsidR="00A40335" w:rsidRPr="00A40335" w:rsidRDefault="00A40335" w:rsidP="00A40335">
      <w:pPr>
        <w:rPr>
          <w:rFonts w:cs="Times New Roman"/>
          <w:szCs w:val="28"/>
        </w:rPr>
      </w:pPr>
      <w:r w:rsidRPr="00A40335">
        <w:rPr>
          <w:rFonts w:cs="Times New Roman"/>
          <w:szCs w:val="28"/>
        </w:rPr>
        <w:t>Модернизация котельной №25 предусматривает следующие мероприятия:</w:t>
      </w:r>
    </w:p>
    <w:p w:rsidR="00A40335" w:rsidRPr="00A40335" w:rsidRDefault="00A40335" w:rsidP="00A40335">
      <w:pPr>
        <w:pStyle w:val="af"/>
        <w:numPr>
          <w:ilvl w:val="0"/>
          <w:numId w:val="29"/>
        </w:numPr>
        <w:rPr>
          <w:rFonts w:cs="Times New Roman"/>
          <w:szCs w:val="28"/>
        </w:rPr>
      </w:pPr>
      <w:r w:rsidRPr="00A40335">
        <w:rPr>
          <w:rFonts w:cs="Times New Roman"/>
          <w:szCs w:val="28"/>
        </w:rPr>
        <w:t>Замена морально устаревшего и физически изношенного оборудования в котельной новым;</w:t>
      </w:r>
    </w:p>
    <w:p w:rsidR="00A40335" w:rsidRPr="00A40335" w:rsidRDefault="00A40335" w:rsidP="00A40335">
      <w:pPr>
        <w:pStyle w:val="af"/>
        <w:numPr>
          <w:ilvl w:val="0"/>
          <w:numId w:val="29"/>
        </w:numPr>
        <w:rPr>
          <w:rFonts w:cs="Times New Roman"/>
          <w:szCs w:val="28"/>
        </w:rPr>
      </w:pPr>
      <w:r w:rsidRPr="00A40335">
        <w:rPr>
          <w:rFonts w:cs="Times New Roman"/>
          <w:szCs w:val="28"/>
        </w:rPr>
        <w:t>Улучшение эксплуатационных характеристик оборудования;</w:t>
      </w:r>
    </w:p>
    <w:p w:rsidR="00A40335" w:rsidRPr="00A40335" w:rsidRDefault="00A40335" w:rsidP="00A40335">
      <w:pPr>
        <w:pStyle w:val="af"/>
        <w:numPr>
          <w:ilvl w:val="0"/>
          <w:numId w:val="29"/>
        </w:numPr>
        <w:rPr>
          <w:rFonts w:cs="Times New Roman"/>
          <w:szCs w:val="28"/>
        </w:rPr>
      </w:pPr>
      <w:r w:rsidRPr="00A40335">
        <w:rPr>
          <w:rFonts w:cs="Times New Roman"/>
          <w:szCs w:val="28"/>
        </w:rPr>
        <w:t>Замена электрооборудования;</w:t>
      </w:r>
    </w:p>
    <w:p w:rsidR="00A40335" w:rsidRPr="00A40335" w:rsidRDefault="00A40335" w:rsidP="00A40335">
      <w:pPr>
        <w:pStyle w:val="af"/>
        <w:numPr>
          <w:ilvl w:val="0"/>
          <w:numId w:val="29"/>
        </w:numPr>
        <w:rPr>
          <w:rFonts w:cs="Times New Roman"/>
          <w:szCs w:val="28"/>
        </w:rPr>
      </w:pPr>
      <w:r w:rsidRPr="00A40335">
        <w:rPr>
          <w:rFonts w:cs="Times New Roman"/>
          <w:szCs w:val="28"/>
        </w:rPr>
        <w:t>Замена здания котельной.</w:t>
      </w:r>
    </w:p>
    <w:p w:rsidR="00A40335" w:rsidRPr="00A40335" w:rsidRDefault="00A40335" w:rsidP="00A40335">
      <w:pPr>
        <w:rPr>
          <w:rFonts w:cs="Times New Roman"/>
          <w:szCs w:val="28"/>
        </w:rPr>
      </w:pPr>
    </w:p>
    <w:p w:rsidR="00A40335" w:rsidRPr="00A40335" w:rsidRDefault="00A40335" w:rsidP="00A40335">
      <w:pPr>
        <w:rPr>
          <w:rFonts w:cs="Times New Roman"/>
          <w:szCs w:val="28"/>
        </w:rPr>
      </w:pPr>
      <w:r w:rsidRPr="00A40335">
        <w:rPr>
          <w:rFonts w:cs="Times New Roman"/>
          <w:szCs w:val="28"/>
        </w:rPr>
        <w:t>Таблица 7.1.4 - Результаты расчета инвестиционного проекта «Модернизация котельной №25».</w:t>
      </w:r>
    </w:p>
    <w:tbl>
      <w:tblPr>
        <w:tblStyle w:val="a4"/>
        <w:tblW w:w="0" w:type="auto"/>
        <w:tblLook w:val="04A0" w:firstRow="1" w:lastRow="0" w:firstColumn="1" w:lastColumn="0" w:noHBand="0" w:noVBand="1"/>
      </w:tblPr>
      <w:tblGrid>
        <w:gridCol w:w="3936"/>
        <w:gridCol w:w="3072"/>
        <w:gridCol w:w="2337"/>
      </w:tblGrid>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Наименование проекта</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«Модернизация котельной №25</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Цели и задачи проекта</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Повышение надежности теплоснабжения и выполнение действующих норм и правил в системе теплоснабжения</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Сроки реализации проекта</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2026-2028 гг.</w:t>
            </w:r>
          </w:p>
        </w:tc>
      </w:tr>
      <w:tr w:rsidR="00A40335" w:rsidRPr="00A40335" w:rsidTr="00487683">
        <w:trPr>
          <w:trHeight w:val="129"/>
        </w:trPr>
        <w:tc>
          <w:tcPr>
            <w:tcW w:w="3936" w:type="dxa"/>
            <w:vMerge w:val="restart"/>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Дисконтированные инвестиции проекта по годам, тыс. рублей</w:t>
            </w:r>
          </w:p>
        </w:tc>
        <w:tc>
          <w:tcPr>
            <w:tcW w:w="3072"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2026 г.</w:t>
            </w:r>
          </w:p>
        </w:tc>
        <w:tc>
          <w:tcPr>
            <w:tcW w:w="2337"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1 305,0</w:t>
            </w:r>
          </w:p>
        </w:tc>
      </w:tr>
      <w:tr w:rsidR="00A40335" w:rsidRPr="00A40335" w:rsidTr="00487683">
        <w:trPr>
          <w:trHeight w:val="129"/>
        </w:trPr>
        <w:tc>
          <w:tcPr>
            <w:tcW w:w="3936" w:type="dxa"/>
            <w:vMerge/>
            <w:tcBorders>
              <w:top w:val="single" w:sz="4" w:space="0" w:color="auto"/>
              <w:left w:val="single" w:sz="4" w:space="0" w:color="auto"/>
              <w:bottom w:val="single" w:sz="4" w:space="0" w:color="auto"/>
              <w:right w:val="single" w:sz="4" w:space="0" w:color="auto"/>
            </w:tcBorders>
            <w:vAlign w:val="center"/>
            <w:hideMark/>
          </w:tcPr>
          <w:p w:rsidR="00A40335" w:rsidRPr="00A40335" w:rsidRDefault="00A40335" w:rsidP="00487683">
            <w:pPr>
              <w:rPr>
                <w:rFonts w:cs="Times New Roman"/>
                <w:szCs w:val="28"/>
              </w:rPr>
            </w:pPr>
          </w:p>
        </w:tc>
        <w:tc>
          <w:tcPr>
            <w:tcW w:w="3072"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2027 г.</w:t>
            </w:r>
          </w:p>
        </w:tc>
        <w:tc>
          <w:tcPr>
            <w:tcW w:w="2337"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1 444,0</w:t>
            </w:r>
          </w:p>
        </w:tc>
      </w:tr>
      <w:tr w:rsidR="00A40335" w:rsidRPr="00A40335" w:rsidTr="00487683">
        <w:trPr>
          <w:trHeight w:val="129"/>
        </w:trPr>
        <w:tc>
          <w:tcPr>
            <w:tcW w:w="3936" w:type="dxa"/>
            <w:vMerge/>
            <w:tcBorders>
              <w:top w:val="single" w:sz="4" w:space="0" w:color="auto"/>
              <w:left w:val="single" w:sz="4" w:space="0" w:color="auto"/>
              <w:bottom w:val="single" w:sz="4" w:space="0" w:color="auto"/>
              <w:right w:val="single" w:sz="4" w:space="0" w:color="auto"/>
            </w:tcBorders>
            <w:vAlign w:val="center"/>
            <w:hideMark/>
          </w:tcPr>
          <w:p w:rsidR="00A40335" w:rsidRPr="00A40335" w:rsidRDefault="00A40335" w:rsidP="00487683">
            <w:pPr>
              <w:rPr>
                <w:rFonts w:cs="Times New Roman"/>
                <w:szCs w:val="28"/>
              </w:rPr>
            </w:pPr>
          </w:p>
        </w:tc>
        <w:tc>
          <w:tcPr>
            <w:tcW w:w="3072"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2028 г.</w:t>
            </w:r>
          </w:p>
        </w:tc>
        <w:tc>
          <w:tcPr>
            <w:tcW w:w="2337"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1 392,0</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Направление проекта</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Проект надежности</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Описание экономического эффекта</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Проект направлен на повышение надежности и не генерирует дополнительного денежного потока от операционной деятельности</w:t>
            </w:r>
          </w:p>
        </w:tc>
      </w:tr>
      <w:tr w:rsidR="00A40335" w:rsidRPr="00A40335" w:rsidTr="00487683">
        <w:tc>
          <w:tcPr>
            <w:tcW w:w="9345" w:type="dxa"/>
            <w:gridSpan w:val="3"/>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Показатели экономической эффективности проекта</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Чистая приведенная стоимость (NPV), тыс.руб.</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Не окупаем</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lastRenderedPageBreak/>
              <w:t>Внутрення норма рентабельности (IRR), %</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Не окупаем</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Простой срок окупаемости (PP), лет</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Не окупаем</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Дисконтированный срок окупаемости (PBP), лет</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Не окупаем</w:t>
            </w:r>
          </w:p>
        </w:tc>
      </w:tr>
    </w:tbl>
    <w:p w:rsidR="00A40335" w:rsidRPr="00A40335" w:rsidRDefault="00A40335" w:rsidP="00A40335">
      <w:pPr>
        <w:rPr>
          <w:rFonts w:cs="Times New Roman"/>
          <w:szCs w:val="28"/>
        </w:rPr>
      </w:pPr>
    </w:p>
    <w:p w:rsidR="00A40335" w:rsidRPr="00A40335" w:rsidRDefault="00A40335" w:rsidP="00A40335">
      <w:pPr>
        <w:ind w:firstLine="0"/>
        <w:rPr>
          <w:rFonts w:cs="Times New Roman"/>
          <w:szCs w:val="28"/>
        </w:rPr>
      </w:pPr>
    </w:p>
    <w:p w:rsidR="00A40335" w:rsidRPr="00A40335" w:rsidRDefault="00A40335" w:rsidP="00A40335">
      <w:pPr>
        <w:jc w:val="center"/>
        <w:rPr>
          <w:rFonts w:cs="Times New Roman"/>
          <w:b/>
          <w:bCs/>
          <w:szCs w:val="28"/>
        </w:rPr>
      </w:pPr>
      <w:r w:rsidRPr="00A40335">
        <w:rPr>
          <w:rFonts w:cs="Times New Roman"/>
          <w:b/>
          <w:bCs/>
          <w:szCs w:val="28"/>
        </w:rPr>
        <w:t xml:space="preserve">ПОЯСНИТЕЛЬНАЯ ЗАПИСКА </w:t>
      </w:r>
    </w:p>
    <w:p w:rsidR="00A40335" w:rsidRPr="00A40335" w:rsidRDefault="00A40335" w:rsidP="00A40335">
      <w:pPr>
        <w:jc w:val="center"/>
        <w:rPr>
          <w:rFonts w:cs="Times New Roman"/>
          <w:szCs w:val="28"/>
        </w:rPr>
      </w:pPr>
      <w:r w:rsidRPr="00A40335">
        <w:rPr>
          <w:rFonts w:cs="Times New Roman"/>
          <w:szCs w:val="28"/>
        </w:rPr>
        <w:t xml:space="preserve">к инвестиционному проекту </w:t>
      </w:r>
    </w:p>
    <w:p w:rsidR="00A40335" w:rsidRPr="00A40335" w:rsidRDefault="00A40335" w:rsidP="00A40335">
      <w:pPr>
        <w:jc w:val="center"/>
        <w:rPr>
          <w:rFonts w:cs="Times New Roman"/>
          <w:b/>
          <w:bCs/>
          <w:szCs w:val="28"/>
        </w:rPr>
      </w:pPr>
      <w:r w:rsidRPr="00A40335">
        <w:rPr>
          <w:rFonts w:cs="Times New Roman"/>
          <w:b/>
          <w:bCs/>
          <w:szCs w:val="28"/>
        </w:rPr>
        <w:t>Модернизация котельной №35.</w:t>
      </w:r>
    </w:p>
    <w:p w:rsidR="00A40335" w:rsidRPr="00A40335" w:rsidRDefault="00A40335" w:rsidP="00A40335">
      <w:pPr>
        <w:rPr>
          <w:rFonts w:cs="Times New Roman"/>
          <w:szCs w:val="28"/>
        </w:rPr>
      </w:pPr>
      <w:r w:rsidRPr="00A40335">
        <w:rPr>
          <w:rFonts w:cs="Times New Roman"/>
          <w:szCs w:val="28"/>
        </w:rPr>
        <w:t>Модернизация котельной - это комплекс мер, необходимых для повышения эффективности работы, увеличения мощности и безопасности, снижения затрат на эксплуатацию. Модернизация котельной №35 проводится при наличии следующих предпосылок: высокая степень изношенности оборудования; увеличение себестоимости вырабатываемого тепла; нарушение температурных графиков теплоподачи.</w:t>
      </w:r>
    </w:p>
    <w:p w:rsidR="00A40335" w:rsidRPr="00A40335" w:rsidRDefault="00A40335" w:rsidP="00A40335">
      <w:pPr>
        <w:rPr>
          <w:rFonts w:cs="Times New Roman"/>
          <w:szCs w:val="28"/>
        </w:rPr>
      </w:pPr>
      <w:r w:rsidRPr="00A40335">
        <w:rPr>
          <w:rFonts w:cs="Times New Roman"/>
          <w:szCs w:val="28"/>
        </w:rPr>
        <w:t>Модернизация котельной №35 предусматривает следующие мероприятия:</w:t>
      </w:r>
    </w:p>
    <w:p w:rsidR="00A40335" w:rsidRPr="00A40335" w:rsidRDefault="00A40335" w:rsidP="00A40335">
      <w:pPr>
        <w:pStyle w:val="af"/>
        <w:numPr>
          <w:ilvl w:val="0"/>
          <w:numId w:val="31"/>
        </w:numPr>
        <w:rPr>
          <w:rFonts w:cs="Times New Roman"/>
          <w:szCs w:val="28"/>
        </w:rPr>
      </w:pPr>
      <w:r w:rsidRPr="00A40335">
        <w:rPr>
          <w:rFonts w:cs="Times New Roman"/>
          <w:szCs w:val="28"/>
        </w:rPr>
        <w:t>Замена морально устаревшего и физически изношенного оборудования в котельной новым;</w:t>
      </w:r>
    </w:p>
    <w:p w:rsidR="00A40335" w:rsidRPr="00A40335" w:rsidRDefault="00A40335" w:rsidP="00A40335">
      <w:pPr>
        <w:pStyle w:val="af"/>
        <w:numPr>
          <w:ilvl w:val="0"/>
          <w:numId w:val="31"/>
        </w:numPr>
        <w:rPr>
          <w:rFonts w:cs="Times New Roman"/>
          <w:szCs w:val="28"/>
        </w:rPr>
      </w:pPr>
      <w:r w:rsidRPr="00A40335">
        <w:rPr>
          <w:rFonts w:cs="Times New Roman"/>
          <w:szCs w:val="28"/>
        </w:rPr>
        <w:t>Улучшение эксплуатационных характеристик оборудования;</w:t>
      </w:r>
    </w:p>
    <w:p w:rsidR="00A40335" w:rsidRPr="00A40335" w:rsidRDefault="00A40335" w:rsidP="00A40335">
      <w:pPr>
        <w:pStyle w:val="af"/>
        <w:numPr>
          <w:ilvl w:val="0"/>
          <w:numId w:val="31"/>
        </w:numPr>
        <w:rPr>
          <w:rFonts w:cs="Times New Roman"/>
          <w:szCs w:val="28"/>
        </w:rPr>
      </w:pPr>
      <w:r w:rsidRPr="00A40335">
        <w:rPr>
          <w:rFonts w:cs="Times New Roman"/>
          <w:szCs w:val="28"/>
        </w:rPr>
        <w:t>Замена электрооборудования;</w:t>
      </w:r>
    </w:p>
    <w:p w:rsidR="00A40335" w:rsidRPr="00A40335" w:rsidRDefault="00A40335" w:rsidP="00A40335">
      <w:pPr>
        <w:pStyle w:val="af"/>
        <w:numPr>
          <w:ilvl w:val="0"/>
          <w:numId w:val="31"/>
        </w:numPr>
        <w:rPr>
          <w:rFonts w:cs="Times New Roman"/>
          <w:szCs w:val="28"/>
        </w:rPr>
      </w:pPr>
      <w:r w:rsidRPr="00A40335">
        <w:rPr>
          <w:rFonts w:cs="Times New Roman"/>
          <w:szCs w:val="28"/>
        </w:rPr>
        <w:t>Замена здания котельной.</w:t>
      </w:r>
    </w:p>
    <w:p w:rsidR="00A40335" w:rsidRPr="00A40335" w:rsidRDefault="00A40335" w:rsidP="00A40335">
      <w:pPr>
        <w:rPr>
          <w:rFonts w:cs="Times New Roman"/>
          <w:szCs w:val="28"/>
        </w:rPr>
      </w:pPr>
    </w:p>
    <w:p w:rsidR="00A40335" w:rsidRPr="00A40335" w:rsidRDefault="00A40335" w:rsidP="00A40335">
      <w:pPr>
        <w:rPr>
          <w:rFonts w:cs="Times New Roman"/>
          <w:szCs w:val="28"/>
        </w:rPr>
      </w:pPr>
      <w:r w:rsidRPr="00A40335">
        <w:rPr>
          <w:rFonts w:cs="Times New Roman"/>
          <w:szCs w:val="28"/>
        </w:rPr>
        <w:t>Таблица 7.1.5 - Результаты расчета инвестиционного проекта «Модернизация котельной №35».</w:t>
      </w:r>
    </w:p>
    <w:tbl>
      <w:tblPr>
        <w:tblStyle w:val="a4"/>
        <w:tblW w:w="0" w:type="auto"/>
        <w:tblLook w:val="04A0" w:firstRow="1" w:lastRow="0" w:firstColumn="1" w:lastColumn="0" w:noHBand="0" w:noVBand="1"/>
      </w:tblPr>
      <w:tblGrid>
        <w:gridCol w:w="3936"/>
        <w:gridCol w:w="3072"/>
        <w:gridCol w:w="2337"/>
      </w:tblGrid>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Наименование проекта</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«Модернизация котельной №35</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Цели и задачи проекта</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Повышение надежности теплоснабжения и выполнение действующих норм и правил в системе теплоснабжения</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Сроки реализации проекта</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2028-2031 гг.</w:t>
            </w:r>
          </w:p>
        </w:tc>
      </w:tr>
      <w:tr w:rsidR="00A40335" w:rsidRPr="00A40335" w:rsidTr="00487683">
        <w:trPr>
          <w:trHeight w:val="129"/>
        </w:trPr>
        <w:tc>
          <w:tcPr>
            <w:tcW w:w="3936" w:type="dxa"/>
            <w:vMerge w:val="restart"/>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Дисконтированные инвестиции проекта по годам, тыс. рублей</w:t>
            </w:r>
          </w:p>
        </w:tc>
        <w:tc>
          <w:tcPr>
            <w:tcW w:w="3072"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2028 г.</w:t>
            </w:r>
          </w:p>
        </w:tc>
        <w:tc>
          <w:tcPr>
            <w:tcW w:w="2337"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1 404,0</w:t>
            </w:r>
          </w:p>
        </w:tc>
      </w:tr>
      <w:tr w:rsidR="00A40335" w:rsidRPr="00A40335" w:rsidTr="00487683">
        <w:trPr>
          <w:trHeight w:val="129"/>
        </w:trPr>
        <w:tc>
          <w:tcPr>
            <w:tcW w:w="3936" w:type="dxa"/>
            <w:vMerge/>
            <w:tcBorders>
              <w:top w:val="single" w:sz="4" w:space="0" w:color="auto"/>
              <w:left w:val="single" w:sz="4" w:space="0" w:color="auto"/>
              <w:bottom w:val="single" w:sz="4" w:space="0" w:color="auto"/>
              <w:right w:val="single" w:sz="4" w:space="0" w:color="auto"/>
            </w:tcBorders>
            <w:vAlign w:val="center"/>
            <w:hideMark/>
          </w:tcPr>
          <w:p w:rsidR="00A40335" w:rsidRPr="00A40335" w:rsidRDefault="00A40335" w:rsidP="00487683">
            <w:pPr>
              <w:rPr>
                <w:rFonts w:cs="Times New Roman"/>
                <w:szCs w:val="28"/>
              </w:rPr>
            </w:pPr>
          </w:p>
        </w:tc>
        <w:tc>
          <w:tcPr>
            <w:tcW w:w="3072"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2029 г.</w:t>
            </w:r>
          </w:p>
        </w:tc>
        <w:tc>
          <w:tcPr>
            <w:tcW w:w="2337"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140,0</w:t>
            </w:r>
          </w:p>
        </w:tc>
      </w:tr>
      <w:tr w:rsidR="00A40335" w:rsidRPr="00A40335" w:rsidTr="00487683">
        <w:trPr>
          <w:trHeight w:val="129"/>
        </w:trPr>
        <w:tc>
          <w:tcPr>
            <w:tcW w:w="3936" w:type="dxa"/>
            <w:vMerge/>
            <w:tcBorders>
              <w:top w:val="single" w:sz="4" w:space="0" w:color="auto"/>
              <w:left w:val="single" w:sz="4" w:space="0" w:color="auto"/>
              <w:bottom w:val="single" w:sz="4" w:space="0" w:color="auto"/>
              <w:right w:val="single" w:sz="4" w:space="0" w:color="auto"/>
            </w:tcBorders>
            <w:vAlign w:val="center"/>
            <w:hideMark/>
          </w:tcPr>
          <w:p w:rsidR="00A40335" w:rsidRPr="00A40335" w:rsidRDefault="00A40335" w:rsidP="00487683">
            <w:pPr>
              <w:rPr>
                <w:rFonts w:cs="Times New Roman"/>
                <w:szCs w:val="28"/>
              </w:rPr>
            </w:pPr>
          </w:p>
        </w:tc>
        <w:tc>
          <w:tcPr>
            <w:tcW w:w="3072"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2030 г.</w:t>
            </w:r>
          </w:p>
        </w:tc>
        <w:tc>
          <w:tcPr>
            <w:tcW w:w="2337"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1 215,0</w:t>
            </w:r>
          </w:p>
        </w:tc>
      </w:tr>
      <w:tr w:rsidR="00A40335" w:rsidRPr="00A40335" w:rsidTr="00487683">
        <w:trPr>
          <w:trHeight w:val="129"/>
        </w:trPr>
        <w:tc>
          <w:tcPr>
            <w:tcW w:w="3936" w:type="dxa"/>
            <w:vMerge/>
            <w:tcBorders>
              <w:top w:val="single" w:sz="4" w:space="0" w:color="auto"/>
              <w:left w:val="single" w:sz="4" w:space="0" w:color="auto"/>
              <w:bottom w:val="single" w:sz="4" w:space="0" w:color="auto"/>
              <w:right w:val="single" w:sz="4" w:space="0" w:color="auto"/>
            </w:tcBorders>
            <w:vAlign w:val="center"/>
            <w:hideMark/>
          </w:tcPr>
          <w:p w:rsidR="00A40335" w:rsidRPr="00A40335" w:rsidRDefault="00A40335" w:rsidP="00487683">
            <w:pPr>
              <w:rPr>
                <w:rFonts w:cs="Times New Roman"/>
                <w:szCs w:val="28"/>
              </w:rPr>
            </w:pPr>
          </w:p>
        </w:tc>
        <w:tc>
          <w:tcPr>
            <w:tcW w:w="3072"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2031 г.</w:t>
            </w:r>
          </w:p>
        </w:tc>
        <w:tc>
          <w:tcPr>
            <w:tcW w:w="2337"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1 398,0</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Направление проекта</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Проект надежности</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Описание экономического эффекта</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Проект направлен на повышение надежности и не генерирует дополнительного денежного потока от операционной деятельности</w:t>
            </w:r>
          </w:p>
        </w:tc>
      </w:tr>
      <w:tr w:rsidR="00A40335" w:rsidRPr="00A40335" w:rsidTr="00487683">
        <w:tc>
          <w:tcPr>
            <w:tcW w:w="9345" w:type="dxa"/>
            <w:gridSpan w:val="3"/>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Показатели экономической эффективности проекта</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lastRenderedPageBreak/>
              <w:t>Чистая приведенная стоимость (NPV), тыс.руб.</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Не окупаем</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Внутрення норма рентабельности (IRR), %</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Не окупаем</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Простой срок окупаемости (PP), лет</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Не окупаем</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Дисконтированный срок окупаемости (PBP), лет</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Не окупаем</w:t>
            </w:r>
          </w:p>
        </w:tc>
      </w:tr>
    </w:tbl>
    <w:p w:rsidR="00A40335" w:rsidRPr="00A40335" w:rsidRDefault="00A40335" w:rsidP="00A40335">
      <w:pPr>
        <w:rPr>
          <w:rFonts w:cs="Times New Roman"/>
          <w:szCs w:val="28"/>
        </w:rPr>
      </w:pPr>
    </w:p>
    <w:p w:rsidR="00A40335" w:rsidRPr="00A40335" w:rsidRDefault="00A40335" w:rsidP="00A40335">
      <w:pPr>
        <w:rPr>
          <w:rFonts w:cs="Times New Roman"/>
          <w:szCs w:val="28"/>
        </w:rPr>
      </w:pPr>
    </w:p>
    <w:p w:rsidR="00A40335" w:rsidRPr="00A40335" w:rsidRDefault="00A40335" w:rsidP="00A40335">
      <w:pPr>
        <w:ind w:firstLine="0"/>
        <w:rPr>
          <w:rFonts w:cs="Times New Roman"/>
          <w:szCs w:val="28"/>
        </w:rPr>
      </w:pPr>
    </w:p>
    <w:p w:rsidR="00A40335" w:rsidRPr="00A40335" w:rsidRDefault="00A40335" w:rsidP="00A40335">
      <w:pPr>
        <w:rPr>
          <w:rFonts w:cs="Times New Roman"/>
          <w:szCs w:val="28"/>
        </w:rPr>
      </w:pPr>
    </w:p>
    <w:p w:rsidR="00A40335" w:rsidRPr="00A40335" w:rsidRDefault="00A40335" w:rsidP="00A40335">
      <w:pPr>
        <w:jc w:val="center"/>
        <w:rPr>
          <w:rFonts w:cs="Times New Roman"/>
          <w:b/>
          <w:bCs/>
          <w:szCs w:val="28"/>
        </w:rPr>
      </w:pPr>
      <w:r w:rsidRPr="00A40335">
        <w:rPr>
          <w:rFonts w:cs="Times New Roman"/>
          <w:b/>
          <w:bCs/>
          <w:szCs w:val="28"/>
        </w:rPr>
        <w:t xml:space="preserve">ПОЯСНИТЕЛЬНАЯ ЗАПИСКА </w:t>
      </w:r>
    </w:p>
    <w:p w:rsidR="00A40335" w:rsidRPr="00A40335" w:rsidRDefault="00A40335" w:rsidP="00A40335">
      <w:pPr>
        <w:jc w:val="center"/>
        <w:rPr>
          <w:rFonts w:cs="Times New Roman"/>
          <w:szCs w:val="28"/>
        </w:rPr>
      </w:pPr>
      <w:r w:rsidRPr="00A40335">
        <w:rPr>
          <w:rFonts w:cs="Times New Roman"/>
          <w:szCs w:val="28"/>
        </w:rPr>
        <w:t xml:space="preserve">к инвестиционному проекту </w:t>
      </w:r>
    </w:p>
    <w:p w:rsidR="00A40335" w:rsidRPr="00A40335" w:rsidRDefault="00A40335" w:rsidP="00A40335">
      <w:pPr>
        <w:jc w:val="center"/>
        <w:rPr>
          <w:rFonts w:cs="Times New Roman"/>
          <w:b/>
          <w:bCs/>
          <w:szCs w:val="28"/>
        </w:rPr>
      </w:pPr>
      <w:r w:rsidRPr="00A40335">
        <w:rPr>
          <w:rFonts w:cs="Times New Roman"/>
          <w:b/>
          <w:bCs/>
          <w:szCs w:val="28"/>
        </w:rPr>
        <w:t>Модернизация котельной №9.</w:t>
      </w:r>
    </w:p>
    <w:p w:rsidR="00A40335" w:rsidRPr="00A40335" w:rsidRDefault="00A40335" w:rsidP="00A40335">
      <w:pPr>
        <w:rPr>
          <w:rFonts w:cs="Times New Roman"/>
          <w:szCs w:val="28"/>
        </w:rPr>
      </w:pPr>
      <w:r w:rsidRPr="00A40335">
        <w:rPr>
          <w:rFonts w:cs="Times New Roman"/>
          <w:szCs w:val="28"/>
        </w:rPr>
        <w:t>Модернизация котельной - это комплекс мер, необходимых для повышения эффективности работы, увеличения мощности и безопасности, снижения затрат на эксплуатацию. Модернизация котельной №9 проводится при наличии следующих предпосылок: высокая степень изношенности оборудования; увеличение себестоимости вырабатываемого тепла; нарушение температурных графиков теплоподачи.</w:t>
      </w:r>
    </w:p>
    <w:p w:rsidR="00A40335" w:rsidRPr="00A40335" w:rsidRDefault="00A40335" w:rsidP="00A40335">
      <w:pPr>
        <w:rPr>
          <w:rFonts w:cs="Times New Roman"/>
          <w:szCs w:val="28"/>
        </w:rPr>
      </w:pPr>
      <w:r w:rsidRPr="00A40335">
        <w:rPr>
          <w:rFonts w:cs="Times New Roman"/>
          <w:szCs w:val="28"/>
        </w:rPr>
        <w:t>Модернизация котельной №9 предусматривает следующие мероприятия:</w:t>
      </w:r>
    </w:p>
    <w:p w:rsidR="00A40335" w:rsidRPr="00A40335" w:rsidRDefault="00A40335" w:rsidP="00A40335">
      <w:pPr>
        <w:pStyle w:val="af"/>
        <w:numPr>
          <w:ilvl w:val="0"/>
          <w:numId w:val="30"/>
        </w:numPr>
        <w:rPr>
          <w:rFonts w:cs="Times New Roman"/>
          <w:szCs w:val="28"/>
        </w:rPr>
      </w:pPr>
      <w:r w:rsidRPr="00A40335">
        <w:rPr>
          <w:rFonts w:cs="Times New Roman"/>
          <w:szCs w:val="28"/>
        </w:rPr>
        <w:t>Замена морально устаревшего и физически изношенного оборудования в котельной новым;</w:t>
      </w:r>
    </w:p>
    <w:p w:rsidR="00A40335" w:rsidRPr="00A40335" w:rsidRDefault="00A40335" w:rsidP="00A40335">
      <w:pPr>
        <w:pStyle w:val="af"/>
        <w:numPr>
          <w:ilvl w:val="0"/>
          <w:numId w:val="30"/>
        </w:numPr>
        <w:rPr>
          <w:rFonts w:cs="Times New Roman"/>
          <w:szCs w:val="28"/>
        </w:rPr>
      </w:pPr>
      <w:r w:rsidRPr="00A40335">
        <w:rPr>
          <w:rFonts w:cs="Times New Roman"/>
          <w:szCs w:val="28"/>
        </w:rPr>
        <w:t>Улучшение эксплуатационных характеристик оборудования;</w:t>
      </w:r>
    </w:p>
    <w:p w:rsidR="00A40335" w:rsidRPr="00A40335" w:rsidRDefault="00A40335" w:rsidP="00A40335">
      <w:pPr>
        <w:pStyle w:val="af"/>
        <w:numPr>
          <w:ilvl w:val="0"/>
          <w:numId w:val="30"/>
        </w:numPr>
        <w:rPr>
          <w:rFonts w:cs="Times New Roman"/>
          <w:szCs w:val="28"/>
        </w:rPr>
      </w:pPr>
      <w:r w:rsidRPr="00A40335">
        <w:rPr>
          <w:rFonts w:cs="Times New Roman"/>
          <w:szCs w:val="28"/>
        </w:rPr>
        <w:t>Замена электрооборудования;</w:t>
      </w:r>
    </w:p>
    <w:p w:rsidR="00A40335" w:rsidRPr="00A40335" w:rsidRDefault="00A40335" w:rsidP="00A40335">
      <w:pPr>
        <w:pStyle w:val="af"/>
        <w:numPr>
          <w:ilvl w:val="0"/>
          <w:numId w:val="30"/>
        </w:numPr>
        <w:rPr>
          <w:rFonts w:cs="Times New Roman"/>
          <w:szCs w:val="28"/>
        </w:rPr>
      </w:pPr>
      <w:r w:rsidRPr="00A40335">
        <w:rPr>
          <w:rFonts w:cs="Times New Roman"/>
          <w:szCs w:val="28"/>
        </w:rPr>
        <w:t>Замена здания котельной.</w:t>
      </w:r>
    </w:p>
    <w:p w:rsidR="00A40335" w:rsidRPr="00A40335" w:rsidRDefault="00A40335" w:rsidP="00A40335">
      <w:pPr>
        <w:rPr>
          <w:rFonts w:cs="Times New Roman"/>
          <w:szCs w:val="28"/>
        </w:rPr>
      </w:pPr>
    </w:p>
    <w:p w:rsidR="00A40335" w:rsidRPr="00A40335" w:rsidRDefault="00A40335" w:rsidP="00A40335">
      <w:pPr>
        <w:rPr>
          <w:rFonts w:cs="Times New Roman"/>
          <w:szCs w:val="28"/>
        </w:rPr>
      </w:pPr>
      <w:r w:rsidRPr="00A40335">
        <w:rPr>
          <w:rFonts w:cs="Times New Roman"/>
          <w:szCs w:val="28"/>
        </w:rPr>
        <w:t>Таблица 7.1.6 - Результаты расчета инвестиционного проекта «Модернизация котельной №9».</w:t>
      </w:r>
    </w:p>
    <w:tbl>
      <w:tblPr>
        <w:tblStyle w:val="a4"/>
        <w:tblW w:w="10299" w:type="dxa"/>
        <w:tblLook w:val="04A0" w:firstRow="1" w:lastRow="0" w:firstColumn="1" w:lastColumn="0" w:noHBand="0" w:noVBand="1"/>
      </w:tblPr>
      <w:tblGrid>
        <w:gridCol w:w="3936"/>
        <w:gridCol w:w="4014"/>
        <w:gridCol w:w="2337"/>
        <w:gridCol w:w="12"/>
      </w:tblGrid>
      <w:tr w:rsidR="00A40335" w:rsidRPr="00A40335" w:rsidTr="00487683">
        <w:trPr>
          <w:gridAfter w:val="1"/>
          <w:wAfter w:w="12" w:type="dxa"/>
        </w:trPr>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Наименование проекта</w:t>
            </w:r>
          </w:p>
        </w:tc>
        <w:tc>
          <w:tcPr>
            <w:tcW w:w="6351"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«Модернизация котельной №9</w:t>
            </w:r>
          </w:p>
        </w:tc>
      </w:tr>
      <w:tr w:rsidR="00A40335" w:rsidRPr="00A40335" w:rsidTr="00487683">
        <w:trPr>
          <w:gridAfter w:val="1"/>
          <w:wAfter w:w="12" w:type="dxa"/>
        </w:trPr>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Цели и задачи проекта</w:t>
            </w:r>
          </w:p>
        </w:tc>
        <w:tc>
          <w:tcPr>
            <w:tcW w:w="6351"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Повышение надежности теплоснабжения и выполнение действующих норм и правил в системе теплоснабжения</w:t>
            </w:r>
          </w:p>
        </w:tc>
      </w:tr>
      <w:tr w:rsidR="00A40335" w:rsidRPr="00A40335" w:rsidTr="00487683">
        <w:trPr>
          <w:gridAfter w:val="1"/>
          <w:wAfter w:w="12" w:type="dxa"/>
        </w:trPr>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Сроки реализации проекта</w:t>
            </w:r>
          </w:p>
        </w:tc>
        <w:tc>
          <w:tcPr>
            <w:tcW w:w="6351"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2024-2028 гг.</w:t>
            </w:r>
          </w:p>
        </w:tc>
      </w:tr>
      <w:tr w:rsidR="00A40335" w:rsidRPr="00A40335" w:rsidTr="00487683">
        <w:trPr>
          <w:gridAfter w:val="1"/>
          <w:wAfter w:w="12" w:type="dxa"/>
          <w:trHeight w:val="129"/>
        </w:trPr>
        <w:tc>
          <w:tcPr>
            <w:tcW w:w="3936" w:type="dxa"/>
            <w:vMerge w:val="restart"/>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Дисконтированные инвестиции проекта по годам, тыс. рублей</w:t>
            </w:r>
          </w:p>
        </w:tc>
        <w:tc>
          <w:tcPr>
            <w:tcW w:w="4014"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2024 г.</w:t>
            </w:r>
          </w:p>
        </w:tc>
        <w:tc>
          <w:tcPr>
            <w:tcW w:w="2337"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1 404,0</w:t>
            </w:r>
          </w:p>
        </w:tc>
      </w:tr>
      <w:tr w:rsidR="00A40335" w:rsidRPr="00A40335" w:rsidTr="00487683">
        <w:trPr>
          <w:gridAfter w:val="1"/>
          <w:wAfter w:w="12" w:type="dxa"/>
          <w:trHeight w:val="129"/>
        </w:trPr>
        <w:tc>
          <w:tcPr>
            <w:tcW w:w="3936" w:type="dxa"/>
            <w:vMerge/>
            <w:tcBorders>
              <w:top w:val="single" w:sz="4" w:space="0" w:color="auto"/>
              <w:left w:val="single" w:sz="4" w:space="0" w:color="auto"/>
              <w:bottom w:val="single" w:sz="4" w:space="0" w:color="auto"/>
              <w:right w:val="single" w:sz="4" w:space="0" w:color="auto"/>
            </w:tcBorders>
            <w:vAlign w:val="center"/>
            <w:hideMark/>
          </w:tcPr>
          <w:p w:rsidR="00A40335" w:rsidRPr="00A40335" w:rsidRDefault="00A40335" w:rsidP="00487683">
            <w:pPr>
              <w:rPr>
                <w:rFonts w:cs="Times New Roman"/>
                <w:szCs w:val="28"/>
              </w:rPr>
            </w:pPr>
          </w:p>
        </w:tc>
        <w:tc>
          <w:tcPr>
            <w:tcW w:w="4014"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2025 г.</w:t>
            </w:r>
          </w:p>
        </w:tc>
        <w:tc>
          <w:tcPr>
            <w:tcW w:w="2337"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140,0</w:t>
            </w:r>
          </w:p>
        </w:tc>
      </w:tr>
      <w:tr w:rsidR="00A40335" w:rsidRPr="00A40335" w:rsidTr="00487683">
        <w:trPr>
          <w:gridAfter w:val="1"/>
          <w:wAfter w:w="12" w:type="dxa"/>
          <w:trHeight w:val="129"/>
        </w:trPr>
        <w:tc>
          <w:tcPr>
            <w:tcW w:w="3936" w:type="dxa"/>
            <w:vMerge/>
            <w:tcBorders>
              <w:top w:val="single" w:sz="4" w:space="0" w:color="auto"/>
              <w:left w:val="single" w:sz="4" w:space="0" w:color="auto"/>
              <w:bottom w:val="single" w:sz="4" w:space="0" w:color="auto"/>
              <w:right w:val="single" w:sz="4" w:space="0" w:color="auto"/>
            </w:tcBorders>
            <w:vAlign w:val="center"/>
            <w:hideMark/>
          </w:tcPr>
          <w:p w:rsidR="00A40335" w:rsidRPr="00A40335" w:rsidRDefault="00A40335" w:rsidP="00487683">
            <w:pPr>
              <w:rPr>
                <w:rFonts w:cs="Times New Roman"/>
                <w:szCs w:val="28"/>
              </w:rPr>
            </w:pPr>
          </w:p>
        </w:tc>
        <w:tc>
          <w:tcPr>
            <w:tcW w:w="4014"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2026 г.</w:t>
            </w:r>
          </w:p>
        </w:tc>
        <w:tc>
          <w:tcPr>
            <w:tcW w:w="2337"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140,0</w:t>
            </w:r>
          </w:p>
        </w:tc>
      </w:tr>
      <w:tr w:rsidR="00A40335" w:rsidRPr="00A40335" w:rsidTr="00487683">
        <w:trPr>
          <w:gridAfter w:val="1"/>
          <w:wAfter w:w="12" w:type="dxa"/>
          <w:trHeight w:val="129"/>
        </w:trPr>
        <w:tc>
          <w:tcPr>
            <w:tcW w:w="3936" w:type="dxa"/>
            <w:vMerge/>
            <w:tcBorders>
              <w:top w:val="single" w:sz="4" w:space="0" w:color="auto"/>
              <w:left w:val="single" w:sz="4" w:space="0" w:color="auto"/>
              <w:bottom w:val="single" w:sz="4" w:space="0" w:color="auto"/>
              <w:right w:val="single" w:sz="4" w:space="0" w:color="auto"/>
            </w:tcBorders>
            <w:vAlign w:val="center"/>
            <w:hideMark/>
          </w:tcPr>
          <w:p w:rsidR="00A40335" w:rsidRPr="00A40335" w:rsidRDefault="00A40335" w:rsidP="00487683">
            <w:pPr>
              <w:rPr>
                <w:rFonts w:cs="Times New Roman"/>
                <w:szCs w:val="28"/>
              </w:rPr>
            </w:pPr>
          </w:p>
        </w:tc>
        <w:tc>
          <w:tcPr>
            <w:tcW w:w="4014"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2027 г.</w:t>
            </w:r>
          </w:p>
        </w:tc>
        <w:tc>
          <w:tcPr>
            <w:tcW w:w="2337"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1 215,0</w:t>
            </w:r>
          </w:p>
        </w:tc>
      </w:tr>
      <w:tr w:rsidR="00A40335" w:rsidRPr="00A40335" w:rsidTr="00487683">
        <w:trPr>
          <w:gridAfter w:val="1"/>
          <w:wAfter w:w="12" w:type="dxa"/>
          <w:trHeight w:val="129"/>
        </w:trPr>
        <w:tc>
          <w:tcPr>
            <w:tcW w:w="3936" w:type="dxa"/>
            <w:vMerge/>
            <w:tcBorders>
              <w:top w:val="single" w:sz="4" w:space="0" w:color="auto"/>
              <w:left w:val="single" w:sz="4" w:space="0" w:color="auto"/>
              <w:bottom w:val="single" w:sz="4" w:space="0" w:color="auto"/>
              <w:right w:val="single" w:sz="4" w:space="0" w:color="auto"/>
            </w:tcBorders>
            <w:vAlign w:val="center"/>
            <w:hideMark/>
          </w:tcPr>
          <w:p w:rsidR="00A40335" w:rsidRPr="00A40335" w:rsidRDefault="00A40335" w:rsidP="00487683">
            <w:pPr>
              <w:rPr>
                <w:rFonts w:cs="Times New Roman"/>
                <w:szCs w:val="28"/>
              </w:rPr>
            </w:pPr>
          </w:p>
        </w:tc>
        <w:tc>
          <w:tcPr>
            <w:tcW w:w="4014"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2028 г.</w:t>
            </w:r>
          </w:p>
        </w:tc>
        <w:tc>
          <w:tcPr>
            <w:tcW w:w="2337"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1 289,0</w:t>
            </w:r>
          </w:p>
        </w:tc>
      </w:tr>
      <w:tr w:rsidR="00A40335" w:rsidRPr="00A40335" w:rsidTr="00487683">
        <w:trPr>
          <w:gridAfter w:val="1"/>
          <w:wAfter w:w="12" w:type="dxa"/>
        </w:trPr>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Направление проекта</w:t>
            </w:r>
          </w:p>
        </w:tc>
        <w:tc>
          <w:tcPr>
            <w:tcW w:w="6351"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Проект надежности</w:t>
            </w:r>
          </w:p>
        </w:tc>
      </w:tr>
      <w:tr w:rsidR="00A40335" w:rsidRPr="00A40335" w:rsidTr="00487683">
        <w:trPr>
          <w:gridAfter w:val="1"/>
          <w:wAfter w:w="12" w:type="dxa"/>
        </w:trPr>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lastRenderedPageBreak/>
              <w:t>Описание экономического эффекта</w:t>
            </w:r>
          </w:p>
        </w:tc>
        <w:tc>
          <w:tcPr>
            <w:tcW w:w="6351"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Проект направлен на повышение надежности и не генерирует дополнительного денежного потока от операционной деятельности</w:t>
            </w:r>
          </w:p>
        </w:tc>
      </w:tr>
      <w:tr w:rsidR="00A40335" w:rsidRPr="00A40335" w:rsidTr="00487683">
        <w:tc>
          <w:tcPr>
            <w:tcW w:w="10299" w:type="dxa"/>
            <w:gridSpan w:val="4"/>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Показатели экономической эффективности проекта</w:t>
            </w:r>
          </w:p>
        </w:tc>
      </w:tr>
      <w:tr w:rsidR="00A40335" w:rsidRPr="00A40335" w:rsidTr="00487683">
        <w:trPr>
          <w:gridAfter w:val="1"/>
          <w:wAfter w:w="12" w:type="dxa"/>
        </w:trPr>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Чистая приведенная стоимость (NPV), тыс.руб.</w:t>
            </w:r>
          </w:p>
        </w:tc>
        <w:tc>
          <w:tcPr>
            <w:tcW w:w="6351"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Не окупаем</w:t>
            </w:r>
          </w:p>
        </w:tc>
      </w:tr>
      <w:tr w:rsidR="00A40335" w:rsidRPr="00A40335" w:rsidTr="00487683">
        <w:trPr>
          <w:gridAfter w:val="1"/>
          <w:wAfter w:w="12" w:type="dxa"/>
        </w:trPr>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Внутрення норма рентабельности (IRR), %</w:t>
            </w:r>
          </w:p>
        </w:tc>
        <w:tc>
          <w:tcPr>
            <w:tcW w:w="6351"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Не окупаем</w:t>
            </w:r>
          </w:p>
        </w:tc>
      </w:tr>
      <w:tr w:rsidR="00A40335" w:rsidRPr="00A40335" w:rsidTr="00487683">
        <w:trPr>
          <w:gridAfter w:val="1"/>
          <w:wAfter w:w="12" w:type="dxa"/>
        </w:trPr>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Простой срок окупаемости (PP), лет</w:t>
            </w:r>
          </w:p>
        </w:tc>
        <w:tc>
          <w:tcPr>
            <w:tcW w:w="6351"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Не окупаем</w:t>
            </w:r>
          </w:p>
        </w:tc>
      </w:tr>
      <w:tr w:rsidR="00A40335" w:rsidRPr="00A40335" w:rsidTr="00487683">
        <w:trPr>
          <w:gridAfter w:val="1"/>
          <w:wAfter w:w="12" w:type="dxa"/>
        </w:trPr>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Дисконтированный срок окупаемости (PBP), лет</w:t>
            </w:r>
          </w:p>
        </w:tc>
        <w:tc>
          <w:tcPr>
            <w:tcW w:w="6351"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Не окупаем</w:t>
            </w:r>
          </w:p>
        </w:tc>
      </w:tr>
    </w:tbl>
    <w:p w:rsidR="00A40335" w:rsidRPr="00A40335" w:rsidRDefault="00A40335" w:rsidP="00A40335">
      <w:pPr>
        <w:rPr>
          <w:rFonts w:cs="Times New Roman"/>
          <w:szCs w:val="28"/>
        </w:rPr>
      </w:pPr>
    </w:p>
    <w:p w:rsidR="00A40335" w:rsidRPr="00A40335" w:rsidRDefault="00A40335" w:rsidP="00A40335">
      <w:pPr>
        <w:ind w:firstLine="0"/>
        <w:rPr>
          <w:rFonts w:cs="Times New Roman"/>
          <w:szCs w:val="28"/>
        </w:rPr>
      </w:pPr>
    </w:p>
    <w:p w:rsidR="00A40335" w:rsidRPr="00A40335" w:rsidRDefault="00A40335" w:rsidP="00A40335">
      <w:pPr>
        <w:rPr>
          <w:rFonts w:cs="Times New Roman"/>
          <w:szCs w:val="28"/>
        </w:rPr>
      </w:pPr>
    </w:p>
    <w:p w:rsidR="00A40335" w:rsidRPr="00A40335" w:rsidRDefault="00A40335" w:rsidP="00A40335">
      <w:pPr>
        <w:jc w:val="center"/>
        <w:rPr>
          <w:rFonts w:cs="Times New Roman"/>
          <w:b/>
          <w:bCs/>
          <w:szCs w:val="28"/>
        </w:rPr>
      </w:pPr>
      <w:r w:rsidRPr="00A40335">
        <w:rPr>
          <w:rFonts w:cs="Times New Roman"/>
          <w:b/>
          <w:bCs/>
          <w:szCs w:val="28"/>
        </w:rPr>
        <w:t xml:space="preserve">ПОЯСНИТЕЛЬНАЯ ЗАПИСКА </w:t>
      </w:r>
    </w:p>
    <w:p w:rsidR="00A40335" w:rsidRPr="00A40335" w:rsidRDefault="00A40335" w:rsidP="00A40335">
      <w:pPr>
        <w:jc w:val="center"/>
        <w:rPr>
          <w:rFonts w:cs="Times New Roman"/>
          <w:szCs w:val="28"/>
        </w:rPr>
      </w:pPr>
      <w:r w:rsidRPr="00A40335">
        <w:rPr>
          <w:rFonts w:cs="Times New Roman"/>
          <w:szCs w:val="28"/>
        </w:rPr>
        <w:t xml:space="preserve">к инвестиционному проекту </w:t>
      </w:r>
    </w:p>
    <w:p w:rsidR="00A40335" w:rsidRPr="00A40335" w:rsidRDefault="00A40335" w:rsidP="00A40335">
      <w:pPr>
        <w:jc w:val="center"/>
        <w:rPr>
          <w:rFonts w:cs="Times New Roman"/>
          <w:b/>
          <w:bCs/>
          <w:szCs w:val="28"/>
        </w:rPr>
      </w:pPr>
      <w:r w:rsidRPr="00A40335">
        <w:rPr>
          <w:rFonts w:cs="Times New Roman"/>
          <w:b/>
          <w:bCs/>
          <w:szCs w:val="28"/>
        </w:rPr>
        <w:t>Модернизация котельной №19.</w:t>
      </w:r>
    </w:p>
    <w:p w:rsidR="00A40335" w:rsidRPr="00A40335" w:rsidRDefault="00A40335" w:rsidP="00A40335">
      <w:pPr>
        <w:rPr>
          <w:rFonts w:cs="Times New Roman"/>
          <w:szCs w:val="28"/>
        </w:rPr>
      </w:pPr>
      <w:r w:rsidRPr="00A40335">
        <w:rPr>
          <w:rFonts w:cs="Times New Roman"/>
          <w:szCs w:val="28"/>
        </w:rPr>
        <w:t>Модернизация котельной - это комплекс мер, необходимых для повышения эффективности работы, увеличения мощности и безопасности, снижения затрат на эксплуатацию. Модернизация котельной №19 проводится при наличии следующих предпосылок: высокая степень изношенности оборудования; увеличение себестоимости вырабатываемого тепла; нарушение температурных графиков теплоподачи.</w:t>
      </w:r>
    </w:p>
    <w:p w:rsidR="00A40335" w:rsidRPr="00A40335" w:rsidRDefault="00A40335" w:rsidP="00A40335">
      <w:pPr>
        <w:rPr>
          <w:rFonts w:cs="Times New Roman"/>
          <w:szCs w:val="28"/>
        </w:rPr>
      </w:pPr>
      <w:r w:rsidRPr="00A40335">
        <w:rPr>
          <w:rFonts w:cs="Times New Roman"/>
          <w:szCs w:val="28"/>
        </w:rPr>
        <w:t>Модернизация котельной №19 предусматривает следующие мероприятия:</w:t>
      </w:r>
    </w:p>
    <w:p w:rsidR="00A40335" w:rsidRPr="00A40335" w:rsidRDefault="00A40335" w:rsidP="00A40335">
      <w:pPr>
        <w:pStyle w:val="af"/>
        <w:numPr>
          <w:ilvl w:val="0"/>
          <w:numId w:val="32"/>
        </w:numPr>
        <w:rPr>
          <w:rFonts w:cs="Times New Roman"/>
          <w:szCs w:val="28"/>
        </w:rPr>
      </w:pPr>
      <w:r w:rsidRPr="00A40335">
        <w:rPr>
          <w:rFonts w:cs="Times New Roman"/>
          <w:szCs w:val="28"/>
        </w:rPr>
        <w:t>Замена морально устаревшего и физически изношенного оборудования в котельной новым;</w:t>
      </w:r>
    </w:p>
    <w:p w:rsidR="00A40335" w:rsidRPr="00A40335" w:rsidRDefault="00A40335" w:rsidP="00A40335">
      <w:pPr>
        <w:pStyle w:val="af"/>
        <w:numPr>
          <w:ilvl w:val="0"/>
          <w:numId w:val="32"/>
        </w:numPr>
        <w:rPr>
          <w:rFonts w:cs="Times New Roman"/>
          <w:szCs w:val="28"/>
        </w:rPr>
      </w:pPr>
      <w:r w:rsidRPr="00A40335">
        <w:rPr>
          <w:rFonts w:cs="Times New Roman"/>
          <w:szCs w:val="28"/>
        </w:rPr>
        <w:t>Улучшение эксплуатационных характеристик оборудования;</w:t>
      </w:r>
    </w:p>
    <w:p w:rsidR="00A40335" w:rsidRPr="00A40335" w:rsidRDefault="00A40335" w:rsidP="00A40335">
      <w:pPr>
        <w:pStyle w:val="af"/>
        <w:numPr>
          <w:ilvl w:val="0"/>
          <w:numId w:val="32"/>
        </w:numPr>
        <w:rPr>
          <w:rFonts w:cs="Times New Roman"/>
          <w:szCs w:val="28"/>
        </w:rPr>
      </w:pPr>
      <w:r w:rsidRPr="00A40335">
        <w:rPr>
          <w:rFonts w:cs="Times New Roman"/>
          <w:szCs w:val="28"/>
        </w:rPr>
        <w:t>Замена электрооборудования;</w:t>
      </w:r>
    </w:p>
    <w:p w:rsidR="00A40335" w:rsidRPr="00A40335" w:rsidRDefault="00A40335" w:rsidP="00A40335">
      <w:pPr>
        <w:pStyle w:val="af"/>
        <w:numPr>
          <w:ilvl w:val="0"/>
          <w:numId w:val="32"/>
        </w:numPr>
        <w:rPr>
          <w:rFonts w:cs="Times New Roman"/>
          <w:szCs w:val="28"/>
        </w:rPr>
      </w:pPr>
      <w:r w:rsidRPr="00A40335">
        <w:rPr>
          <w:rFonts w:cs="Times New Roman"/>
          <w:szCs w:val="28"/>
        </w:rPr>
        <w:t>Замена здания котельной.</w:t>
      </w:r>
    </w:p>
    <w:p w:rsidR="00A40335" w:rsidRPr="00A40335" w:rsidRDefault="00A40335" w:rsidP="00A40335">
      <w:pPr>
        <w:rPr>
          <w:rFonts w:cs="Times New Roman"/>
          <w:szCs w:val="28"/>
        </w:rPr>
      </w:pPr>
    </w:p>
    <w:p w:rsidR="00A40335" w:rsidRPr="00A40335" w:rsidRDefault="00A40335" w:rsidP="00A40335">
      <w:pPr>
        <w:rPr>
          <w:rFonts w:cs="Times New Roman"/>
          <w:szCs w:val="28"/>
        </w:rPr>
      </w:pPr>
      <w:r w:rsidRPr="00A40335">
        <w:rPr>
          <w:rFonts w:cs="Times New Roman"/>
          <w:szCs w:val="28"/>
        </w:rPr>
        <w:t>Таблица 7.1.7 - Результаты расчета инвестиционного проекта «Модернизация котельной №19».</w:t>
      </w:r>
    </w:p>
    <w:tbl>
      <w:tblPr>
        <w:tblStyle w:val="a4"/>
        <w:tblW w:w="10299" w:type="dxa"/>
        <w:tblLook w:val="04A0" w:firstRow="1" w:lastRow="0" w:firstColumn="1" w:lastColumn="0" w:noHBand="0" w:noVBand="1"/>
      </w:tblPr>
      <w:tblGrid>
        <w:gridCol w:w="3936"/>
        <w:gridCol w:w="4014"/>
        <w:gridCol w:w="2337"/>
        <w:gridCol w:w="12"/>
      </w:tblGrid>
      <w:tr w:rsidR="00A40335" w:rsidRPr="00A40335" w:rsidTr="00487683">
        <w:trPr>
          <w:gridAfter w:val="1"/>
          <w:wAfter w:w="12" w:type="dxa"/>
        </w:trPr>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Наименование проекта</w:t>
            </w:r>
          </w:p>
        </w:tc>
        <w:tc>
          <w:tcPr>
            <w:tcW w:w="6351"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«Модернизация котельной №19</w:t>
            </w:r>
          </w:p>
        </w:tc>
      </w:tr>
      <w:tr w:rsidR="00A40335" w:rsidRPr="00A40335" w:rsidTr="00487683">
        <w:trPr>
          <w:gridAfter w:val="1"/>
          <w:wAfter w:w="12" w:type="dxa"/>
        </w:trPr>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Цели и задачи проекта</w:t>
            </w:r>
          </w:p>
        </w:tc>
        <w:tc>
          <w:tcPr>
            <w:tcW w:w="6351"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Повышение надежности теплоснабжения и выполнение действующих норм и правил в системе теплоснабжения</w:t>
            </w:r>
          </w:p>
        </w:tc>
      </w:tr>
      <w:tr w:rsidR="00A40335" w:rsidRPr="00A40335" w:rsidTr="00487683">
        <w:trPr>
          <w:gridAfter w:val="1"/>
          <w:wAfter w:w="12" w:type="dxa"/>
        </w:trPr>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Сроки реализации проекта</w:t>
            </w:r>
          </w:p>
        </w:tc>
        <w:tc>
          <w:tcPr>
            <w:tcW w:w="6351"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2028-2031 гг.</w:t>
            </w:r>
          </w:p>
        </w:tc>
      </w:tr>
      <w:tr w:rsidR="00A40335" w:rsidRPr="00A40335" w:rsidTr="00487683">
        <w:trPr>
          <w:gridAfter w:val="1"/>
          <w:wAfter w:w="12" w:type="dxa"/>
          <w:trHeight w:val="129"/>
        </w:trPr>
        <w:tc>
          <w:tcPr>
            <w:tcW w:w="3936" w:type="dxa"/>
            <w:vMerge w:val="restart"/>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Дисконтированные инвестиции проекта по годам, тыс. рублей</w:t>
            </w:r>
          </w:p>
        </w:tc>
        <w:tc>
          <w:tcPr>
            <w:tcW w:w="4014"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2028 г.</w:t>
            </w:r>
          </w:p>
        </w:tc>
        <w:tc>
          <w:tcPr>
            <w:tcW w:w="2337"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1 404,0</w:t>
            </w:r>
          </w:p>
        </w:tc>
      </w:tr>
      <w:tr w:rsidR="00A40335" w:rsidRPr="00A40335" w:rsidTr="00487683">
        <w:trPr>
          <w:gridAfter w:val="1"/>
          <w:wAfter w:w="12" w:type="dxa"/>
          <w:trHeight w:val="129"/>
        </w:trPr>
        <w:tc>
          <w:tcPr>
            <w:tcW w:w="3936" w:type="dxa"/>
            <w:vMerge/>
            <w:tcBorders>
              <w:top w:val="single" w:sz="4" w:space="0" w:color="auto"/>
              <w:left w:val="single" w:sz="4" w:space="0" w:color="auto"/>
              <w:bottom w:val="single" w:sz="4" w:space="0" w:color="auto"/>
              <w:right w:val="single" w:sz="4" w:space="0" w:color="auto"/>
            </w:tcBorders>
            <w:vAlign w:val="center"/>
            <w:hideMark/>
          </w:tcPr>
          <w:p w:rsidR="00A40335" w:rsidRPr="00A40335" w:rsidRDefault="00A40335" w:rsidP="00487683">
            <w:pPr>
              <w:rPr>
                <w:rFonts w:cs="Times New Roman"/>
                <w:szCs w:val="28"/>
              </w:rPr>
            </w:pPr>
          </w:p>
        </w:tc>
        <w:tc>
          <w:tcPr>
            <w:tcW w:w="4014"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2029 г.</w:t>
            </w:r>
          </w:p>
        </w:tc>
        <w:tc>
          <w:tcPr>
            <w:tcW w:w="2337"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140,0</w:t>
            </w:r>
          </w:p>
        </w:tc>
      </w:tr>
      <w:tr w:rsidR="00A40335" w:rsidRPr="00A40335" w:rsidTr="00487683">
        <w:trPr>
          <w:gridAfter w:val="1"/>
          <w:wAfter w:w="12" w:type="dxa"/>
          <w:trHeight w:val="129"/>
        </w:trPr>
        <w:tc>
          <w:tcPr>
            <w:tcW w:w="3936" w:type="dxa"/>
            <w:vMerge/>
            <w:tcBorders>
              <w:top w:val="single" w:sz="4" w:space="0" w:color="auto"/>
              <w:left w:val="single" w:sz="4" w:space="0" w:color="auto"/>
              <w:bottom w:val="single" w:sz="4" w:space="0" w:color="auto"/>
              <w:right w:val="single" w:sz="4" w:space="0" w:color="auto"/>
            </w:tcBorders>
            <w:vAlign w:val="center"/>
            <w:hideMark/>
          </w:tcPr>
          <w:p w:rsidR="00A40335" w:rsidRPr="00A40335" w:rsidRDefault="00A40335" w:rsidP="00487683">
            <w:pPr>
              <w:rPr>
                <w:rFonts w:cs="Times New Roman"/>
                <w:szCs w:val="28"/>
              </w:rPr>
            </w:pPr>
          </w:p>
        </w:tc>
        <w:tc>
          <w:tcPr>
            <w:tcW w:w="4014"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2030 г.</w:t>
            </w:r>
          </w:p>
        </w:tc>
        <w:tc>
          <w:tcPr>
            <w:tcW w:w="2337"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1 215,0</w:t>
            </w:r>
          </w:p>
        </w:tc>
      </w:tr>
      <w:tr w:rsidR="00A40335" w:rsidRPr="00A40335" w:rsidTr="00487683">
        <w:trPr>
          <w:gridAfter w:val="1"/>
          <w:wAfter w:w="12" w:type="dxa"/>
          <w:trHeight w:val="129"/>
        </w:trPr>
        <w:tc>
          <w:tcPr>
            <w:tcW w:w="3936" w:type="dxa"/>
            <w:vMerge/>
            <w:tcBorders>
              <w:top w:val="single" w:sz="4" w:space="0" w:color="auto"/>
              <w:left w:val="single" w:sz="4" w:space="0" w:color="auto"/>
              <w:bottom w:val="single" w:sz="4" w:space="0" w:color="auto"/>
              <w:right w:val="single" w:sz="4" w:space="0" w:color="auto"/>
            </w:tcBorders>
            <w:vAlign w:val="center"/>
            <w:hideMark/>
          </w:tcPr>
          <w:p w:rsidR="00A40335" w:rsidRPr="00A40335" w:rsidRDefault="00A40335" w:rsidP="00487683">
            <w:pPr>
              <w:rPr>
                <w:rFonts w:cs="Times New Roman"/>
                <w:szCs w:val="28"/>
              </w:rPr>
            </w:pPr>
          </w:p>
        </w:tc>
        <w:tc>
          <w:tcPr>
            <w:tcW w:w="4014"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2031 г.</w:t>
            </w:r>
          </w:p>
        </w:tc>
        <w:tc>
          <w:tcPr>
            <w:tcW w:w="2337"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1 661,0</w:t>
            </w:r>
          </w:p>
        </w:tc>
      </w:tr>
      <w:tr w:rsidR="00A40335" w:rsidRPr="00A40335" w:rsidTr="00487683">
        <w:trPr>
          <w:gridAfter w:val="1"/>
          <w:wAfter w:w="12" w:type="dxa"/>
        </w:trPr>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lastRenderedPageBreak/>
              <w:t>Направление проекта</w:t>
            </w:r>
          </w:p>
        </w:tc>
        <w:tc>
          <w:tcPr>
            <w:tcW w:w="6351"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Проект надежности</w:t>
            </w:r>
          </w:p>
        </w:tc>
      </w:tr>
      <w:tr w:rsidR="00A40335" w:rsidRPr="00A40335" w:rsidTr="00487683">
        <w:trPr>
          <w:gridAfter w:val="1"/>
          <w:wAfter w:w="12" w:type="dxa"/>
        </w:trPr>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Описание экономического эффекта</w:t>
            </w:r>
          </w:p>
        </w:tc>
        <w:tc>
          <w:tcPr>
            <w:tcW w:w="6351"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Проект направлен на повышение надежности и не генерирует дополнительного денежного потока от операционной деятельности</w:t>
            </w:r>
          </w:p>
        </w:tc>
      </w:tr>
      <w:tr w:rsidR="00A40335" w:rsidRPr="00A40335" w:rsidTr="00487683">
        <w:tc>
          <w:tcPr>
            <w:tcW w:w="10299" w:type="dxa"/>
            <w:gridSpan w:val="4"/>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Показатели экономической эффективности проекта</w:t>
            </w:r>
          </w:p>
        </w:tc>
      </w:tr>
      <w:tr w:rsidR="00A40335" w:rsidRPr="00A40335" w:rsidTr="00487683">
        <w:trPr>
          <w:gridAfter w:val="1"/>
          <w:wAfter w:w="12" w:type="dxa"/>
        </w:trPr>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Чистая приведенная стоимость (NPV), тыс.руб.</w:t>
            </w:r>
          </w:p>
        </w:tc>
        <w:tc>
          <w:tcPr>
            <w:tcW w:w="6351"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Не окупаем</w:t>
            </w:r>
          </w:p>
        </w:tc>
      </w:tr>
      <w:tr w:rsidR="00A40335" w:rsidRPr="00A40335" w:rsidTr="00487683">
        <w:trPr>
          <w:gridAfter w:val="1"/>
          <w:wAfter w:w="12" w:type="dxa"/>
        </w:trPr>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Внутрення норма рентабельности (IRR), %</w:t>
            </w:r>
          </w:p>
        </w:tc>
        <w:tc>
          <w:tcPr>
            <w:tcW w:w="6351"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Не окупаем</w:t>
            </w:r>
          </w:p>
        </w:tc>
      </w:tr>
      <w:tr w:rsidR="00A40335" w:rsidRPr="00A40335" w:rsidTr="00487683">
        <w:trPr>
          <w:gridAfter w:val="1"/>
          <w:wAfter w:w="12" w:type="dxa"/>
        </w:trPr>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Простой срок окупаемости (PP), лет</w:t>
            </w:r>
          </w:p>
        </w:tc>
        <w:tc>
          <w:tcPr>
            <w:tcW w:w="6351"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Не окупаем</w:t>
            </w:r>
          </w:p>
        </w:tc>
      </w:tr>
      <w:tr w:rsidR="00A40335" w:rsidRPr="00A40335" w:rsidTr="00487683">
        <w:trPr>
          <w:gridAfter w:val="1"/>
          <w:wAfter w:w="12" w:type="dxa"/>
        </w:trPr>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Дисконтированный срок окупаемости (PBP), лет</w:t>
            </w:r>
          </w:p>
        </w:tc>
        <w:tc>
          <w:tcPr>
            <w:tcW w:w="6351"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Не окупаем</w:t>
            </w:r>
          </w:p>
        </w:tc>
      </w:tr>
    </w:tbl>
    <w:p w:rsidR="00A40335" w:rsidRPr="00A40335" w:rsidRDefault="00A40335" w:rsidP="00A40335">
      <w:pPr>
        <w:rPr>
          <w:rFonts w:cs="Times New Roman"/>
          <w:szCs w:val="28"/>
        </w:rPr>
      </w:pPr>
    </w:p>
    <w:p w:rsidR="00A40335" w:rsidRPr="00A40335" w:rsidRDefault="00A40335" w:rsidP="00A40335">
      <w:pPr>
        <w:ind w:firstLine="0"/>
        <w:rPr>
          <w:rFonts w:cs="Times New Roman"/>
          <w:szCs w:val="28"/>
        </w:rPr>
      </w:pPr>
    </w:p>
    <w:p w:rsidR="00A40335" w:rsidRPr="00A40335" w:rsidRDefault="00A40335" w:rsidP="00A40335">
      <w:pPr>
        <w:rPr>
          <w:rFonts w:cs="Times New Roman"/>
          <w:szCs w:val="28"/>
        </w:rPr>
      </w:pPr>
    </w:p>
    <w:p w:rsidR="00A40335" w:rsidRPr="00A40335" w:rsidRDefault="00A40335" w:rsidP="00A40335">
      <w:pPr>
        <w:jc w:val="center"/>
        <w:rPr>
          <w:rFonts w:cs="Times New Roman"/>
          <w:b/>
          <w:bCs/>
          <w:szCs w:val="28"/>
        </w:rPr>
      </w:pPr>
      <w:r w:rsidRPr="00A40335">
        <w:rPr>
          <w:rFonts w:cs="Times New Roman"/>
          <w:b/>
          <w:bCs/>
          <w:szCs w:val="28"/>
        </w:rPr>
        <w:t xml:space="preserve">ПОЯСНИТЕЛЬНАЯ ЗАПИСКА </w:t>
      </w:r>
    </w:p>
    <w:p w:rsidR="00A40335" w:rsidRPr="00A40335" w:rsidRDefault="00A40335" w:rsidP="00A40335">
      <w:pPr>
        <w:jc w:val="center"/>
        <w:rPr>
          <w:rFonts w:cs="Times New Roman"/>
          <w:szCs w:val="28"/>
        </w:rPr>
      </w:pPr>
      <w:r w:rsidRPr="00A40335">
        <w:rPr>
          <w:rFonts w:cs="Times New Roman"/>
          <w:szCs w:val="28"/>
        </w:rPr>
        <w:t xml:space="preserve">к инвестиционному проекту </w:t>
      </w:r>
    </w:p>
    <w:p w:rsidR="00A40335" w:rsidRPr="00A40335" w:rsidRDefault="00A40335" w:rsidP="00A40335">
      <w:pPr>
        <w:jc w:val="center"/>
        <w:rPr>
          <w:rFonts w:cs="Times New Roman"/>
          <w:b/>
          <w:bCs/>
          <w:szCs w:val="28"/>
        </w:rPr>
      </w:pPr>
      <w:r w:rsidRPr="00A40335">
        <w:rPr>
          <w:rFonts w:cs="Times New Roman"/>
          <w:b/>
          <w:bCs/>
          <w:szCs w:val="28"/>
        </w:rPr>
        <w:t>Модернизация котельной №30.</w:t>
      </w:r>
    </w:p>
    <w:p w:rsidR="00A40335" w:rsidRPr="00A40335" w:rsidRDefault="00A40335" w:rsidP="00A40335">
      <w:pPr>
        <w:rPr>
          <w:rFonts w:cs="Times New Roman"/>
          <w:szCs w:val="28"/>
        </w:rPr>
      </w:pPr>
      <w:r w:rsidRPr="00A40335">
        <w:rPr>
          <w:rFonts w:cs="Times New Roman"/>
          <w:szCs w:val="28"/>
        </w:rPr>
        <w:t>Модернизация котельной - это комплекс мер, необходимых для повышения эффективности работы, увеличения мощности и безопасности, снижения затрат на эксплуатацию. Модернизация котельной №30 проводится при наличии следующих предпосылок: высокая степень изношенности оборудования; увеличение себестоимости вырабатываемого тепла; нарушение температурных графиков теплоподачи.</w:t>
      </w:r>
    </w:p>
    <w:p w:rsidR="00A40335" w:rsidRPr="00A40335" w:rsidRDefault="00A40335" w:rsidP="00A40335">
      <w:pPr>
        <w:rPr>
          <w:rFonts w:cs="Times New Roman"/>
          <w:szCs w:val="28"/>
        </w:rPr>
      </w:pPr>
      <w:r w:rsidRPr="00A40335">
        <w:rPr>
          <w:rFonts w:cs="Times New Roman"/>
          <w:szCs w:val="28"/>
        </w:rPr>
        <w:t>Модернизация котельной №30 предусматривает следующие мероприятия:</w:t>
      </w:r>
    </w:p>
    <w:p w:rsidR="00A40335" w:rsidRPr="00A40335" w:rsidRDefault="00A40335" w:rsidP="00A40335">
      <w:pPr>
        <w:pStyle w:val="af"/>
        <w:numPr>
          <w:ilvl w:val="0"/>
          <w:numId w:val="33"/>
        </w:numPr>
        <w:rPr>
          <w:rFonts w:cs="Times New Roman"/>
          <w:szCs w:val="28"/>
        </w:rPr>
      </w:pPr>
      <w:r w:rsidRPr="00A40335">
        <w:rPr>
          <w:rFonts w:cs="Times New Roman"/>
          <w:szCs w:val="28"/>
        </w:rPr>
        <w:t>Замена морально устаревшего и физически изношенного оборудования в котельной новым;</w:t>
      </w:r>
    </w:p>
    <w:p w:rsidR="00A40335" w:rsidRPr="00A40335" w:rsidRDefault="00A40335" w:rsidP="00A40335">
      <w:pPr>
        <w:pStyle w:val="af"/>
        <w:numPr>
          <w:ilvl w:val="0"/>
          <w:numId w:val="33"/>
        </w:numPr>
        <w:rPr>
          <w:rFonts w:cs="Times New Roman"/>
          <w:szCs w:val="28"/>
        </w:rPr>
      </w:pPr>
      <w:r w:rsidRPr="00A40335">
        <w:rPr>
          <w:rFonts w:cs="Times New Roman"/>
          <w:szCs w:val="28"/>
        </w:rPr>
        <w:t>Улучшение эксплуатационных характеристик оборудования;</w:t>
      </w:r>
    </w:p>
    <w:p w:rsidR="00A40335" w:rsidRPr="00A40335" w:rsidRDefault="00A40335" w:rsidP="00A40335">
      <w:pPr>
        <w:pStyle w:val="af"/>
        <w:numPr>
          <w:ilvl w:val="0"/>
          <w:numId w:val="33"/>
        </w:numPr>
        <w:rPr>
          <w:rFonts w:cs="Times New Roman"/>
          <w:szCs w:val="28"/>
        </w:rPr>
      </w:pPr>
      <w:r w:rsidRPr="00A40335">
        <w:rPr>
          <w:rFonts w:cs="Times New Roman"/>
          <w:szCs w:val="28"/>
        </w:rPr>
        <w:t>Замена электрооборудования;</w:t>
      </w:r>
    </w:p>
    <w:p w:rsidR="00A40335" w:rsidRPr="00A40335" w:rsidRDefault="00A40335" w:rsidP="00A40335">
      <w:pPr>
        <w:pStyle w:val="af"/>
        <w:numPr>
          <w:ilvl w:val="0"/>
          <w:numId w:val="33"/>
        </w:numPr>
        <w:rPr>
          <w:rFonts w:cs="Times New Roman"/>
          <w:szCs w:val="28"/>
        </w:rPr>
      </w:pPr>
      <w:r w:rsidRPr="00A40335">
        <w:rPr>
          <w:rFonts w:cs="Times New Roman"/>
          <w:szCs w:val="28"/>
        </w:rPr>
        <w:t>Замена здания котельной.</w:t>
      </w:r>
    </w:p>
    <w:p w:rsidR="00A40335" w:rsidRPr="00A40335" w:rsidRDefault="00A40335" w:rsidP="00A40335">
      <w:pPr>
        <w:rPr>
          <w:rFonts w:cs="Times New Roman"/>
          <w:szCs w:val="28"/>
        </w:rPr>
      </w:pPr>
    </w:p>
    <w:p w:rsidR="00A40335" w:rsidRPr="00A40335" w:rsidRDefault="00A40335" w:rsidP="00A40335">
      <w:pPr>
        <w:rPr>
          <w:rFonts w:cs="Times New Roman"/>
          <w:szCs w:val="28"/>
        </w:rPr>
      </w:pPr>
      <w:r w:rsidRPr="00A40335">
        <w:rPr>
          <w:rFonts w:cs="Times New Roman"/>
          <w:szCs w:val="28"/>
        </w:rPr>
        <w:t>Таблица 7.1.8 - Результаты расчета инвестиционного проекта «Модернизация котельной №30».</w:t>
      </w:r>
    </w:p>
    <w:tbl>
      <w:tblPr>
        <w:tblStyle w:val="a4"/>
        <w:tblW w:w="0" w:type="auto"/>
        <w:tblLook w:val="04A0" w:firstRow="1" w:lastRow="0" w:firstColumn="1" w:lastColumn="0" w:noHBand="0" w:noVBand="1"/>
      </w:tblPr>
      <w:tblGrid>
        <w:gridCol w:w="3936"/>
        <w:gridCol w:w="3072"/>
        <w:gridCol w:w="2337"/>
      </w:tblGrid>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Наименование проекта</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«Модернизация котельной №30</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Цели и задачи проекта</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Повышение надежности теплоснабжения и выполнение действующих норм и правил в системе теплоснабжения</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Сроки реализации проекта</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2027-2029 гг.</w:t>
            </w:r>
          </w:p>
        </w:tc>
      </w:tr>
      <w:tr w:rsidR="00A40335" w:rsidRPr="00A40335" w:rsidTr="00487683">
        <w:trPr>
          <w:trHeight w:val="129"/>
        </w:trPr>
        <w:tc>
          <w:tcPr>
            <w:tcW w:w="3936" w:type="dxa"/>
            <w:vMerge w:val="restart"/>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Дисконтированные инвестиции проекта по годам, тыс. рублей</w:t>
            </w:r>
          </w:p>
        </w:tc>
        <w:tc>
          <w:tcPr>
            <w:tcW w:w="3072"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2027 г.</w:t>
            </w:r>
          </w:p>
        </w:tc>
        <w:tc>
          <w:tcPr>
            <w:tcW w:w="2337"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1 305,0</w:t>
            </w:r>
          </w:p>
        </w:tc>
      </w:tr>
      <w:tr w:rsidR="00A40335" w:rsidRPr="00A40335" w:rsidTr="00487683">
        <w:trPr>
          <w:trHeight w:val="129"/>
        </w:trPr>
        <w:tc>
          <w:tcPr>
            <w:tcW w:w="3936" w:type="dxa"/>
            <w:vMerge/>
            <w:tcBorders>
              <w:top w:val="single" w:sz="4" w:space="0" w:color="auto"/>
              <w:left w:val="single" w:sz="4" w:space="0" w:color="auto"/>
              <w:bottom w:val="single" w:sz="4" w:space="0" w:color="auto"/>
              <w:right w:val="single" w:sz="4" w:space="0" w:color="auto"/>
            </w:tcBorders>
            <w:vAlign w:val="center"/>
            <w:hideMark/>
          </w:tcPr>
          <w:p w:rsidR="00A40335" w:rsidRPr="00A40335" w:rsidRDefault="00A40335" w:rsidP="00487683">
            <w:pPr>
              <w:rPr>
                <w:rFonts w:cs="Times New Roman"/>
                <w:szCs w:val="28"/>
              </w:rPr>
            </w:pPr>
          </w:p>
        </w:tc>
        <w:tc>
          <w:tcPr>
            <w:tcW w:w="3072"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2028 г.</w:t>
            </w:r>
          </w:p>
        </w:tc>
        <w:tc>
          <w:tcPr>
            <w:tcW w:w="2337"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1 444,0</w:t>
            </w:r>
          </w:p>
        </w:tc>
      </w:tr>
      <w:tr w:rsidR="00A40335" w:rsidRPr="00A40335" w:rsidTr="00487683">
        <w:trPr>
          <w:trHeight w:val="129"/>
        </w:trPr>
        <w:tc>
          <w:tcPr>
            <w:tcW w:w="3936" w:type="dxa"/>
            <w:vMerge/>
            <w:tcBorders>
              <w:top w:val="single" w:sz="4" w:space="0" w:color="auto"/>
              <w:left w:val="single" w:sz="4" w:space="0" w:color="auto"/>
              <w:bottom w:val="single" w:sz="4" w:space="0" w:color="auto"/>
              <w:right w:val="single" w:sz="4" w:space="0" w:color="auto"/>
            </w:tcBorders>
            <w:vAlign w:val="center"/>
            <w:hideMark/>
          </w:tcPr>
          <w:p w:rsidR="00A40335" w:rsidRPr="00A40335" w:rsidRDefault="00A40335" w:rsidP="00487683">
            <w:pPr>
              <w:rPr>
                <w:rFonts w:cs="Times New Roman"/>
                <w:szCs w:val="28"/>
              </w:rPr>
            </w:pPr>
          </w:p>
        </w:tc>
        <w:tc>
          <w:tcPr>
            <w:tcW w:w="3072"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2029 г.</w:t>
            </w:r>
          </w:p>
        </w:tc>
        <w:tc>
          <w:tcPr>
            <w:tcW w:w="2337"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1 402,0</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lastRenderedPageBreak/>
              <w:t>Направление проекта</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Проект надежности</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Описание экономического эффекта</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Проект направлен на повышение надежности и не генерирует дополнительного денежного потока от операционной деятельности</w:t>
            </w:r>
          </w:p>
        </w:tc>
      </w:tr>
      <w:tr w:rsidR="00A40335" w:rsidRPr="00A40335" w:rsidTr="00487683">
        <w:tc>
          <w:tcPr>
            <w:tcW w:w="9345" w:type="dxa"/>
            <w:gridSpan w:val="3"/>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Показатели экономической эффективности проекта</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Чистая приведенная стоимость (NPV), тыс.руб.</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Не окупаем</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Внутрення норма рентабельности (IRR), %</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Не окупаем</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Простой срок окупаемости (PP), лет</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Не окупаем</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Дисконтированный срок окупаемости (PBP), лет</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Не окупаем</w:t>
            </w:r>
          </w:p>
        </w:tc>
      </w:tr>
    </w:tbl>
    <w:p w:rsidR="00A40335" w:rsidRPr="00A40335" w:rsidRDefault="00A40335" w:rsidP="00A40335">
      <w:pPr>
        <w:ind w:firstLine="0"/>
        <w:rPr>
          <w:rFonts w:cs="Times New Roman"/>
          <w:szCs w:val="28"/>
        </w:rPr>
      </w:pPr>
    </w:p>
    <w:p w:rsidR="00A40335" w:rsidRPr="00A40335" w:rsidRDefault="00A40335" w:rsidP="00A40335">
      <w:pPr>
        <w:rPr>
          <w:rFonts w:cs="Times New Roman"/>
          <w:szCs w:val="28"/>
        </w:rPr>
      </w:pPr>
    </w:p>
    <w:p w:rsidR="00A40335" w:rsidRPr="00A40335" w:rsidRDefault="00A40335" w:rsidP="00A40335">
      <w:pPr>
        <w:rPr>
          <w:rFonts w:cs="Times New Roman"/>
          <w:szCs w:val="28"/>
        </w:rPr>
      </w:pPr>
    </w:p>
    <w:p w:rsidR="00A40335" w:rsidRPr="00A40335" w:rsidRDefault="00A40335" w:rsidP="00A40335">
      <w:pPr>
        <w:jc w:val="center"/>
        <w:rPr>
          <w:rFonts w:cs="Times New Roman"/>
          <w:b/>
          <w:bCs/>
          <w:szCs w:val="28"/>
        </w:rPr>
      </w:pPr>
      <w:r w:rsidRPr="00A40335">
        <w:rPr>
          <w:rFonts w:cs="Times New Roman"/>
          <w:b/>
          <w:bCs/>
          <w:szCs w:val="28"/>
        </w:rPr>
        <w:t xml:space="preserve">ПОЯСНИТЕЛЬНАЯ ЗАПИСКА </w:t>
      </w:r>
    </w:p>
    <w:p w:rsidR="00A40335" w:rsidRPr="00A40335" w:rsidRDefault="00A40335" w:rsidP="00A40335">
      <w:pPr>
        <w:jc w:val="center"/>
        <w:rPr>
          <w:rFonts w:cs="Times New Roman"/>
          <w:szCs w:val="28"/>
        </w:rPr>
      </w:pPr>
      <w:r w:rsidRPr="00A40335">
        <w:rPr>
          <w:rFonts w:cs="Times New Roman"/>
          <w:szCs w:val="28"/>
        </w:rPr>
        <w:t xml:space="preserve">к инвестиционному проекту </w:t>
      </w:r>
    </w:p>
    <w:p w:rsidR="00A40335" w:rsidRPr="00A40335" w:rsidRDefault="00A40335" w:rsidP="00A40335">
      <w:pPr>
        <w:jc w:val="center"/>
        <w:rPr>
          <w:rFonts w:cs="Times New Roman"/>
          <w:b/>
          <w:bCs/>
          <w:szCs w:val="28"/>
        </w:rPr>
      </w:pPr>
      <w:r w:rsidRPr="00A40335">
        <w:rPr>
          <w:rFonts w:cs="Times New Roman"/>
          <w:b/>
          <w:bCs/>
          <w:szCs w:val="28"/>
        </w:rPr>
        <w:t>Модернизация котельной №36.</w:t>
      </w:r>
    </w:p>
    <w:p w:rsidR="00A40335" w:rsidRPr="00A40335" w:rsidRDefault="00A40335" w:rsidP="00A40335">
      <w:pPr>
        <w:rPr>
          <w:rFonts w:cs="Times New Roman"/>
          <w:szCs w:val="28"/>
        </w:rPr>
      </w:pPr>
      <w:r w:rsidRPr="00A40335">
        <w:rPr>
          <w:rFonts w:cs="Times New Roman"/>
          <w:szCs w:val="28"/>
        </w:rPr>
        <w:t>Модернизация котельной - это комплекс мер, необходимых для повышения эффективности работы, увеличения мощности и безопасности, снижения затрат на эксплуатацию. Модернизация котельной №36 проводится при наличии следующих предпосылок: высокая степень изношенности оборудования; увеличение себестоимости вырабатываемого тепла; нарушение температурных графиков теплоподачи.</w:t>
      </w:r>
    </w:p>
    <w:p w:rsidR="00A40335" w:rsidRPr="00A40335" w:rsidRDefault="00A40335" w:rsidP="00A40335">
      <w:pPr>
        <w:rPr>
          <w:rFonts w:cs="Times New Roman"/>
          <w:szCs w:val="28"/>
        </w:rPr>
      </w:pPr>
      <w:r w:rsidRPr="00A40335">
        <w:rPr>
          <w:rFonts w:cs="Times New Roman"/>
          <w:szCs w:val="28"/>
        </w:rPr>
        <w:t>Модернизация котельной №36 предусматривает следующие мероприятия:</w:t>
      </w:r>
    </w:p>
    <w:p w:rsidR="00A40335" w:rsidRPr="00A40335" w:rsidRDefault="00A40335" w:rsidP="00A40335">
      <w:pPr>
        <w:pStyle w:val="af"/>
        <w:numPr>
          <w:ilvl w:val="0"/>
          <w:numId w:val="34"/>
        </w:numPr>
        <w:rPr>
          <w:rFonts w:cs="Times New Roman"/>
          <w:szCs w:val="28"/>
        </w:rPr>
      </w:pPr>
      <w:r w:rsidRPr="00A40335">
        <w:rPr>
          <w:rFonts w:cs="Times New Roman"/>
          <w:szCs w:val="28"/>
        </w:rPr>
        <w:t>Замена морально устаревшего и физически изношенного оборудования в котельной новым;</w:t>
      </w:r>
    </w:p>
    <w:p w:rsidR="00A40335" w:rsidRPr="00A40335" w:rsidRDefault="00A40335" w:rsidP="00A40335">
      <w:pPr>
        <w:pStyle w:val="af"/>
        <w:numPr>
          <w:ilvl w:val="0"/>
          <w:numId w:val="34"/>
        </w:numPr>
        <w:rPr>
          <w:rFonts w:cs="Times New Roman"/>
          <w:szCs w:val="28"/>
        </w:rPr>
      </w:pPr>
      <w:r w:rsidRPr="00A40335">
        <w:rPr>
          <w:rFonts w:cs="Times New Roman"/>
          <w:szCs w:val="28"/>
        </w:rPr>
        <w:t>Улучшение эксплуатационных характеристик оборудования;</w:t>
      </w:r>
    </w:p>
    <w:p w:rsidR="00A40335" w:rsidRPr="00A40335" w:rsidRDefault="00A40335" w:rsidP="00A40335">
      <w:pPr>
        <w:pStyle w:val="af"/>
        <w:numPr>
          <w:ilvl w:val="0"/>
          <w:numId w:val="34"/>
        </w:numPr>
        <w:rPr>
          <w:rFonts w:cs="Times New Roman"/>
          <w:szCs w:val="28"/>
        </w:rPr>
      </w:pPr>
      <w:r w:rsidRPr="00A40335">
        <w:rPr>
          <w:rFonts w:cs="Times New Roman"/>
          <w:szCs w:val="28"/>
        </w:rPr>
        <w:t>Замена электрооборудования;</w:t>
      </w:r>
    </w:p>
    <w:p w:rsidR="00A40335" w:rsidRPr="00A40335" w:rsidRDefault="00A40335" w:rsidP="00A40335">
      <w:pPr>
        <w:pStyle w:val="af"/>
        <w:numPr>
          <w:ilvl w:val="0"/>
          <w:numId w:val="34"/>
        </w:numPr>
        <w:rPr>
          <w:rFonts w:cs="Times New Roman"/>
          <w:szCs w:val="28"/>
        </w:rPr>
      </w:pPr>
      <w:r w:rsidRPr="00A40335">
        <w:rPr>
          <w:rFonts w:cs="Times New Roman"/>
          <w:szCs w:val="28"/>
        </w:rPr>
        <w:t>Замена здания котельной.</w:t>
      </w:r>
    </w:p>
    <w:p w:rsidR="00A40335" w:rsidRPr="00A40335" w:rsidRDefault="00A40335" w:rsidP="00A40335">
      <w:pPr>
        <w:rPr>
          <w:rFonts w:cs="Times New Roman"/>
          <w:szCs w:val="28"/>
        </w:rPr>
      </w:pPr>
    </w:p>
    <w:p w:rsidR="00A40335" w:rsidRPr="00A40335" w:rsidRDefault="00A40335" w:rsidP="00A40335">
      <w:pPr>
        <w:rPr>
          <w:rFonts w:cs="Times New Roman"/>
          <w:szCs w:val="28"/>
        </w:rPr>
      </w:pPr>
      <w:r w:rsidRPr="00A40335">
        <w:rPr>
          <w:rFonts w:cs="Times New Roman"/>
          <w:szCs w:val="28"/>
        </w:rPr>
        <w:t>Таблица 7.1.9 - Результаты расчета инвестиционного проекта «Модернизация котельной №36».</w:t>
      </w:r>
    </w:p>
    <w:tbl>
      <w:tblPr>
        <w:tblStyle w:val="a4"/>
        <w:tblW w:w="0" w:type="auto"/>
        <w:tblLook w:val="04A0" w:firstRow="1" w:lastRow="0" w:firstColumn="1" w:lastColumn="0" w:noHBand="0" w:noVBand="1"/>
      </w:tblPr>
      <w:tblGrid>
        <w:gridCol w:w="3936"/>
        <w:gridCol w:w="3072"/>
        <w:gridCol w:w="2337"/>
      </w:tblGrid>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Наименование проекта</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«Модернизация котельной №36</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Цели и задачи проекта</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Повышение надежности теплоснабжения и выполнение действующих норм и правил в системе теплоснабжения</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lastRenderedPageBreak/>
              <w:t>Сроки реализации проекта</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2029-2031 гг.</w:t>
            </w:r>
          </w:p>
        </w:tc>
      </w:tr>
      <w:tr w:rsidR="00A40335" w:rsidRPr="00A40335" w:rsidTr="00487683">
        <w:trPr>
          <w:trHeight w:val="129"/>
        </w:trPr>
        <w:tc>
          <w:tcPr>
            <w:tcW w:w="3936" w:type="dxa"/>
            <w:vMerge w:val="restart"/>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Дисконтированные инвестиции проекта по годам, тыс. рублей</w:t>
            </w:r>
          </w:p>
        </w:tc>
        <w:tc>
          <w:tcPr>
            <w:tcW w:w="3072"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2029 г.</w:t>
            </w:r>
          </w:p>
        </w:tc>
        <w:tc>
          <w:tcPr>
            <w:tcW w:w="2337"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1 305,0</w:t>
            </w:r>
          </w:p>
        </w:tc>
      </w:tr>
      <w:tr w:rsidR="00A40335" w:rsidRPr="00A40335" w:rsidTr="00487683">
        <w:trPr>
          <w:trHeight w:val="129"/>
        </w:trPr>
        <w:tc>
          <w:tcPr>
            <w:tcW w:w="3936" w:type="dxa"/>
            <w:vMerge/>
            <w:tcBorders>
              <w:top w:val="single" w:sz="4" w:space="0" w:color="auto"/>
              <w:left w:val="single" w:sz="4" w:space="0" w:color="auto"/>
              <w:bottom w:val="single" w:sz="4" w:space="0" w:color="auto"/>
              <w:right w:val="single" w:sz="4" w:space="0" w:color="auto"/>
            </w:tcBorders>
            <w:vAlign w:val="center"/>
            <w:hideMark/>
          </w:tcPr>
          <w:p w:rsidR="00A40335" w:rsidRPr="00A40335" w:rsidRDefault="00A40335" w:rsidP="00487683">
            <w:pPr>
              <w:rPr>
                <w:rFonts w:cs="Times New Roman"/>
                <w:szCs w:val="28"/>
              </w:rPr>
            </w:pPr>
          </w:p>
        </w:tc>
        <w:tc>
          <w:tcPr>
            <w:tcW w:w="3072"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2030 г.</w:t>
            </w:r>
          </w:p>
        </w:tc>
        <w:tc>
          <w:tcPr>
            <w:tcW w:w="2337"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1 444,0</w:t>
            </w:r>
          </w:p>
        </w:tc>
      </w:tr>
      <w:tr w:rsidR="00A40335" w:rsidRPr="00A40335" w:rsidTr="00487683">
        <w:trPr>
          <w:trHeight w:val="129"/>
        </w:trPr>
        <w:tc>
          <w:tcPr>
            <w:tcW w:w="3936" w:type="dxa"/>
            <w:vMerge/>
            <w:tcBorders>
              <w:top w:val="single" w:sz="4" w:space="0" w:color="auto"/>
              <w:left w:val="single" w:sz="4" w:space="0" w:color="auto"/>
              <w:bottom w:val="single" w:sz="4" w:space="0" w:color="auto"/>
              <w:right w:val="single" w:sz="4" w:space="0" w:color="auto"/>
            </w:tcBorders>
            <w:vAlign w:val="center"/>
            <w:hideMark/>
          </w:tcPr>
          <w:p w:rsidR="00A40335" w:rsidRPr="00A40335" w:rsidRDefault="00A40335" w:rsidP="00487683">
            <w:pPr>
              <w:rPr>
                <w:rFonts w:cs="Times New Roman"/>
                <w:szCs w:val="28"/>
              </w:rPr>
            </w:pPr>
          </w:p>
        </w:tc>
        <w:tc>
          <w:tcPr>
            <w:tcW w:w="3072"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2031 г.</w:t>
            </w:r>
          </w:p>
        </w:tc>
        <w:tc>
          <w:tcPr>
            <w:tcW w:w="2337"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2 164,0</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Направление проекта</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Проект надежности</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Описание экономического эффекта</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Проект направлен на повышение надежности и не генерирует дополнительного денежного потока от операционной деятельности</w:t>
            </w:r>
          </w:p>
        </w:tc>
      </w:tr>
      <w:tr w:rsidR="00A40335" w:rsidRPr="00A40335" w:rsidTr="00487683">
        <w:tc>
          <w:tcPr>
            <w:tcW w:w="9345" w:type="dxa"/>
            <w:gridSpan w:val="3"/>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Показатели экономической эффективности проекта</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Чистая приведенная стоимость (NPV), тыс.руб.</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Не окупаем</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Внутрення норма рентабельности (IRR), %</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Не окупаем</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Простой срок окупаемости (PP), лет</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Не окупаем</w:t>
            </w:r>
          </w:p>
        </w:tc>
      </w:tr>
      <w:tr w:rsid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Дисконтированный срок окупаемости (PBP), лет</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Default="00A40335" w:rsidP="00487683">
            <w:pPr>
              <w:rPr>
                <w:rFonts w:cs="Times New Roman"/>
                <w:szCs w:val="28"/>
              </w:rPr>
            </w:pPr>
            <w:r w:rsidRPr="00A40335">
              <w:rPr>
                <w:rFonts w:cs="Times New Roman"/>
                <w:szCs w:val="28"/>
              </w:rPr>
              <w:t>Не окупаем</w:t>
            </w:r>
          </w:p>
        </w:tc>
      </w:tr>
    </w:tbl>
    <w:p w:rsidR="00A40335" w:rsidRPr="00A40335" w:rsidRDefault="00A40335" w:rsidP="00B31A40">
      <w:pPr>
        <w:pStyle w:val="a6"/>
        <w:tabs>
          <w:tab w:val="left" w:pos="1723"/>
        </w:tabs>
        <w:spacing w:line="317" w:lineRule="exact"/>
        <w:rPr>
          <w:b/>
          <w:sz w:val="24"/>
          <w:szCs w:val="24"/>
          <w:lang w:bidi="ru-RU"/>
        </w:rPr>
      </w:pPr>
    </w:p>
    <w:p w:rsidR="00FB721D" w:rsidRPr="00A40335" w:rsidRDefault="00FB721D" w:rsidP="00B50865">
      <w:pPr>
        <w:pStyle w:val="13"/>
        <w:tabs>
          <w:tab w:val="left" w:pos="1038"/>
        </w:tabs>
        <w:spacing w:after="0" w:line="360" w:lineRule="auto"/>
        <w:ind w:left="600" w:firstLine="0"/>
        <w:rPr>
          <w:sz w:val="24"/>
          <w:szCs w:val="24"/>
          <w:lang w:bidi="ru-RU"/>
        </w:rPr>
      </w:pPr>
    </w:p>
    <w:p w:rsidR="00B50865" w:rsidRDefault="001D012D" w:rsidP="0042641F">
      <w:pPr>
        <w:pStyle w:val="13"/>
        <w:keepNext/>
        <w:keepLines/>
        <w:numPr>
          <w:ilvl w:val="1"/>
          <w:numId w:val="10"/>
        </w:numPr>
        <w:tabs>
          <w:tab w:val="left" w:pos="1064"/>
        </w:tabs>
        <w:spacing w:after="480" w:line="240" w:lineRule="auto"/>
        <w:ind w:firstLine="580"/>
      </w:pPr>
      <w:bookmarkStart w:id="137" w:name="bookmark376"/>
      <w:bookmarkStart w:id="138" w:name="bookmark374"/>
      <w:bookmarkStart w:id="139" w:name="bookmark375"/>
      <w:bookmarkStart w:id="140" w:name="bookmark377"/>
      <w:bookmarkEnd w:id="137"/>
      <w:r>
        <w:t>Предложение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bookmarkEnd w:id="138"/>
      <w:bookmarkEnd w:id="139"/>
      <w:bookmarkEnd w:id="140"/>
    </w:p>
    <w:p w:rsidR="00B50865" w:rsidRDefault="00B50865" w:rsidP="00B50865">
      <w:r>
        <w:t>В результате прогноза модернизации и реконструкции котельных в микрорайоне Погодный и микрорайоне Новый необходимо выполнить проектирование тепловых сетей с учетом реконструкции существующих сетей:</w:t>
      </w:r>
    </w:p>
    <w:p w:rsidR="00B50865" w:rsidRDefault="00B50865" w:rsidP="00B50865">
      <w:r>
        <w:t>- возможность оснащения трубопровода системы качественным изоляционным материалом, что позволит снизить потери тепла при его продвижении к батареям. Кроме того, теплоизоляционный материал защити всю конструкцию от возможного замерзания, что особенно актуально в условиях холодных зим.</w:t>
      </w:r>
    </w:p>
    <w:p w:rsidR="001D012D" w:rsidRDefault="001D012D" w:rsidP="00DA5789">
      <w:pPr>
        <w:pStyle w:val="11"/>
        <w:spacing w:line="240" w:lineRule="auto"/>
        <w:ind w:firstLine="0"/>
        <w:jc w:val="center"/>
      </w:pPr>
      <w:r>
        <w:t>ПОЯСНИТЕЛЬНАЯ ЗАПИСКА</w:t>
      </w:r>
    </w:p>
    <w:p w:rsidR="001D012D" w:rsidRDefault="001D012D" w:rsidP="00DA5789">
      <w:pPr>
        <w:pStyle w:val="11"/>
        <w:spacing w:line="240" w:lineRule="auto"/>
        <w:ind w:firstLine="0"/>
        <w:jc w:val="center"/>
      </w:pPr>
      <w:r>
        <w:t>к инвестиционному проекту</w:t>
      </w:r>
    </w:p>
    <w:p w:rsidR="00B50865" w:rsidRDefault="00367D59" w:rsidP="00B50865">
      <w:pPr>
        <w:pStyle w:val="11"/>
        <w:spacing w:line="240" w:lineRule="auto"/>
        <w:ind w:firstLine="580"/>
        <w:jc w:val="center"/>
        <w:rPr>
          <w:b/>
          <w:bCs/>
        </w:rPr>
      </w:pPr>
      <w:r w:rsidRPr="00367D59">
        <w:rPr>
          <w:b/>
          <w:bCs/>
        </w:rPr>
        <w:t>Строительство сетей системы Центрального Отопления (ЦО) и Система центрального горячего водоснабжения (ЦГВС) микрорайон Погодный и микрорайон Новый</w:t>
      </w:r>
      <w:r w:rsidR="00B50865" w:rsidRPr="00367D59">
        <w:rPr>
          <w:b/>
          <w:bCs/>
        </w:rPr>
        <w:t>.</w:t>
      </w:r>
    </w:p>
    <w:p w:rsidR="00B50865" w:rsidRDefault="00B50865" w:rsidP="00DA5789">
      <w:pPr>
        <w:pStyle w:val="11"/>
        <w:spacing w:line="240" w:lineRule="auto"/>
        <w:ind w:firstLine="580"/>
      </w:pPr>
    </w:p>
    <w:p w:rsidR="001D012D" w:rsidRDefault="001D012D" w:rsidP="00DA5789">
      <w:pPr>
        <w:pStyle w:val="11"/>
        <w:spacing w:line="240" w:lineRule="auto"/>
        <w:ind w:firstLine="580"/>
      </w:pPr>
      <w:r>
        <w:t>Повреждаемость тепловых сетей в России постоянно растет. Высоки потери сетевой воды из-за несанкционированного водозабора и нарушения договорных гидравлических режимов, скрытых повреждений трубопроводов, многократных сбросов воды при аварийных ремонтах и т.п.</w:t>
      </w:r>
    </w:p>
    <w:p w:rsidR="00B50865" w:rsidRDefault="001D012D" w:rsidP="00F034AB">
      <w:pPr>
        <w:pStyle w:val="11"/>
        <w:spacing w:line="240" w:lineRule="auto"/>
        <w:ind w:firstLine="578"/>
      </w:pPr>
      <w:r>
        <w:lastRenderedPageBreak/>
        <w:t>Тепловые потери в трубопроводах напрямую зависят от срока эксплуатации и износа тепловых сетей. На рисунке 7.1 отображена зависимость износа тепловых сетей от срока эксплуатации (при первоначальном среднем износе тепловых сетей 60% и нормативном сроке эксплуатации 25 лет).</w:t>
      </w:r>
    </w:p>
    <w:p w:rsidR="001D012D" w:rsidRDefault="00B50865" w:rsidP="00DA5789">
      <w:pPr>
        <w:pStyle w:val="11"/>
        <w:spacing w:after="240" w:line="240" w:lineRule="auto"/>
        <w:ind w:firstLine="580"/>
      </w:pPr>
      <w:r w:rsidRPr="00B50865">
        <w:t>При строительстве новых и реконструкции существующих и плановом капитальном ремонте тепловых сетей зависимость среднего износа от срока эксплуатации будет выглядеть следующим образом.</w:t>
      </w:r>
      <w:r w:rsidR="001D012D">
        <w:br w:type="page"/>
      </w:r>
    </w:p>
    <w:p w:rsidR="001D012D" w:rsidRDefault="001D012D" w:rsidP="00DA5789">
      <w:pPr>
        <w:jc w:val="center"/>
        <w:rPr>
          <w:sz w:val="2"/>
          <w:szCs w:val="2"/>
        </w:rPr>
      </w:pPr>
      <w:r>
        <w:rPr>
          <w:noProof/>
          <w:lang w:eastAsia="ru-RU"/>
        </w:rPr>
        <w:lastRenderedPageBreak/>
        <w:drawing>
          <wp:inline distT="0" distB="0" distL="0" distR="0">
            <wp:extent cx="5614670" cy="3627120"/>
            <wp:effectExtent l="0" t="0" r="0" b="0"/>
            <wp:docPr id="140" name="Picutre 140"/>
            <wp:cNvGraphicFramePr/>
            <a:graphic xmlns:a="http://schemas.openxmlformats.org/drawingml/2006/main">
              <a:graphicData uri="http://schemas.openxmlformats.org/drawingml/2006/picture">
                <pic:pic xmlns:pic="http://schemas.openxmlformats.org/drawingml/2006/picture">
                  <pic:nvPicPr>
                    <pic:cNvPr id="140" name="Picture 140"/>
                    <pic:cNvPicPr/>
                  </pic:nvPicPr>
                  <pic:blipFill>
                    <a:blip r:embed="rId21" cstate="print"/>
                    <a:stretch/>
                  </pic:blipFill>
                  <pic:spPr>
                    <a:xfrm>
                      <a:off x="0" y="0"/>
                      <a:ext cx="5614670" cy="3627120"/>
                    </a:xfrm>
                    <a:prstGeom prst="rect">
                      <a:avLst/>
                    </a:prstGeom>
                  </pic:spPr>
                </pic:pic>
              </a:graphicData>
            </a:graphic>
          </wp:inline>
        </w:drawing>
      </w:r>
    </w:p>
    <w:p w:rsidR="001D012D" w:rsidRDefault="001D012D" w:rsidP="00DA5789">
      <w:pPr>
        <w:pStyle w:val="aa"/>
      </w:pPr>
      <w:r>
        <w:t>Рис. 7.</w:t>
      </w:r>
      <w:r w:rsidR="00183DCC">
        <w:t>2.1</w:t>
      </w:r>
      <w:r>
        <w:t xml:space="preserve"> - Зависимость износа тепловых сетей от срока эксплуатации</w:t>
      </w:r>
    </w:p>
    <w:p w:rsidR="001D012D" w:rsidRDefault="001D012D" w:rsidP="00DA5789">
      <w:pPr>
        <w:spacing w:after="439"/>
      </w:pPr>
    </w:p>
    <w:p w:rsidR="001D012D" w:rsidRDefault="001D012D" w:rsidP="00DA5789">
      <w:pPr>
        <w:pStyle w:val="11"/>
        <w:spacing w:line="240" w:lineRule="auto"/>
        <w:ind w:firstLine="580"/>
      </w:pPr>
      <w:r>
        <w:t>Как видно из диаграммы, 100% износ тепловых сетей установится в 2022 году.</w:t>
      </w:r>
    </w:p>
    <w:p w:rsidR="001D012D" w:rsidRDefault="001D012D" w:rsidP="00DA5789">
      <w:pPr>
        <w:pStyle w:val="11"/>
        <w:spacing w:line="240" w:lineRule="auto"/>
        <w:ind w:firstLine="580"/>
      </w:pPr>
      <w:r>
        <w:t>При плановой периодичной замене тепловых сетей зависимость среднего износа от срока эксплуатации будет выглядеть следующим образом (Рисунок 7.2).</w:t>
      </w:r>
    </w:p>
    <w:p w:rsidR="001D012D" w:rsidRDefault="001D012D" w:rsidP="00DA5789">
      <w:pPr>
        <w:jc w:val="center"/>
        <w:rPr>
          <w:sz w:val="2"/>
          <w:szCs w:val="2"/>
        </w:rPr>
      </w:pPr>
      <w:r>
        <w:rPr>
          <w:noProof/>
          <w:lang w:eastAsia="ru-RU"/>
        </w:rPr>
        <w:drawing>
          <wp:inline distT="0" distB="0" distL="0" distR="0">
            <wp:extent cx="5809615" cy="3755390"/>
            <wp:effectExtent l="0" t="0" r="0" b="0"/>
            <wp:docPr id="141" name="Picutre 141"/>
            <wp:cNvGraphicFramePr/>
            <a:graphic xmlns:a="http://schemas.openxmlformats.org/drawingml/2006/main">
              <a:graphicData uri="http://schemas.openxmlformats.org/drawingml/2006/picture">
                <pic:pic xmlns:pic="http://schemas.openxmlformats.org/drawingml/2006/picture">
                  <pic:nvPicPr>
                    <pic:cNvPr id="141" name="Picture 141"/>
                    <pic:cNvPicPr/>
                  </pic:nvPicPr>
                  <pic:blipFill>
                    <a:blip r:embed="rId22" cstate="print"/>
                    <a:stretch/>
                  </pic:blipFill>
                  <pic:spPr>
                    <a:xfrm>
                      <a:off x="0" y="0"/>
                      <a:ext cx="5809615" cy="3755390"/>
                    </a:xfrm>
                    <a:prstGeom prst="rect">
                      <a:avLst/>
                    </a:prstGeom>
                  </pic:spPr>
                </pic:pic>
              </a:graphicData>
            </a:graphic>
          </wp:inline>
        </w:drawing>
      </w:r>
    </w:p>
    <w:p w:rsidR="001D012D" w:rsidRDefault="001D012D" w:rsidP="00DA5789">
      <w:pPr>
        <w:pStyle w:val="aa"/>
      </w:pPr>
      <w:r>
        <w:t>Рис. 7.</w:t>
      </w:r>
      <w:r w:rsidR="00183DCC">
        <w:t>2.2</w:t>
      </w:r>
      <w:r>
        <w:t xml:space="preserve"> - Зависимость износа тепловых сетей от срока эксплуатации</w:t>
      </w:r>
    </w:p>
    <w:p w:rsidR="001D012D" w:rsidRDefault="001D012D" w:rsidP="00DA5789">
      <w:pPr>
        <w:pStyle w:val="11"/>
        <w:spacing w:line="240" w:lineRule="auto"/>
        <w:ind w:firstLine="580"/>
      </w:pPr>
      <w:r>
        <w:lastRenderedPageBreak/>
        <w:t>Тепловые потери в трубопроводах только магистральных сетей через тепловую изоляцию и потери сетевой воды достигают 10 - 15 % от произведенной тепловой энергии, а суммарные потери в магистральных и распределительных сетях - 15 - 25 % от передаваемой тепловой энергии.</w:t>
      </w:r>
    </w:p>
    <w:p w:rsidR="001D012D" w:rsidRDefault="001D012D" w:rsidP="00DA5789">
      <w:pPr>
        <w:pStyle w:val="11"/>
        <w:spacing w:line="240" w:lineRule="auto"/>
        <w:ind w:firstLine="580"/>
      </w:pPr>
      <w:r>
        <w:t>Затраты электроэнергии на источниках тепла и в тепловых сетях более чем на 20%-50% превышают технологически обоснованные величины из-за нарушений в режимах работы систем централизованного теплоснабжения, в которых циркулирует примерно в 1,2-1,5 раза больше сетевой воды, чем указано в проектах и предусмотрено договорами теплоснабжения.</w:t>
      </w:r>
    </w:p>
    <w:p w:rsidR="001D012D" w:rsidRDefault="001D012D" w:rsidP="00DA5789">
      <w:pPr>
        <w:pStyle w:val="11"/>
        <w:spacing w:line="240" w:lineRule="auto"/>
        <w:ind w:firstLine="580"/>
      </w:pPr>
      <w:r>
        <w:t>Задачи снижения потерь тепловой энергии в трубопроводах систем теплоснабжения является одной из самых актуальных.</w:t>
      </w:r>
    </w:p>
    <w:p w:rsidR="001D012D" w:rsidRDefault="001D012D" w:rsidP="00DA5789">
      <w:pPr>
        <w:pStyle w:val="11"/>
        <w:spacing w:line="240" w:lineRule="auto"/>
        <w:ind w:firstLine="580"/>
      </w:pPr>
      <w:r>
        <w:t xml:space="preserve">Для реконструкции и строительства новых трубопроводов рекомендуются </w:t>
      </w:r>
      <w:r w:rsidR="00DB4449">
        <w:t>использовать тепловую изоляцию пенополиуретана и пенополистерола предназначенную для изоляции трубопроводов с температурой на поверхности до 110</w:t>
      </w:r>
      <w:r w:rsidR="00DB4449">
        <w:rPr>
          <w:rFonts w:ascii="Calibri" w:hAnsi="Calibri" w:cs="Calibri"/>
        </w:rPr>
        <w:t>°</w:t>
      </w:r>
      <w:r w:rsidR="00DB4449">
        <w:t>С</w:t>
      </w:r>
      <w:r w:rsidR="00403478">
        <w:t xml:space="preserve">, так же возможно </w:t>
      </w:r>
      <w:r>
        <w:t>использова</w:t>
      </w:r>
      <w:r w:rsidR="00403478">
        <w:t>ть</w:t>
      </w:r>
      <w:r>
        <w:t xml:space="preserve"> трубы в ППУ-изоляции в </w:t>
      </w:r>
      <w:r w:rsidR="001C48B6">
        <w:t xml:space="preserve">надземной и подземной </w:t>
      </w:r>
      <w:r w:rsidR="00403478">
        <w:t xml:space="preserve">канальной и бесканальной </w:t>
      </w:r>
      <w:r w:rsidR="001C48B6">
        <w:t>прокладке</w:t>
      </w:r>
      <w:r>
        <w:t>.</w:t>
      </w:r>
      <w:r w:rsidR="00403478">
        <w:t xml:space="preserve"> </w:t>
      </w:r>
    </w:p>
    <w:p w:rsidR="00061541" w:rsidRDefault="00061541" w:rsidP="005E47F1">
      <w:pPr>
        <w:pStyle w:val="13"/>
        <w:keepNext/>
        <w:keepLines/>
        <w:spacing w:after="0" w:line="240" w:lineRule="auto"/>
        <w:ind w:firstLine="0"/>
        <w:rPr>
          <w:b w:val="0"/>
        </w:rPr>
      </w:pPr>
    </w:p>
    <w:p w:rsidR="00367D59" w:rsidRPr="00367D59" w:rsidRDefault="00367D59" w:rsidP="005E47F1">
      <w:pPr>
        <w:pStyle w:val="13"/>
        <w:keepNext/>
        <w:keepLines/>
        <w:spacing w:after="0" w:line="240" w:lineRule="auto"/>
        <w:ind w:firstLine="0"/>
        <w:rPr>
          <w:b w:val="0"/>
        </w:rPr>
      </w:pPr>
      <w:r w:rsidRPr="00367D59">
        <w:t>Таблица 7.3 - Результаты расчета инвестиционного проекта «Строительство сетей системы Центрального Отопления (ЦО) и Система центрального горячего водоснабжения (ЦГВС) микрорайон Погодный и микрорайон Новый».</w:t>
      </w:r>
    </w:p>
    <w:tbl>
      <w:tblPr>
        <w:tblW w:w="10110" w:type="dxa"/>
        <w:jc w:val="center"/>
        <w:tblLayout w:type="fixed"/>
        <w:tblCellMar>
          <w:left w:w="10" w:type="dxa"/>
          <w:right w:w="10" w:type="dxa"/>
        </w:tblCellMar>
        <w:tblLook w:val="04A0" w:firstRow="1" w:lastRow="0" w:firstColumn="1" w:lastColumn="0" w:noHBand="0" w:noVBand="1"/>
      </w:tblPr>
      <w:tblGrid>
        <w:gridCol w:w="4019"/>
        <w:gridCol w:w="1478"/>
        <w:gridCol w:w="4613"/>
      </w:tblGrid>
      <w:tr w:rsidR="00367D59" w:rsidTr="00367D59">
        <w:trPr>
          <w:trHeight w:hRule="exact" w:val="1619"/>
          <w:jc w:val="center"/>
        </w:trPr>
        <w:tc>
          <w:tcPr>
            <w:tcW w:w="4018" w:type="dxa"/>
            <w:tcBorders>
              <w:top w:val="single" w:sz="4" w:space="0" w:color="auto"/>
              <w:left w:val="single" w:sz="4" w:space="0" w:color="auto"/>
              <w:bottom w:val="nil"/>
              <w:right w:val="nil"/>
            </w:tcBorders>
            <w:shd w:val="clear" w:color="auto" w:fill="FFFFFF"/>
            <w:vAlign w:val="center"/>
            <w:hideMark/>
          </w:tcPr>
          <w:p w:rsidR="00367D59" w:rsidRPr="00367D59" w:rsidRDefault="00367D59">
            <w:pPr>
              <w:pStyle w:val="20"/>
              <w:spacing w:line="256" w:lineRule="auto"/>
              <w:ind w:firstLine="0"/>
              <w:rPr>
                <w:sz w:val="24"/>
                <w:szCs w:val="24"/>
              </w:rPr>
            </w:pPr>
            <w:r w:rsidRPr="00367D59">
              <w:rPr>
                <w:sz w:val="24"/>
                <w:szCs w:val="24"/>
              </w:rPr>
              <w:t>Наименование проектов</w:t>
            </w:r>
          </w:p>
        </w:tc>
        <w:tc>
          <w:tcPr>
            <w:tcW w:w="6091" w:type="dxa"/>
            <w:gridSpan w:val="2"/>
            <w:tcBorders>
              <w:top w:val="single" w:sz="4" w:space="0" w:color="auto"/>
              <w:left w:val="single" w:sz="4" w:space="0" w:color="auto"/>
              <w:bottom w:val="nil"/>
              <w:right w:val="single" w:sz="4" w:space="0" w:color="auto"/>
            </w:tcBorders>
            <w:shd w:val="clear" w:color="auto" w:fill="FFFFFF"/>
            <w:vAlign w:val="bottom"/>
            <w:hideMark/>
          </w:tcPr>
          <w:p w:rsidR="00367D59" w:rsidRDefault="00367D59">
            <w:pPr>
              <w:pStyle w:val="20"/>
              <w:spacing w:line="256" w:lineRule="auto"/>
              <w:ind w:firstLine="0"/>
              <w:rPr>
                <w:b/>
                <w:sz w:val="24"/>
                <w:szCs w:val="24"/>
              </w:rPr>
            </w:pPr>
            <w:r w:rsidRPr="00367D59">
              <w:rPr>
                <w:b/>
                <w:sz w:val="24"/>
                <w:szCs w:val="24"/>
                <w:lang w:bidi="ru-RU"/>
              </w:rPr>
              <w:t>Строительство сетей системы Центрального Отопления (ЦО) и Система центрального горячего водоснабжения (ЦГВС) микрорайон Погодный и микрорайон Новый</w:t>
            </w:r>
            <w:r w:rsidRPr="00367D59">
              <w:rPr>
                <w:b/>
                <w:sz w:val="24"/>
                <w:szCs w:val="24"/>
              </w:rPr>
              <w:t>".</w:t>
            </w:r>
          </w:p>
        </w:tc>
      </w:tr>
      <w:tr w:rsidR="00367D59" w:rsidTr="00367D59">
        <w:trPr>
          <w:trHeight w:hRule="exact" w:val="1949"/>
          <w:jc w:val="center"/>
        </w:trPr>
        <w:tc>
          <w:tcPr>
            <w:tcW w:w="4018" w:type="dxa"/>
            <w:tcBorders>
              <w:top w:val="single" w:sz="4" w:space="0" w:color="auto"/>
              <w:left w:val="single" w:sz="4" w:space="0" w:color="auto"/>
              <w:bottom w:val="nil"/>
              <w:right w:val="nil"/>
            </w:tcBorders>
            <w:shd w:val="clear" w:color="auto" w:fill="FFFFFF"/>
            <w:vAlign w:val="center"/>
            <w:hideMark/>
          </w:tcPr>
          <w:p w:rsidR="00367D59" w:rsidRDefault="00367D59">
            <w:pPr>
              <w:pStyle w:val="20"/>
              <w:spacing w:line="256" w:lineRule="auto"/>
              <w:ind w:firstLine="0"/>
              <w:rPr>
                <w:sz w:val="24"/>
                <w:szCs w:val="24"/>
              </w:rPr>
            </w:pPr>
            <w:r>
              <w:rPr>
                <w:sz w:val="24"/>
                <w:szCs w:val="24"/>
              </w:rPr>
              <w:t>Цели и задачи проекта</w:t>
            </w:r>
          </w:p>
        </w:tc>
        <w:tc>
          <w:tcPr>
            <w:tcW w:w="6091" w:type="dxa"/>
            <w:gridSpan w:val="2"/>
            <w:tcBorders>
              <w:top w:val="single" w:sz="4" w:space="0" w:color="auto"/>
              <w:left w:val="single" w:sz="4" w:space="0" w:color="auto"/>
              <w:bottom w:val="nil"/>
              <w:right w:val="single" w:sz="4" w:space="0" w:color="auto"/>
            </w:tcBorders>
            <w:shd w:val="clear" w:color="auto" w:fill="FFFFFF"/>
            <w:vAlign w:val="center"/>
            <w:hideMark/>
          </w:tcPr>
          <w:p w:rsidR="00367D59" w:rsidRDefault="00367D59">
            <w:pPr>
              <w:pStyle w:val="20"/>
              <w:spacing w:line="256" w:lineRule="auto"/>
              <w:ind w:firstLine="0"/>
              <w:rPr>
                <w:sz w:val="24"/>
                <w:szCs w:val="24"/>
              </w:rPr>
            </w:pPr>
            <w:r>
              <w:rPr>
                <w:sz w:val="24"/>
                <w:szCs w:val="24"/>
              </w:rPr>
              <w:t>Повышение надежности теплоснабжения и выполнение действующих норм и правил в системе теплоснабжения.</w:t>
            </w:r>
          </w:p>
        </w:tc>
      </w:tr>
      <w:tr w:rsidR="00367D59" w:rsidTr="00367D59">
        <w:trPr>
          <w:trHeight w:hRule="exact" w:val="336"/>
          <w:jc w:val="center"/>
        </w:trPr>
        <w:tc>
          <w:tcPr>
            <w:tcW w:w="4018" w:type="dxa"/>
            <w:tcBorders>
              <w:top w:val="single" w:sz="4" w:space="0" w:color="auto"/>
              <w:left w:val="single" w:sz="4" w:space="0" w:color="auto"/>
              <w:bottom w:val="nil"/>
              <w:right w:val="nil"/>
            </w:tcBorders>
            <w:shd w:val="clear" w:color="auto" w:fill="FFFFFF"/>
            <w:vAlign w:val="bottom"/>
            <w:hideMark/>
          </w:tcPr>
          <w:p w:rsidR="00367D59" w:rsidRDefault="00367D59">
            <w:pPr>
              <w:pStyle w:val="20"/>
              <w:spacing w:line="256" w:lineRule="auto"/>
              <w:ind w:firstLine="0"/>
              <w:rPr>
                <w:sz w:val="24"/>
                <w:szCs w:val="24"/>
              </w:rPr>
            </w:pPr>
            <w:r>
              <w:rPr>
                <w:sz w:val="24"/>
                <w:szCs w:val="24"/>
              </w:rPr>
              <w:t>Сроки реализации проекта</w:t>
            </w:r>
          </w:p>
        </w:tc>
        <w:tc>
          <w:tcPr>
            <w:tcW w:w="6091" w:type="dxa"/>
            <w:gridSpan w:val="2"/>
            <w:tcBorders>
              <w:top w:val="single" w:sz="4" w:space="0" w:color="auto"/>
              <w:left w:val="single" w:sz="4" w:space="0" w:color="auto"/>
              <w:bottom w:val="nil"/>
              <w:right w:val="single" w:sz="4" w:space="0" w:color="auto"/>
            </w:tcBorders>
            <w:shd w:val="clear" w:color="auto" w:fill="FFFFFF"/>
            <w:vAlign w:val="center"/>
            <w:hideMark/>
          </w:tcPr>
          <w:p w:rsidR="00367D59" w:rsidRPr="00367D59" w:rsidRDefault="00367D59">
            <w:pPr>
              <w:pStyle w:val="20"/>
              <w:spacing w:line="256" w:lineRule="auto"/>
              <w:ind w:firstLine="0"/>
              <w:rPr>
                <w:b/>
                <w:sz w:val="24"/>
                <w:szCs w:val="24"/>
              </w:rPr>
            </w:pPr>
            <w:r w:rsidRPr="00367D59">
              <w:rPr>
                <w:b/>
                <w:sz w:val="24"/>
                <w:szCs w:val="24"/>
              </w:rPr>
              <w:t>2020-2025 г.</w:t>
            </w:r>
          </w:p>
        </w:tc>
      </w:tr>
      <w:tr w:rsidR="00367D59" w:rsidTr="00367D59">
        <w:trPr>
          <w:trHeight w:val="336"/>
          <w:jc w:val="center"/>
        </w:trPr>
        <w:tc>
          <w:tcPr>
            <w:tcW w:w="4018" w:type="dxa"/>
            <w:vMerge w:val="restart"/>
            <w:tcBorders>
              <w:top w:val="single" w:sz="4" w:space="0" w:color="auto"/>
              <w:left w:val="single" w:sz="4" w:space="0" w:color="auto"/>
              <w:bottom w:val="nil"/>
              <w:right w:val="nil"/>
            </w:tcBorders>
            <w:shd w:val="clear" w:color="auto" w:fill="FFFFFF"/>
            <w:vAlign w:val="center"/>
          </w:tcPr>
          <w:p w:rsidR="00367D59" w:rsidRDefault="00367D59">
            <w:pPr>
              <w:pStyle w:val="20"/>
              <w:spacing w:line="256" w:lineRule="auto"/>
              <w:ind w:firstLine="0"/>
              <w:rPr>
                <w:sz w:val="24"/>
                <w:szCs w:val="24"/>
              </w:rPr>
            </w:pPr>
            <w:r>
              <w:rPr>
                <w:sz w:val="24"/>
                <w:szCs w:val="24"/>
              </w:rPr>
              <w:t>Дисконтированные инвестиции проекта по годам, тыс. рублей</w:t>
            </w:r>
          </w:p>
          <w:p w:rsidR="00367D59" w:rsidRDefault="00367D59">
            <w:pPr>
              <w:pStyle w:val="20"/>
              <w:spacing w:line="256" w:lineRule="auto"/>
              <w:ind w:firstLine="0"/>
              <w:rPr>
                <w:sz w:val="24"/>
                <w:szCs w:val="24"/>
              </w:rPr>
            </w:pPr>
          </w:p>
        </w:tc>
        <w:tc>
          <w:tcPr>
            <w:tcW w:w="1478" w:type="dxa"/>
            <w:tcBorders>
              <w:top w:val="single" w:sz="4" w:space="0" w:color="auto"/>
              <w:left w:val="single" w:sz="4" w:space="0" w:color="auto"/>
              <w:bottom w:val="nil"/>
              <w:right w:val="nil"/>
            </w:tcBorders>
            <w:shd w:val="clear" w:color="auto" w:fill="FFFFFF"/>
            <w:vAlign w:val="center"/>
            <w:hideMark/>
          </w:tcPr>
          <w:p w:rsidR="00367D59" w:rsidRDefault="00367D59">
            <w:pPr>
              <w:pStyle w:val="20"/>
              <w:spacing w:line="256" w:lineRule="auto"/>
              <w:ind w:firstLine="0"/>
              <w:rPr>
                <w:b/>
                <w:sz w:val="24"/>
                <w:szCs w:val="24"/>
              </w:rPr>
            </w:pPr>
            <w:r>
              <w:rPr>
                <w:b/>
                <w:sz w:val="24"/>
                <w:szCs w:val="24"/>
              </w:rPr>
              <w:t>2020</w:t>
            </w:r>
          </w:p>
        </w:tc>
        <w:tc>
          <w:tcPr>
            <w:tcW w:w="4613" w:type="dxa"/>
            <w:vMerge w:val="restart"/>
            <w:tcBorders>
              <w:top w:val="single" w:sz="4" w:space="0" w:color="auto"/>
              <w:left w:val="single" w:sz="4" w:space="0" w:color="auto"/>
              <w:bottom w:val="nil"/>
              <w:right w:val="single" w:sz="4" w:space="0" w:color="auto"/>
            </w:tcBorders>
            <w:shd w:val="clear" w:color="auto" w:fill="FFFFFF"/>
            <w:vAlign w:val="center"/>
            <w:hideMark/>
          </w:tcPr>
          <w:p w:rsidR="00367D59" w:rsidRPr="00367D59" w:rsidRDefault="00367D59">
            <w:pPr>
              <w:pStyle w:val="20"/>
              <w:spacing w:line="256" w:lineRule="auto"/>
              <w:ind w:firstLine="0"/>
              <w:rPr>
                <w:b/>
                <w:sz w:val="24"/>
                <w:szCs w:val="24"/>
              </w:rPr>
            </w:pPr>
            <w:r w:rsidRPr="00367D59">
              <w:rPr>
                <w:b/>
              </w:rPr>
              <w:t>Стоимость работ определяется проектно-сметной документацией</w:t>
            </w:r>
          </w:p>
        </w:tc>
      </w:tr>
      <w:tr w:rsidR="00367D59" w:rsidTr="00367D59">
        <w:trPr>
          <w:trHeight w:val="336"/>
          <w:jc w:val="center"/>
        </w:trPr>
        <w:tc>
          <w:tcPr>
            <w:tcW w:w="10109" w:type="dxa"/>
            <w:vMerge/>
            <w:tcBorders>
              <w:top w:val="single" w:sz="4" w:space="0" w:color="auto"/>
              <w:left w:val="single" w:sz="4" w:space="0" w:color="auto"/>
              <w:bottom w:val="nil"/>
              <w:right w:val="nil"/>
            </w:tcBorders>
            <w:vAlign w:val="center"/>
            <w:hideMark/>
          </w:tcPr>
          <w:p w:rsidR="00367D59" w:rsidRDefault="00367D59">
            <w:pPr>
              <w:ind w:firstLine="0"/>
              <w:jc w:val="left"/>
              <w:rPr>
                <w:rFonts w:eastAsia="Times New Roman" w:cs="Times New Roman"/>
                <w:sz w:val="24"/>
                <w:szCs w:val="24"/>
              </w:rPr>
            </w:pPr>
          </w:p>
        </w:tc>
        <w:tc>
          <w:tcPr>
            <w:tcW w:w="1478" w:type="dxa"/>
            <w:tcBorders>
              <w:top w:val="single" w:sz="4" w:space="0" w:color="auto"/>
              <w:left w:val="single" w:sz="4" w:space="0" w:color="auto"/>
              <w:bottom w:val="nil"/>
              <w:right w:val="nil"/>
            </w:tcBorders>
            <w:shd w:val="clear" w:color="auto" w:fill="FFFFFF"/>
            <w:vAlign w:val="center"/>
            <w:hideMark/>
          </w:tcPr>
          <w:p w:rsidR="00367D59" w:rsidRDefault="00367D59">
            <w:pPr>
              <w:pStyle w:val="20"/>
              <w:spacing w:line="256" w:lineRule="auto"/>
              <w:ind w:firstLine="0"/>
              <w:rPr>
                <w:b/>
                <w:sz w:val="24"/>
                <w:szCs w:val="24"/>
              </w:rPr>
            </w:pPr>
            <w:r>
              <w:rPr>
                <w:b/>
                <w:sz w:val="24"/>
                <w:szCs w:val="24"/>
              </w:rPr>
              <w:t>2021</w:t>
            </w:r>
          </w:p>
        </w:tc>
        <w:tc>
          <w:tcPr>
            <w:tcW w:w="4613" w:type="dxa"/>
            <w:vMerge/>
            <w:tcBorders>
              <w:top w:val="single" w:sz="4" w:space="0" w:color="auto"/>
              <w:left w:val="single" w:sz="4" w:space="0" w:color="auto"/>
              <w:bottom w:val="nil"/>
              <w:right w:val="single" w:sz="4" w:space="0" w:color="auto"/>
            </w:tcBorders>
            <w:vAlign w:val="center"/>
            <w:hideMark/>
          </w:tcPr>
          <w:p w:rsidR="00367D59" w:rsidRPr="00367D59" w:rsidRDefault="00367D59">
            <w:pPr>
              <w:ind w:firstLine="0"/>
              <w:jc w:val="left"/>
              <w:rPr>
                <w:rFonts w:eastAsia="Times New Roman" w:cs="Times New Roman"/>
                <w:b/>
                <w:sz w:val="24"/>
                <w:szCs w:val="24"/>
              </w:rPr>
            </w:pPr>
          </w:p>
        </w:tc>
      </w:tr>
      <w:tr w:rsidR="00367D59" w:rsidTr="00367D59">
        <w:trPr>
          <w:trHeight w:val="336"/>
          <w:jc w:val="center"/>
        </w:trPr>
        <w:tc>
          <w:tcPr>
            <w:tcW w:w="10109" w:type="dxa"/>
            <w:vMerge/>
            <w:tcBorders>
              <w:top w:val="single" w:sz="4" w:space="0" w:color="auto"/>
              <w:left w:val="single" w:sz="4" w:space="0" w:color="auto"/>
              <w:bottom w:val="nil"/>
              <w:right w:val="nil"/>
            </w:tcBorders>
            <w:vAlign w:val="center"/>
            <w:hideMark/>
          </w:tcPr>
          <w:p w:rsidR="00367D59" w:rsidRDefault="00367D59">
            <w:pPr>
              <w:ind w:firstLine="0"/>
              <w:jc w:val="left"/>
              <w:rPr>
                <w:rFonts w:eastAsia="Times New Roman" w:cs="Times New Roman"/>
                <w:sz w:val="24"/>
                <w:szCs w:val="24"/>
              </w:rPr>
            </w:pPr>
          </w:p>
        </w:tc>
        <w:tc>
          <w:tcPr>
            <w:tcW w:w="1478" w:type="dxa"/>
            <w:tcBorders>
              <w:top w:val="single" w:sz="4" w:space="0" w:color="auto"/>
              <w:left w:val="single" w:sz="4" w:space="0" w:color="auto"/>
              <w:bottom w:val="nil"/>
              <w:right w:val="nil"/>
            </w:tcBorders>
            <w:shd w:val="clear" w:color="auto" w:fill="FFFFFF"/>
            <w:vAlign w:val="center"/>
            <w:hideMark/>
          </w:tcPr>
          <w:p w:rsidR="00367D59" w:rsidRDefault="00367D59">
            <w:pPr>
              <w:pStyle w:val="20"/>
              <w:spacing w:line="256" w:lineRule="auto"/>
              <w:ind w:firstLine="0"/>
              <w:rPr>
                <w:b/>
                <w:sz w:val="24"/>
                <w:szCs w:val="24"/>
              </w:rPr>
            </w:pPr>
            <w:r>
              <w:rPr>
                <w:b/>
                <w:sz w:val="24"/>
                <w:szCs w:val="24"/>
              </w:rPr>
              <w:t>2022</w:t>
            </w:r>
          </w:p>
        </w:tc>
        <w:tc>
          <w:tcPr>
            <w:tcW w:w="4613" w:type="dxa"/>
            <w:vMerge/>
            <w:tcBorders>
              <w:top w:val="single" w:sz="4" w:space="0" w:color="auto"/>
              <w:left w:val="single" w:sz="4" w:space="0" w:color="auto"/>
              <w:bottom w:val="nil"/>
              <w:right w:val="single" w:sz="4" w:space="0" w:color="auto"/>
            </w:tcBorders>
            <w:vAlign w:val="center"/>
            <w:hideMark/>
          </w:tcPr>
          <w:p w:rsidR="00367D59" w:rsidRPr="00367D59" w:rsidRDefault="00367D59">
            <w:pPr>
              <w:ind w:firstLine="0"/>
              <w:jc w:val="left"/>
              <w:rPr>
                <w:rFonts w:eastAsia="Times New Roman" w:cs="Times New Roman"/>
                <w:b/>
                <w:sz w:val="24"/>
                <w:szCs w:val="24"/>
              </w:rPr>
            </w:pPr>
          </w:p>
        </w:tc>
      </w:tr>
      <w:tr w:rsidR="00367D59" w:rsidTr="00367D59">
        <w:trPr>
          <w:trHeight w:val="336"/>
          <w:jc w:val="center"/>
        </w:trPr>
        <w:tc>
          <w:tcPr>
            <w:tcW w:w="10109" w:type="dxa"/>
            <w:vMerge/>
            <w:tcBorders>
              <w:top w:val="single" w:sz="4" w:space="0" w:color="auto"/>
              <w:left w:val="single" w:sz="4" w:space="0" w:color="auto"/>
              <w:bottom w:val="nil"/>
              <w:right w:val="nil"/>
            </w:tcBorders>
            <w:vAlign w:val="center"/>
            <w:hideMark/>
          </w:tcPr>
          <w:p w:rsidR="00367D59" w:rsidRDefault="00367D59">
            <w:pPr>
              <w:ind w:firstLine="0"/>
              <w:jc w:val="left"/>
              <w:rPr>
                <w:rFonts w:eastAsia="Times New Roman" w:cs="Times New Roman"/>
                <w:sz w:val="24"/>
                <w:szCs w:val="24"/>
              </w:rPr>
            </w:pPr>
          </w:p>
        </w:tc>
        <w:tc>
          <w:tcPr>
            <w:tcW w:w="1478" w:type="dxa"/>
            <w:tcBorders>
              <w:top w:val="single" w:sz="4" w:space="0" w:color="auto"/>
              <w:left w:val="single" w:sz="4" w:space="0" w:color="auto"/>
              <w:bottom w:val="nil"/>
              <w:right w:val="nil"/>
            </w:tcBorders>
            <w:shd w:val="clear" w:color="auto" w:fill="FFFFFF"/>
            <w:vAlign w:val="center"/>
            <w:hideMark/>
          </w:tcPr>
          <w:p w:rsidR="00367D59" w:rsidRDefault="00367D59">
            <w:pPr>
              <w:pStyle w:val="20"/>
              <w:spacing w:line="256" w:lineRule="auto"/>
              <w:ind w:firstLine="0"/>
              <w:rPr>
                <w:b/>
                <w:sz w:val="24"/>
                <w:szCs w:val="24"/>
              </w:rPr>
            </w:pPr>
            <w:r>
              <w:rPr>
                <w:b/>
                <w:sz w:val="24"/>
                <w:szCs w:val="24"/>
              </w:rPr>
              <w:t>2023</w:t>
            </w:r>
          </w:p>
        </w:tc>
        <w:tc>
          <w:tcPr>
            <w:tcW w:w="4613" w:type="dxa"/>
            <w:vMerge/>
            <w:tcBorders>
              <w:top w:val="single" w:sz="4" w:space="0" w:color="auto"/>
              <w:left w:val="single" w:sz="4" w:space="0" w:color="auto"/>
              <w:bottom w:val="nil"/>
              <w:right w:val="single" w:sz="4" w:space="0" w:color="auto"/>
            </w:tcBorders>
            <w:vAlign w:val="center"/>
            <w:hideMark/>
          </w:tcPr>
          <w:p w:rsidR="00367D59" w:rsidRPr="00367D59" w:rsidRDefault="00367D59">
            <w:pPr>
              <w:ind w:firstLine="0"/>
              <w:jc w:val="left"/>
              <w:rPr>
                <w:rFonts w:eastAsia="Times New Roman" w:cs="Times New Roman"/>
                <w:b/>
                <w:sz w:val="24"/>
                <w:szCs w:val="24"/>
              </w:rPr>
            </w:pPr>
          </w:p>
        </w:tc>
      </w:tr>
      <w:tr w:rsidR="00367D59" w:rsidTr="00367D59">
        <w:trPr>
          <w:trHeight w:val="336"/>
          <w:jc w:val="center"/>
        </w:trPr>
        <w:tc>
          <w:tcPr>
            <w:tcW w:w="10109" w:type="dxa"/>
            <w:vMerge/>
            <w:tcBorders>
              <w:top w:val="single" w:sz="4" w:space="0" w:color="auto"/>
              <w:left w:val="single" w:sz="4" w:space="0" w:color="auto"/>
              <w:bottom w:val="nil"/>
              <w:right w:val="nil"/>
            </w:tcBorders>
            <w:vAlign w:val="center"/>
            <w:hideMark/>
          </w:tcPr>
          <w:p w:rsidR="00367D59" w:rsidRDefault="00367D59">
            <w:pPr>
              <w:ind w:firstLine="0"/>
              <w:jc w:val="left"/>
              <w:rPr>
                <w:rFonts w:eastAsia="Times New Roman" w:cs="Times New Roman"/>
                <w:sz w:val="24"/>
                <w:szCs w:val="24"/>
              </w:rPr>
            </w:pPr>
          </w:p>
        </w:tc>
        <w:tc>
          <w:tcPr>
            <w:tcW w:w="1478" w:type="dxa"/>
            <w:tcBorders>
              <w:top w:val="single" w:sz="4" w:space="0" w:color="auto"/>
              <w:left w:val="single" w:sz="4" w:space="0" w:color="auto"/>
              <w:bottom w:val="nil"/>
              <w:right w:val="nil"/>
            </w:tcBorders>
            <w:shd w:val="clear" w:color="auto" w:fill="FFFFFF"/>
            <w:vAlign w:val="center"/>
            <w:hideMark/>
          </w:tcPr>
          <w:p w:rsidR="00367D59" w:rsidRDefault="00367D59">
            <w:pPr>
              <w:pStyle w:val="20"/>
              <w:spacing w:line="256" w:lineRule="auto"/>
              <w:ind w:firstLine="0"/>
              <w:rPr>
                <w:b/>
                <w:sz w:val="24"/>
                <w:szCs w:val="24"/>
              </w:rPr>
            </w:pPr>
            <w:r>
              <w:rPr>
                <w:b/>
                <w:sz w:val="24"/>
                <w:szCs w:val="24"/>
              </w:rPr>
              <w:t>2024</w:t>
            </w:r>
          </w:p>
        </w:tc>
        <w:tc>
          <w:tcPr>
            <w:tcW w:w="4613" w:type="dxa"/>
            <w:vMerge/>
            <w:tcBorders>
              <w:top w:val="single" w:sz="4" w:space="0" w:color="auto"/>
              <w:left w:val="single" w:sz="4" w:space="0" w:color="auto"/>
              <w:bottom w:val="nil"/>
              <w:right w:val="single" w:sz="4" w:space="0" w:color="auto"/>
            </w:tcBorders>
            <w:vAlign w:val="center"/>
            <w:hideMark/>
          </w:tcPr>
          <w:p w:rsidR="00367D59" w:rsidRPr="00367D59" w:rsidRDefault="00367D59">
            <w:pPr>
              <w:ind w:firstLine="0"/>
              <w:jc w:val="left"/>
              <w:rPr>
                <w:rFonts w:eastAsia="Times New Roman" w:cs="Times New Roman"/>
                <w:b/>
                <w:sz w:val="24"/>
                <w:szCs w:val="24"/>
              </w:rPr>
            </w:pPr>
          </w:p>
        </w:tc>
      </w:tr>
      <w:tr w:rsidR="00367D59" w:rsidTr="00367D59">
        <w:trPr>
          <w:trHeight w:val="323"/>
          <w:jc w:val="center"/>
        </w:trPr>
        <w:tc>
          <w:tcPr>
            <w:tcW w:w="10109" w:type="dxa"/>
            <w:vMerge/>
            <w:tcBorders>
              <w:top w:val="single" w:sz="4" w:space="0" w:color="auto"/>
              <w:left w:val="single" w:sz="4" w:space="0" w:color="auto"/>
              <w:bottom w:val="nil"/>
              <w:right w:val="nil"/>
            </w:tcBorders>
            <w:vAlign w:val="center"/>
            <w:hideMark/>
          </w:tcPr>
          <w:p w:rsidR="00367D59" w:rsidRDefault="00367D59">
            <w:pPr>
              <w:ind w:firstLine="0"/>
              <w:jc w:val="left"/>
              <w:rPr>
                <w:rFonts w:eastAsia="Times New Roman" w:cs="Times New Roman"/>
                <w:sz w:val="24"/>
                <w:szCs w:val="24"/>
              </w:rPr>
            </w:pPr>
          </w:p>
        </w:tc>
        <w:tc>
          <w:tcPr>
            <w:tcW w:w="1478" w:type="dxa"/>
            <w:tcBorders>
              <w:top w:val="single" w:sz="4" w:space="0" w:color="auto"/>
              <w:left w:val="single" w:sz="4" w:space="0" w:color="auto"/>
              <w:bottom w:val="nil"/>
              <w:right w:val="nil"/>
            </w:tcBorders>
            <w:shd w:val="clear" w:color="auto" w:fill="FFFFFF"/>
            <w:vAlign w:val="center"/>
            <w:hideMark/>
          </w:tcPr>
          <w:p w:rsidR="00367D59" w:rsidRDefault="00367D59">
            <w:pPr>
              <w:pStyle w:val="20"/>
              <w:spacing w:line="256" w:lineRule="auto"/>
              <w:ind w:firstLine="0"/>
              <w:rPr>
                <w:b/>
                <w:sz w:val="24"/>
                <w:szCs w:val="24"/>
              </w:rPr>
            </w:pPr>
            <w:r>
              <w:rPr>
                <w:b/>
                <w:sz w:val="24"/>
                <w:szCs w:val="24"/>
              </w:rPr>
              <w:t>20</w:t>
            </w:r>
            <w:r w:rsidRPr="00367D59">
              <w:rPr>
                <w:b/>
                <w:sz w:val="24"/>
                <w:szCs w:val="24"/>
              </w:rPr>
              <w:t>25</w:t>
            </w:r>
          </w:p>
        </w:tc>
        <w:tc>
          <w:tcPr>
            <w:tcW w:w="4613" w:type="dxa"/>
            <w:vMerge/>
            <w:tcBorders>
              <w:top w:val="single" w:sz="4" w:space="0" w:color="auto"/>
              <w:left w:val="single" w:sz="4" w:space="0" w:color="auto"/>
              <w:bottom w:val="nil"/>
              <w:right w:val="single" w:sz="4" w:space="0" w:color="auto"/>
            </w:tcBorders>
            <w:vAlign w:val="center"/>
            <w:hideMark/>
          </w:tcPr>
          <w:p w:rsidR="00367D59" w:rsidRPr="00367D59" w:rsidRDefault="00367D59">
            <w:pPr>
              <w:ind w:firstLine="0"/>
              <w:jc w:val="left"/>
              <w:rPr>
                <w:rFonts w:eastAsia="Times New Roman" w:cs="Times New Roman"/>
                <w:b/>
                <w:sz w:val="24"/>
                <w:szCs w:val="24"/>
              </w:rPr>
            </w:pPr>
          </w:p>
        </w:tc>
      </w:tr>
      <w:tr w:rsidR="00367D59" w:rsidTr="00367D59">
        <w:trPr>
          <w:trHeight w:hRule="exact" w:val="341"/>
          <w:jc w:val="center"/>
        </w:trPr>
        <w:tc>
          <w:tcPr>
            <w:tcW w:w="4018" w:type="dxa"/>
            <w:tcBorders>
              <w:top w:val="single" w:sz="4" w:space="0" w:color="auto"/>
              <w:left w:val="single" w:sz="4" w:space="0" w:color="auto"/>
              <w:bottom w:val="single" w:sz="4" w:space="0" w:color="auto"/>
              <w:right w:val="nil"/>
            </w:tcBorders>
            <w:shd w:val="clear" w:color="auto" w:fill="FFFFFF"/>
            <w:vAlign w:val="bottom"/>
            <w:hideMark/>
          </w:tcPr>
          <w:p w:rsidR="00367D59" w:rsidRDefault="00367D59">
            <w:pPr>
              <w:pStyle w:val="20"/>
              <w:spacing w:line="256" w:lineRule="auto"/>
              <w:ind w:firstLine="0"/>
              <w:rPr>
                <w:sz w:val="24"/>
                <w:szCs w:val="24"/>
              </w:rPr>
            </w:pPr>
            <w:r>
              <w:rPr>
                <w:sz w:val="24"/>
                <w:szCs w:val="24"/>
              </w:rPr>
              <w:t>Направление проекта</w:t>
            </w:r>
          </w:p>
        </w:tc>
        <w:tc>
          <w:tcPr>
            <w:tcW w:w="6091"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367D59" w:rsidRPr="00367D59" w:rsidRDefault="00367D59">
            <w:pPr>
              <w:pStyle w:val="20"/>
              <w:spacing w:line="256" w:lineRule="auto"/>
              <w:ind w:firstLine="0"/>
              <w:rPr>
                <w:sz w:val="24"/>
                <w:szCs w:val="24"/>
              </w:rPr>
            </w:pPr>
            <w:r w:rsidRPr="00367D59">
              <w:rPr>
                <w:sz w:val="24"/>
                <w:szCs w:val="24"/>
              </w:rPr>
              <w:t>Проект эффективности</w:t>
            </w:r>
          </w:p>
        </w:tc>
      </w:tr>
      <w:tr w:rsidR="00367D59" w:rsidTr="00367D59">
        <w:trPr>
          <w:trHeight w:hRule="exact" w:val="1827"/>
          <w:jc w:val="center"/>
        </w:trPr>
        <w:tc>
          <w:tcPr>
            <w:tcW w:w="4018" w:type="dxa"/>
            <w:tcBorders>
              <w:top w:val="single" w:sz="4" w:space="0" w:color="auto"/>
              <w:left w:val="single" w:sz="4" w:space="0" w:color="auto"/>
              <w:bottom w:val="single" w:sz="4" w:space="0" w:color="auto"/>
              <w:right w:val="nil"/>
            </w:tcBorders>
            <w:shd w:val="clear" w:color="auto" w:fill="FFFFFF"/>
            <w:vAlign w:val="center"/>
            <w:hideMark/>
          </w:tcPr>
          <w:p w:rsidR="00367D59" w:rsidRDefault="00367D59">
            <w:pPr>
              <w:pStyle w:val="20"/>
              <w:spacing w:line="256" w:lineRule="auto"/>
              <w:ind w:firstLine="0"/>
              <w:rPr>
                <w:sz w:val="24"/>
                <w:szCs w:val="24"/>
              </w:rPr>
            </w:pPr>
            <w:r>
              <w:rPr>
                <w:sz w:val="24"/>
                <w:szCs w:val="24"/>
              </w:rPr>
              <w:lastRenderedPageBreak/>
              <w:t>Описание экономического эффекта</w:t>
            </w:r>
          </w:p>
        </w:tc>
        <w:tc>
          <w:tcPr>
            <w:tcW w:w="6091"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367D59" w:rsidRDefault="00367D59">
            <w:pPr>
              <w:pStyle w:val="20"/>
              <w:spacing w:line="256" w:lineRule="auto"/>
              <w:ind w:firstLine="0"/>
              <w:rPr>
                <w:sz w:val="24"/>
                <w:szCs w:val="24"/>
              </w:rPr>
            </w:pPr>
            <w:r>
              <w:rPr>
                <w:sz w:val="24"/>
                <w:szCs w:val="24"/>
              </w:rPr>
              <w:t>Экономический эффект достигается за счет сокращения потерь при транспортировке тепловой энергии. Расчет экономического эффекта базируется на сокращении топливной составляющей издержек в составе переменных затрат теплоснабжающей организации.</w:t>
            </w:r>
          </w:p>
        </w:tc>
      </w:tr>
      <w:tr w:rsidR="00367D59" w:rsidTr="00367D59">
        <w:trPr>
          <w:trHeight w:val="421"/>
          <w:jc w:val="center"/>
        </w:trPr>
        <w:tc>
          <w:tcPr>
            <w:tcW w:w="10109" w:type="dxa"/>
            <w:gridSpan w:val="3"/>
            <w:tcBorders>
              <w:top w:val="single" w:sz="4" w:space="0" w:color="auto"/>
              <w:left w:val="single" w:sz="4" w:space="0" w:color="auto"/>
              <w:bottom w:val="single" w:sz="4" w:space="0" w:color="auto"/>
              <w:right w:val="single" w:sz="4" w:space="0" w:color="auto"/>
            </w:tcBorders>
            <w:shd w:val="clear" w:color="auto" w:fill="FFFFFF"/>
            <w:vAlign w:val="center"/>
            <w:hideMark/>
          </w:tcPr>
          <w:p w:rsidR="00367D59" w:rsidRDefault="00367D59">
            <w:pPr>
              <w:pStyle w:val="20"/>
              <w:spacing w:line="256" w:lineRule="auto"/>
              <w:ind w:firstLine="0"/>
              <w:rPr>
                <w:sz w:val="24"/>
                <w:szCs w:val="24"/>
              </w:rPr>
            </w:pPr>
            <w:r>
              <w:rPr>
                <w:b/>
                <w:bCs/>
                <w:color w:val="000000"/>
                <w:sz w:val="24"/>
                <w:szCs w:val="24"/>
              </w:rPr>
              <w:t>Показатели экономической эффективности проекта</w:t>
            </w:r>
          </w:p>
        </w:tc>
      </w:tr>
      <w:tr w:rsidR="00367D59" w:rsidTr="00367D59">
        <w:trPr>
          <w:trHeight w:hRule="exact" w:val="569"/>
          <w:jc w:val="center"/>
        </w:trPr>
        <w:tc>
          <w:tcPr>
            <w:tcW w:w="4018" w:type="dxa"/>
            <w:tcBorders>
              <w:top w:val="single" w:sz="4" w:space="0" w:color="auto"/>
              <w:left w:val="single" w:sz="4" w:space="0" w:color="auto"/>
              <w:bottom w:val="single" w:sz="4" w:space="0" w:color="auto"/>
              <w:right w:val="nil"/>
            </w:tcBorders>
            <w:shd w:val="clear" w:color="auto" w:fill="FFFFFF"/>
            <w:vAlign w:val="center"/>
            <w:hideMark/>
          </w:tcPr>
          <w:p w:rsidR="00367D59" w:rsidRDefault="00367D59">
            <w:pPr>
              <w:pStyle w:val="20"/>
              <w:spacing w:line="256" w:lineRule="auto"/>
              <w:ind w:firstLine="0"/>
              <w:rPr>
                <w:sz w:val="24"/>
                <w:szCs w:val="24"/>
              </w:rPr>
            </w:pPr>
            <w:r>
              <w:rPr>
                <w:sz w:val="24"/>
                <w:szCs w:val="24"/>
              </w:rPr>
              <w:t>Чистая приведенная стоимость (NPV), тыс.руб.</w:t>
            </w:r>
          </w:p>
        </w:tc>
        <w:tc>
          <w:tcPr>
            <w:tcW w:w="6091"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367D59" w:rsidRDefault="00367D59">
            <w:pPr>
              <w:pStyle w:val="20"/>
              <w:spacing w:line="256" w:lineRule="auto"/>
              <w:ind w:firstLine="0"/>
              <w:rPr>
                <w:sz w:val="24"/>
                <w:szCs w:val="24"/>
              </w:rPr>
            </w:pPr>
            <w:r>
              <w:rPr>
                <w:sz w:val="24"/>
                <w:szCs w:val="24"/>
              </w:rPr>
              <w:t>Не окупаем</w:t>
            </w:r>
          </w:p>
        </w:tc>
      </w:tr>
      <w:tr w:rsidR="00367D59" w:rsidTr="00367D59">
        <w:trPr>
          <w:trHeight w:hRule="exact" w:val="575"/>
          <w:jc w:val="center"/>
        </w:trPr>
        <w:tc>
          <w:tcPr>
            <w:tcW w:w="4018" w:type="dxa"/>
            <w:tcBorders>
              <w:top w:val="single" w:sz="4" w:space="0" w:color="auto"/>
              <w:left w:val="single" w:sz="4" w:space="0" w:color="auto"/>
              <w:bottom w:val="single" w:sz="4" w:space="0" w:color="auto"/>
              <w:right w:val="nil"/>
            </w:tcBorders>
            <w:shd w:val="clear" w:color="auto" w:fill="FFFFFF"/>
            <w:vAlign w:val="center"/>
            <w:hideMark/>
          </w:tcPr>
          <w:p w:rsidR="00367D59" w:rsidRDefault="00367D59">
            <w:pPr>
              <w:pStyle w:val="20"/>
              <w:spacing w:line="256" w:lineRule="auto"/>
              <w:ind w:firstLine="0"/>
              <w:rPr>
                <w:sz w:val="24"/>
                <w:szCs w:val="24"/>
              </w:rPr>
            </w:pPr>
            <w:r>
              <w:rPr>
                <w:sz w:val="24"/>
                <w:szCs w:val="24"/>
              </w:rPr>
              <w:t>Внутрення норма рентабельности (IRR), %</w:t>
            </w:r>
          </w:p>
        </w:tc>
        <w:tc>
          <w:tcPr>
            <w:tcW w:w="6091"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367D59" w:rsidRDefault="00367D59">
            <w:pPr>
              <w:pStyle w:val="20"/>
              <w:spacing w:line="256" w:lineRule="auto"/>
              <w:ind w:firstLine="0"/>
              <w:rPr>
                <w:sz w:val="24"/>
                <w:szCs w:val="24"/>
              </w:rPr>
            </w:pPr>
            <w:r>
              <w:rPr>
                <w:sz w:val="24"/>
                <w:szCs w:val="24"/>
              </w:rPr>
              <w:t>Не окупаем</w:t>
            </w:r>
          </w:p>
        </w:tc>
      </w:tr>
      <w:tr w:rsidR="00367D59" w:rsidTr="00367D59">
        <w:trPr>
          <w:trHeight w:hRule="exact" w:val="421"/>
          <w:jc w:val="center"/>
        </w:trPr>
        <w:tc>
          <w:tcPr>
            <w:tcW w:w="4018" w:type="dxa"/>
            <w:tcBorders>
              <w:top w:val="single" w:sz="4" w:space="0" w:color="auto"/>
              <w:left w:val="single" w:sz="4" w:space="0" w:color="auto"/>
              <w:bottom w:val="single" w:sz="4" w:space="0" w:color="auto"/>
              <w:right w:val="nil"/>
            </w:tcBorders>
            <w:shd w:val="clear" w:color="auto" w:fill="FFFFFF"/>
            <w:vAlign w:val="center"/>
            <w:hideMark/>
          </w:tcPr>
          <w:p w:rsidR="00367D59" w:rsidRDefault="00367D59">
            <w:pPr>
              <w:pStyle w:val="20"/>
              <w:spacing w:line="256" w:lineRule="auto"/>
              <w:ind w:firstLine="0"/>
              <w:rPr>
                <w:sz w:val="24"/>
                <w:szCs w:val="24"/>
              </w:rPr>
            </w:pPr>
            <w:r>
              <w:rPr>
                <w:sz w:val="24"/>
                <w:szCs w:val="24"/>
              </w:rPr>
              <w:t>Простой срок окупаемости (PP), лет</w:t>
            </w:r>
          </w:p>
        </w:tc>
        <w:tc>
          <w:tcPr>
            <w:tcW w:w="6091"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367D59" w:rsidRDefault="00367D59">
            <w:pPr>
              <w:pStyle w:val="20"/>
              <w:spacing w:line="256" w:lineRule="auto"/>
              <w:ind w:firstLine="0"/>
              <w:rPr>
                <w:sz w:val="24"/>
                <w:szCs w:val="24"/>
              </w:rPr>
            </w:pPr>
            <w:r>
              <w:rPr>
                <w:sz w:val="24"/>
                <w:szCs w:val="24"/>
              </w:rPr>
              <w:t>Не окупаем</w:t>
            </w:r>
          </w:p>
        </w:tc>
      </w:tr>
      <w:tr w:rsidR="00367D59" w:rsidTr="00367D59">
        <w:trPr>
          <w:trHeight w:hRule="exact" w:val="563"/>
          <w:jc w:val="center"/>
        </w:trPr>
        <w:tc>
          <w:tcPr>
            <w:tcW w:w="4018" w:type="dxa"/>
            <w:tcBorders>
              <w:top w:val="single" w:sz="4" w:space="0" w:color="auto"/>
              <w:left w:val="single" w:sz="4" w:space="0" w:color="auto"/>
              <w:bottom w:val="single" w:sz="4" w:space="0" w:color="auto"/>
              <w:right w:val="nil"/>
            </w:tcBorders>
            <w:shd w:val="clear" w:color="auto" w:fill="FFFFFF"/>
            <w:vAlign w:val="center"/>
            <w:hideMark/>
          </w:tcPr>
          <w:p w:rsidR="00367D59" w:rsidRDefault="00367D59">
            <w:pPr>
              <w:pStyle w:val="20"/>
              <w:spacing w:line="256" w:lineRule="auto"/>
              <w:ind w:firstLine="0"/>
              <w:rPr>
                <w:sz w:val="24"/>
                <w:szCs w:val="24"/>
              </w:rPr>
            </w:pPr>
            <w:r>
              <w:rPr>
                <w:sz w:val="24"/>
                <w:szCs w:val="24"/>
              </w:rPr>
              <w:t>Дисконтированный срок окупаемости (PBP), лет</w:t>
            </w:r>
          </w:p>
        </w:tc>
        <w:tc>
          <w:tcPr>
            <w:tcW w:w="6091"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367D59" w:rsidRDefault="00367D59">
            <w:pPr>
              <w:pStyle w:val="20"/>
              <w:spacing w:line="256" w:lineRule="auto"/>
              <w:ind w:firstLine="0"/>
              <w:rPr>
                <w:sz w:val="24"/>
                <w:szCs w:val="24"/>
              </w:rPr>
            </w:pPr>
            <w:r>
              <w:rPr>
                <w:sz w:val="24"/>
                <w:szCs w:val="24"/>
              </w:rPr>
              <w:t>Не окупаем</w:t>
            </w:r>
          </w:p>
        </w:tc>
      </w:tr>
    </w:tbl>
    <w:p w:rsidR="005E47F1" w:rsidRPr="006644D3" w:rsidRDefault="005E47F1" w:rsidP="005E47F1">
      <w:pPr>
        <w:pStyle w:val="20"/>
        <w:spacing w:line="360" w:lineRule="auto"/>
        <w:ind w:firstLine="640"/>
        <w:jc w:val="both"/>
      </w:pPr>
    </w:p>
    <w:p w:rsidR="001D012D" w:rsidRPr="005E47F1" w:rsidRDefault="001D012D" w:rsidP="005E47F1">
      <w:pPr>
        <w:pStyle w:val="a6"/>
        <w:tabs>
          <w:tab w:val="left" w:leader="underscore" w:pos="10037"/>
        </w:tabs>
        <w:ind w:firstLine="0"/>
        <w:rPr>
          <w:sz w:val="2"/>
          <w:szCs w:val="2"/>
        </w:rPr>
      </w:pPr>
      <w:r w:rsidRPr="005E47F1">
        <w:br w:type="page"/>
      </w:r>
    </w:p>
    <w:p w:rsidR="001D012D" w:rsidRDefault="001D012D" w:rsidP="0042641F">
      <w:pPr>
        <w:pStyle w:val="11"/>
        <w:numPr>
          <w:ilvl w:val="0"/>
          <w:numId w:val="10"/>
        </w:numPr>
        <w:tabs>
          <w:tab w:val="left" w:pos="894"/>
        </w:tabs>
        <w:spacing w:after="480" w:line="240" w:lineRule="auto"/>
        <w:ind w:firstLine="580"/>
      </w:pPr>
      <w:bookmarkStart w:id="141" w:name="bookmark399"/>
      <w:bookmarkEnd w:id="141"/>
      <w:r>
        <w:rPr>
          <w:b/>
          <w:bCs/>
        </w:rPr>
        <w:lastRenderedPageBreak/>
        <w:t>РЕШЕНИЕ ОБ ОПРЕДЕЛЕНИИ ЕДИНОЙ ТЕПЛОСНАБЖАЮЩЕЙ ОРГАНИЗАЦИИ (ОРГАНИЗАЦИЙ)</w:t>
      </w:r>
    </w:p>
    <w:p w:rsidR="001D012D" w:rsidRDefault="001D012D" w:rsidP="00DA5789">
      <w:pPr>
        <w:pStyle w:val="13"/>
        <w:keepNext/>
        <w:keepLines/>
        <w:spacing w:after="0" w:line="240" w:lineRule="auto"/>
        <w:ind w:firstLine="580"/>
      </w:pPr>
      <w:bookmarkStart w:id="142" w:name="bookmark400"/>
      <w:bookmarkStart w:id="143" w:name="bookmark401"/>
      <w:bookmarkStart w:id="144" w:name="bookmark402"/>
      <w:r>
        <w:t>Общие сведения</w:t>
      </w:r>
      <w:bookmarkEnd w:id="142"/>
      <w:bookmarkEnd w:id="143"/>
      <w:bookmarkEnd w:id="144"/>
    </w:p>
    <w:p w:rsidR="00EF7759" w:rsidRPr="00610EDC" w:rsidRDefault="00EF7759" w:rsidP="00A50EC1">
      <w:pPr>
        <w:pStyle w:val="20"/>
        <w:ind w:firstLine="600"/>
        <w:jc w:val="both"/>
      </w:pPr>
      <w:bookmarkStart w:id="145" w:name="bookmark416"/>
      <w:bookmarkStart w:id="146" w:name="bookmark414"/>
      <w:bookmarkStart w:id="147" w:name="bookmark415"/>
      <w:bookmarkStart w:id="148" w:name="bookmark417"/>
      <w:bookmarkEnd w:id="145"/>
      <w:r w:rsidRPr="00610EDC">
        <w:t>Энергоснабжающая (теплоснабжающая) организация - коммерческая организация независимо от организационно-правовой формы, осуществляющая продажу абонентам (потребителям) по присоединенной тепловой сети произведенной или (и) купленной тепловой энергии и теплоносителей (МДС 41 - 3.2000 Организационно-методические рекомендации по пользованию системами коммунального теплоснабжения в городах и других населенных пунктах Российской Федерации).</w:t>
      </w:r>
    </w:p>
    <w:p w:rsidR="00EF7759" w:rsidRPr="00610EDC" w:rsidRDefault="00EF7759" w:rsidP="00A50EC1">
      <w:pPr>
        <w:pStyle w:val="20"/>
        <w:ind w:firstLine="600"/>
        <w:jc w:val="both"/>
      </w:pPr>
      <w:r w:rsidRPr="00610EDC">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 Постановлением РФ от 08.08.2012 № 808 "Об организации теплоснабжения в Российской Федерации и о внесении изменений в некоторые акты Правительства Российской Федерации".</w:t>
      </w:r>
    </w:p>
    <w:p w:rsidR="00EF7759" w:rsidRPr="0082385F" w:rsidRDefault="00EF7759" w:rsidP="00A50EC1">
      <w:pPr>
        <w:pStyle w:val="20"/>
        <w:ind w:firstLine="600"/>
        <w:jc w:val="both"/>
      </w:pPr>
      <w:r w:rsidRPr="00610EDC">
        <w:t xml:space="preserve">В соответствии со статьей 2 пунктом 28 Федерального закона 190 «О теплоснабжении» «...единая теплоснабжающая организация в системе теплоснабжения (далее - ЕТО)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w:t>
      </w:r>
      <w:r w:rsidRPr="0082385F">
        <w:t>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EF7759" w:rsidRPr="0082385F" w:rsidRDefault="00EF7759" w:rsidP="00A50EC1">
      <w:pPr>
        <w:pStyle w:val="20"/>
        <w:ind w:firstLine="600"/>
        <w:jc w:val="both"/>
      </w:pPr>
      <w:r w:rsidRPr="0082385F">
        <w:t>В соответствии со статьей 6 пунктом 6 Федерального закона 190 «О теплоснабжении» «к полномочиям органов местного самоуправления поселений, городских округов по организации теплоснабжения на соответствующих территориях относится утверждение схем теплоснабжения</w:t>
      </w:r>
    </w:p>
    <w:p w:rsidR="00EF7759" w:rsidRPr="0082385F" w:rsidRDefault="00EF7759" w:rsidP="00A50EC1">
      <w:pPr>
        <w:pStyle w:val="20"/>
        <w:jc w:val="both"/>
      </w:pPr>
      <w:r w:rsidRPr="0082385F">
        <w:t>поселений, городских округов с численностью населения менее пятисот тысяч человек, в том числе определение единой теплоснабжающей организации».</w:t>
      </w:r>
    </w:p>
    <w:p w:rsidR="00EF7759" w:rsidRPr="0082385F" w:rsidRDefault="00EF7759" w:rsidP="00A50EC1">
      <w:pPr>
        <w:pStyle w:val="20"/>
        <w:ind w:firstLine="600"/>
        <w:jc w:val="both"/>
      </w:pPr>
      <w:r w:rsidRPr="0082385F">
        <w:t xml:space="preserve">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Постановлением РФ от 08.08.2012 № 808 "Об организации теплоснабжения в Российской Федерации и о внесении изменений в некоторые акты Правительства Российской Федерации". Для присвоения организации статуса единой теплоснабжающей организации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а также с даты опубликования (размещения) сообщения, указанного в пункте 17 настоящих </w:t>
      </w:r>
      <w:r w:rsidRPr="0082385F">
        <w:lastRenderedPageBreak/>
        <w:t>Правил, заявку на присвоение организации статуса единой теплоснабжающей организации с указанием зоны ее деятельности.</w:t>
      </w:r>
    </w:p>
    <w:p w:rsidR="00EF7759" w:rsidRPr="0082385F" w:rsidRDefault="00EF7759" w:rsidP="00A50EC1">
      <w:pPr>
        <w:pStyle w:val="20"/>
        <w:ind w:firstLine="600"/>
        <w:jc w:val="both"/>
      </w:pPr>
      <w:r w:rsidRPr="0082385F">
        <w:t>К заявке прилагается бухгалтерская отчетность, составленная на последнюю отчетную дату перед подачей заявки, с отметкой налогового органа об ее принятии.</w:t>
      </w:r>
    </w:p>
    <w:p w:rsidR="00EF7759" w:rsidRPr="005E2DBA" w:rsidRDefault="00EF7759" w:rsidP="00A50EC1">
      <w:pPr>
        <w:pStyle w:val="20"/>
        <w:ind w:firstLine="600"/>
        <w:jc w:val="both"/>
      </w:pPr>
      <w:r w:rsidRPr="0082385F">
        <w:t>Уполномоченные органы обязаны в течение 3 рабочих дней с даты окончания срока для подачи заявок разместить сведения о принятых заявках на сайте поселения, городского округа, на сайте соответствующего субъекта Российской Федерации в информационно-</w:t>
      </w:r>
      <w:r w:rsidRPr="005E2DBA">
        <w:t>телекоммуникационной сети «Интернет» (далее - официальный сайт).</w:t>
      </w:r>
    </w:p>
    <w:p w:rsidR="00EF7759" w:rsidRPr="005E2DBA" w:rsidRDefault="00EF7759" w:rsidP="00A50EC1">
      <w:pPr>
        <w:pStyle w:val="20"/>
        <w:ind w:firstLine="600"/>
        <w:jc w:val="both"/>
      </w:pPr>
      <w:r w:rsidRPr="005E2DBA">
        <w:t>В случае если органы местного самоуправления не имеют возможности размещать соответствующую информацию на своих официальных сайтах, необходимая информация может размещаться на официальном сайте субъекта Российской Федерации, в границах которого находится соответствующее муниципальное образование. Поселения, входящие в муниципальный район, могут размещать необходимую информацию на официальном сайте этого муниципального района.</w:t>
      </w:r>
    </w:p>
    <w:p w:rsidR="00EF7759" w:rsidRDefault="00EF7759" w:rsidP="00A50EC1">
      <w:pPr>
        <w:spacing w:after="200"/>
        <w:rPr>
          <w:rFonts w:eastAsia="Palatino Linotype" w:cs="Times New Roman"/>
        </w:rPr>
      </w:pPr>
      <w:r w:rsidRPr="001F6CCD">
        <w:rPr>
          <w:rFonts w:cs="Times New Roman"/>
        </w:rPr>
        <w:t>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 в соответствии с нижеуказанными критериями.</w:t>
      </w:r>
    </w:p>
    <w:p w:rsidR="00EF7759" w:rsidRDefault="00EF7759" w:rsidP="00A50EC1">
      <w:pPr>
        <w:pStyle w:val="20"/>
        <w:ind w:firstLine="600"/>
        <w:jc w:val="both"/>
        <w:rPr>
          <w:u w:val="single"/>
        </w:rPr>
      </w:pPr>
      <w:r w:rsidRPr="001F6CCD">
        <w:rPr>
          <w:u w:val="single"/>
        </w:rPr>
        <w:t>Критерии и порядок определения единой теплоснабжающей организации</w:t>
      </w:r>
    </w:p>
    <w:tbl>
      <w:tblPr>
        <w:tblW w:w="0" w:type="auto"/>
        <w:jc w:val="center"/>
        <w:tblLayout w:type="fixed"/>
        <w:tblCellMar>
          <w:left w:w="10" w:type="dxa"/>
          <w:right w:w="10" w:type="dxa"/>
        </w:tblCellMar>
        <w:tblLook w:val="04A0" w:firstRow="1" w:lastRow="0" w:firstColumn="1" w:lastColumn="0" w:noHBand="0" w:noVBand="1"/>
      </w:tblPr>
      <w:tblGrid>
        <w:gridCol w:w="4800"/>
        <w:gridCol w:w="4805"/>
      </w:tblGrid>
      <w:tr w:rsidR="00EF7759" w:rsidRPr="005364FF" w:rsidTr="005364FF">
        <w:trPr>
          <w:trHeight w:hRule="exact" w:val="3832"/>
          <w:jc w:val="center"/>
        </w:trPr>
        <w:tc>
          <w:tcPr>
            <w:tcW w:w="4800" w:type="dxa"/>
            <w:tcBorders>
              <w:top w:val="single" w:sz="4" w:space="0" w:color="auto"/>
              <w:left w:val="single" w:sz="4" w:space="0" w:color="auto"/>
              <w:bottom w:val="single" w:sz="4" w:space="0" w:color="auto"/>
            </w:tcBorders>
            <w:shd w:val="clear" w:color="auto" w:fill="FFFFFF"/>
            <w:tcMar>
              <w:left w:w="113" w:type="dxa"/>
              <w:right w:w="113" w:type="dxa"/>
            </w:tcMar>
            <w:vAlign w:val="center"/>
          </w:tcPr>
          <w:p w:rsidR="00EF7759" w:rsidRPr="005364FF" w:rsidRDefault="00EF7759" w:rsidP="00A50EC1">
            <w:pPr>
              <w:pStyle w:val="41"/>
              <w:shd w:val="clear" w:color="auto" w:fill="auto"/>
              <w:spacing w:before="0" w:after="0" w:line="240" w:lineRule="auto"/>
              <w:ind w:right="128"/>
              <w:jc w:val="both"/>
              <w:rPr>
                <w:b w:val="0"/>
              </w:rPr>
            </w:pPr>
            <w:r w:rsidRPr="005364FF">
              <w:rPr>
                <w:b w:val="0"/>
              </w:rPr>
              <w:t>1 критерий: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EF7759" w:rsidRPr="005364FF" w:rsidRDefault="00EF7759" w:rsidP="00A50EC1">
            <w:pPr>
              <w:rPr>
                <w:rFonts w:cs="Times New Roman"/>
                <w:sz w:val="21"/>
                <w:szCs w:val="21"/>
              </w:rPr>
            </w:pPr>
          </w:p>
        </w:tc>
        <w:tc>
          <w:tcPr>
            <w:tcW w:w="4805" w:type="dxa"/>
            <w:tcBorders>
              <w:top w:val="single" w:sz="4" w:space="0" w:color="auto"/>
              <w:left w:val="single" w:sz="4" w:space="0" w:color="auto"/>
              <w:bottom w:val="single" w:sz="4" w:space="0" w:color="auto"/>
              <w:right w:val="single" w:sz="4" w:space="0" w:color="auto"/>
            </w:tcBorders>
            <w:shd w:val="clear" w:color="auto" w:fill="FFFFFF"/>
            <w:tcMar>
              <w:left w:w="113" w:type="dxa"/>
              <w:right w:w="113" w:type="dxa"/>
            </w:tcMar>
          </w:tcPr>
          <w:p w:rsidR="00EF7759" w:rsidRPr="005364FF" w:rsidRDefault="00EF7759" w:rsidP="00A50EC1">
            <w:pPr>
              <w:pStyle w:val="41"/>
              <w:shd w:val="clear" w:color="auto" w:fill="auto"/>
              <w:spacing w:before="0" w:after="0" w:line="240" w:lineRule="auto"/>
              <w:ind w:right="114" w:firstLine="460"/>
              <w:jc w:val="both"/>
              <w:rPr>
                <w:b w:val="0"/>
              </w:rPr>
            </w:pPr>
            <w:r w:rsidRPr="005364FF">
              <w:rPr>
                <w:b w:val="0"/>
              </w:rPr>
              <w:t>В случае если заявка на присвоение статуса единой теплоснабжающей организации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w:t>
            </w:r>
          </w:p>
          <w:p w:rsidR="00EF7759" w:rsidRPr="005364FF" w:rsidRDefault="00EF7759" w:rsidP="00A50EC1">
            <w:pPr>
              <w:pStyle w:val="20"/>
              <w:ind w:firstLine="420"/>
            </w:pPr>
          </w:p>
        </w:tc>
      </w:tr>
      <w:tr w:rsidR="00EF7759" w:rsidRPr="005364FF" w:rsidTr="005364FF">
        <w:trPr>
          <w:trHeight w:hRule="exact" w:val="6681"/>
          <w:jc w:val="center"/>
        </w:trPr>
        <w:tc>
          <w:tcPr>
            <w:tcW w:w="4800" w:type="dxa"/>
            <w:tcBorders>
              <w:top w:val="single" w:sz="4" w:space="0" w:color="auto"/>
              <w:left w:val="single" w:sz="4" w:space="0" w:color="auto"/>
            </w:tcBorders>
            <w:shd w:val="clear" w:color="auto" w:fill="FFFFFF"/>
            <w:tcMar>
              <w:left w:w="113" w:type="dxa"/>
              <w:right w:w="113" w:type="dxa"/>
            </w:tcMar>
            <w:vAlign w:val="center"/>
          </w:tcPr>
          <w:p w:rsidR="00EF7759" w:rsidRPr="005364FF" w:rsidRDefault="00EF7759" w:rsidP="00A50EC1">
            <w:pPr>
              <w:pStyle w:val="41"/>
              <w:shd w:val="clear" w:color="auto" w:fill="auto"/>
              <w:spacing w:before="0" w:after="0" w:line="240" w:lineRule="auto"/>
              <w:ind w:firstLine="480"/>
              <w:jc w:val="both"/>
              <w:rPr>
                <w:b w:val="0"/>
              </w:rPr>
            </w:pPr>
          </w:p>
        </w:tc>
        <w:tc>
          <w:tcPr>
            <w:tcW w:w="4805" w:type="dxa"/>
            <w:tcBorders>
              <w:top w:val="single" w:sz="4" w:space="0" w:color="auto"/>
              <w:left w:val="single" w:sz="4" w:space="0" w:color="auto"/>
              <w:right w:val="single" w:sz="4" w:space="0" w:color="auto"/>
            </w:tcBorders>
            <w:shd w:val="clear" w:color="auto" w:fill="FFFFFF"/>
            <w:tcMar>
              <w:left w:w="113" w:type="dxa"/>
              <w:right w:w="113" w:type="dxa"/>
            </w:tcMar>
          </w:tcPr>
          <w:p w:rsidR="00EF7759" w:rsidRPr="005364FF" w:rsidRDefault="00EF7759" w:rsidP="00A50EC1">
            <w:pPr>
              <w:pStyle w:val="20"/>
              <w:ind w:right="114" w:firstLine="419"/>
              <w:jc w:val="both"/>
              <w:rPr>
                <w:sz w:val="21"/>
                <w:szCs w:val="21"/>
              </w:rPr>
            </w:pPr>
            <w:r w:rsidRPr="005364FF">
              <w:rPr>
                <w:sz w:val="21"/>
                <w:szCs w:val="21"/>
              </w:rPr>
              <w:t>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w:t>
            </w:r>
            <w:r w:rsidRPr="005364FF">
              <w:rPr>
                <w:rStyle w:val="4"/>
                <w:sz w:val="21"/>
                <w:szCs w:val="21"/>
              </w:rPr>
              <w:t xml:space="preserve"> </w:t>
            </w:r>
            <w:r w:rsidRPr="005364FF">
              <w:rPr>
                <w:rStyle w:val="2TimesNewRoman105pt"/>
                <w:rFonts w:eastAsia="Palatino Linotype"/>
                <w:b w:val="0"/>
              </w:rPr>
              <w:t>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w:t>
            </w:r>
          </w:p>
          <w:p w:rsidR="00EF7759" w:rsidRPr="005364FF" w:rsidRDefault="00EF7759" w:rsidP="00A50EC1">
            <w:pPr>
              <w:pStyle w:val="41"/>
              <w:shd w:val="clear" w:color="auto" w:fill="auto"/>
              <w:spacing w:before="0" w:after="0" w:line="240" w:lineRule="auto"/>
              <w:ind w:right="114" w:firstLine="460"/>
              <w:jc w:val="both"/>
              <w:rPr>
                <w:b w:val="0"/>
              </w:rPr>
            </w:pPr>
            <w:r w:rsidRPr="005364FF">
              <w:rPr>
                <w:rStyle w:val="2TimesNewRoman105pt"/>
                <w:rFonts w:eastAsia="Palatino Linotype"/>
              </w:rPr>
              <w:t>В случае если размеры собственных капиталов этих организаций различаются не более чем на 5 процентов,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tc>
      </w:tr>
      <w:tr w:rsidR="00EF7759" w:rsidRPr="005364FF" w:rsidTr="005364FF">
        <w:trPr>
          <w:trHeight w:hRule="exact" w:val="2251"/>
          <w:jc w:val="center"/>
        </w:trPr>
        <w:tc>
          <w:tcPr>
            <w:tcW w:w="4800" w:type="dxa"/>
            <w:tcBorders>
              <w:top w:val="single" w:sz="4" w:space="0" w:color="auto"/>
              <w:left w:val="single" w:sz="4" w:space="0" w:color="auto"/>
            </w:tcBorders>
            <w:shd w:val="clear" w:color="auto" w:fill="FFFFFF"/>
            <w:tcMar>
              <w:left w:w="113" w:type="dxa"/>
              <w:right w:w="113" w:type="dxa"/>
            </w:tcMar>
            <w:vAlign w:val="center"/>
          </w:tcPr>
          <w:p w:rsidR="00EF7759" w:rsidRPr="005364FF" w:rsidRDefault="00EF7759" w:rsidP="00A50EC1">
            <w:pPr>
              <w:pStyle w:val="20"/>
              <w:ind w:firstLine="541"/>
              <w:jc w:val="both"/>
            </w:pPr>
            <w:r w:rsidRPr="005364FF">
              <w:rPr>
                <w:rStyle w:val="2TimesNewRoman105pt"/>
                <w:rFonts w:eastAsia="Palatino Linotype"/>
                <w:b w:val="0"/>
              </w:rPr>
              <w:t>2 критерий: размер собственного капитала</w:t>
            </w:r>
          </w:p>
        </w:tc>
        <w:tc>
          <w:tcPr>
            <w:tcW w:w="4805" w:type="dxa"/>
            <w:tcBorders>
              <w:top w:val="single" w:sz="4" w:space="0" w:color="auto"/>
              <w:left w:val="single" w:sz="4" w:space="0" w:color="auto"/>
              <w:right w:val="single" w:sz="4" w:space="0" w:color="auto"/>
            </w:tcBorders>
            <w:shd w:val="clear" w:color="auto" w:fill="FFFFFF"/>
            <w:tcMar>
              <w:left w:w="113" w:type="dxa"/>
              <w:right w:w="113" w:type="dxa"/>
            </w:tcMar>
          </w:tcPr>
          <w:p w:rsidR="00EF7759" w:rsidRPr="005364FF" w:rsidRDefault="00EF7759" w:rsidP="00A50EC1">
            <w:pPr>
              <w:pStyle w:val="20"/>
              <w:ind w:right="114" w:firstLine="420"/>
              <w:jc w:val="both"/>
            </w:pPr>
            <w:r w:rsidRPr="005364FF">
              <w:rPr>
                <w:rStyle w:val="2TimesNewRoman105pt"/>
                <w:rFonts w:eastAsia="Palatino Linotype"/>
                <w:b w:val="0"/>
              </w:rPr>
              <w:t>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организации статуса единой теплоснабжающей организации с отметкой налогового органа о ее принятии</w:t>
            </w:r>
          </w:p>
        </w:tc>
      </w:tr>
      <w:tr w:rsidR="00EF7759" w:rsidRPr="005364FF" w:rsidTr="005364FF">
        <w:trPr>
          <w:trHeight w:hRule="exact" w:val="3265"/>
          <w:jc w:val="center"/>
        </w:trPr>
        <w:tc>
          <w:tcPr>
            <w:tcW w:w="4800" w:type="dxa"/>
            <w:tcBorders>
              <w:top w:val="single" w:sz="4" w:space="0" w:color="auto"/>
              <w:left w:val="single" w:sz="4" w:space="0" w:color="auto"/>
              <w:bottom w:val="single" w:sz="4" w:space="0" w:color="auto"/>
            </w:tcBorders>
            <w:shd w:val="clear" w:color="auto" w:fill="FFFFFF"/>
            <w:tcMar>
              <w:left w:w="113" w:type="dxa"/>
              <w:right w:w="113" w:type="dxa"/>
            </w:tcMar>
            <w:vAlign w:val="center"/>
          </w:tcPr>
          <w:p w:rsidR="00EF7759" w:rsidRPr="005364FF" w:rsidRDefault="00EF7759" w:rsidP="00A50EC1">
            <w:pPr>
              <w:pStyle w:val="20"/>
              <w:ind w:right="128" w:firstLine="0"/>
              <w:jc w:val="both"/>
            </w:pPr>
            <w:r w:rsidRPr="005364FF">
              <w:rPr>
                <w:rStyle w:val="2TimesNewRoman105pt"/>
                <w:rFonts w:eastAsia="Palatino Linotype"/>
                <w:b w:val="0"/>
              </w:rPr>
              <w:t>3 критерий: способность в лучшей мере обеспечить надежность теплоснабжения в соответствующей системе теплоснабжения</w:t>
            </w:r>
          </w:p>
        </w:tc>
        <w:tc>
          <w:tcPr>
            <w:tcW w:w="4805" w:type="dxa"/>
            <w:tcBorders>
              <w:top w:val="single" w:sz="4" w:space="0" w:color="auto"/>
              <w:left w:val="single" w:sz="4" w:space="0" w:color="auto"/>
              <w:bottom w:val="single" w:sz="4" w:space="0" w:color="auto"/>
              <w:right w:val="single" w:sz="4" w:space="0" w:color="auto"/>
            </w:tcBorders>
            <w:shd w:val="clear" w:color="auto" w:fill="FFFFFF"/>
            <w:tcMar>
              <w:left w:w="113" w:type="dxa"/>
              <w:right w:w="113" w:type="dxa"/>
            </w:tcMar>
          </w:tcPr>
          <w:p w:rsidR="00EF7759" w:rsidRPr="005364FF" w:rsidRDefault="00EF7759" w:rsidP="00A50EC1">
            <w:pPr>
              <w:pStyle w:val="20"/>
              <w:ind w:right="114" w:firstLine="420"/>
              <w:jc w:val="both"/>
            </w:pPr>
            <w:r w:rsidRPr="005364FF">
              <w:rPr>
                <w:rStyle w:val="2TimesNewRoman105pt"/>
                <w:rFonts w:eastAsia="Palatino Linotype"/>
                <w:b w:val="0"/>
              </w:rPr>
              <w:t>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обосновывается в схеме теплоснабжения.</w:t>
            </w:r>
          </w:p>
        </w:tc>
      </w:tr>
    </w:tbl>
    <w:p w:rsidR="00EF7759" w:rsidRPr="00583DA0" w:rsidRDefault="00EF7759" w:rsidP="00A50EC1">
      <w:pPr>
        <w:pStyle w:val="20"/>
        <w:ind w:firstLine="600"/>
        <w:jc w:val="both"/>
      </w:pPr>
      <w:r w:rsidRPr="00583DA0">
        <w:t>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p>
    <w:p w:rsidR="00EF7759" w:rsidRPr="00583DA0" w:rsidRDefault="00EF7759" w:rsidP="00A50EC1">
      <w:pPr>
        <w:pStyle w:val="20"/>
        <w:ind w:firstLine="600"/>
        <w:jc w:val="both"/>
      </w:pPr>
      <w:r w:rsidRPr="00583DA0">
        <w:t xml:space="preserve">Единая теплоснабжающая организация при осуществлении своей деятельности </w:t>
      </w:r>
      <w:r w:rsidRPr="00583DA0">
        <w:lastRenderedPageBreak/>
        <w:t>обязана:</w:t>
      </w:r>
    </w:p>
    <w:p w:rsidR="00EF7759" w:rsidRPr="00AF041F" w:rsidRDefault="00EF7759" w:rsidP="00A50EC1">
      <w:pPr>
        <w:pStyle w:val="20"/>
        <w:numPr>
          <w:ilvl w:val="0"/>
          <w:numId w:val="19"/>
        </w:numPr>
        <w:tabs>
          <w:tab w:val="left" w:pos="1123"/>
        </w:tabs>
        <w:ind w:firstLine="600"/>
        <w:jc w:val="both"/>
      </w:pPr>
      <w:r w:rsidRPr="00AF041F">
        <w:t>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rsidR="00EF7759" w:rsidRPr="00AF041F" w:rsidRDefault="00EF7759" w:rsidP="00A50EC1">
      <w:pPr>
        <w:pStyle w:val="20"/>
        <w:numPr>
          <w:ilvl w:val="0"/>
          <w:numId w:val="19"/>
        </w:numPr>
        <w:tabs>
          <w:tab w:val="left" w:pos="950"/>
        </w:tabs>
        <w:ind w:firstLine="600"/>
        <w:jc w:val="both"/>
      </w:pPr>
      <w:r w:rsidRPr="00AF041F">
        <w:t>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rsidR="00EF7759" w:rsidRPr="00AF041F" w:rsidRDefault="00EF7759" w:rsidP="00A50EC1">
      <w:pPr>
        <w:pStyle w:val="20"/>
        <w:numPr>
          <w:ilvl w:val="0"/>
          <w:numId w:val="19"/>
        </w:numPr>
        <w:tabs>
          <w:tab w:val="left" w:pos="950"/>
        </w:tabs>
        <w:ind w:firstLine="600"/>
        <w:jc w:val="both"/>
      </w:pPr>
      <w:r w:rsidRPr="00AF041F">
        <w:t>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rsidR="00EF7759" w:rsidRPr="00AF041F" w:rsidRDefault="00EF7759" w:rsidP="00A50EC1">
      <w:pPr>
        <w:pStyle w:val="20"/>
        <w:ind w:firstLine="600"/>
        <w:jc w:val="both"/>
      </w:pPr>
      <w:r w:rsidRPr="00AF041F">
        <w:t>Организация может утратить статус единой теплоснабжающей организации в следующих случаях:</w:t>
      </w:r>
    </w:p>
    <w:p w:rsidR="00EF7759" w:rsidRPr="00AF041F" w:rsidRDefault="00EF7759" w:rsidP="00A50EC1">
      <w:pPr>
        <w:pStyle w:val="20"/>
        <w:numPr>
          <w:ilvl w:val="0"/>
          <w:numId w:val="20"/>
        </w:numPr>
        <w:tabs>
          <w:tab w:val="left" w:pos="950"/>
        </w:tabs>
        <w:ind w:firstLine="600"/>
        <w:jc w:val="both"/>
      </w:pPr>
      <w:r w:rsidRPr="00AF041F">
        <w:t>Систематическое (3 и более раза в течение 12 месяцев) неисполнение или ненадлежащее исполнение обязательств, предусмотренных условиями договоров. Факт неисполнения или ненадлежащего исполнения обязательств должен быть подтвержден вступившими в законную силу решениями федерального антимонопольного органа, и (или) его территориальных органов, и (или) судов.</w:t>
      </w:r>
    </w:p>
    <w:p w:rsidR="00EF7759" w:rsidRPr="00AC7178" w:rsidRDefault="00EF7759" w:rsidP="00A50EC1">
      <w:pPr>
        <w:pStyle w:val="20"/>
        <w:numPr>
          <w:ilvl w:val="0"/>
          <w:numId w:val="20"/>
        </w:numPr>
        <w:tabs>
          <w:tab w:val="left" w:pos="950"/>
        </w:tabs>
        <w:ind w:firstLine="600"/>
        <w:jc w:val="both"/>
      </w:pPr>
      <w:r w:rsidRPr="00AC7178">
        <w:t>Принятие в установленном порядке решения о реорганизации (за исключением реорганизации в форме присоединения, когда к организации, имеющей статус единой теплоснабжающей организации, присоединяются другие реорганизованные организации, а также реорганизации в форме преобразования) или ликвидации организации, имеющей статус единой теплоснабжающей организации.</w:t>
      </w:r>
    </w:p>
    <w:p w:rsidR="00EF7759" w:rsidRPr="00AC7178" w:rsidRDefault="00EF7759" w:rsidP="00A50EC1">
      <w:pPr>
        <w:pStyle w:val="20"/>
        <w:numPr>
          <w:ilvl w:val="0"/>
          <w:numId w:val="20"/>
        </w:numPr>
        <w:tabs>
          <w:tab w:val="left" w:pos="950"/>
        </w:tabs>
        <w:ind w:firstLine="600"/>
        <w:jc w:val="both"/>
      </w:pPr>
      <w:r w:rsidRPr="00AC7178">
        <w:t>Принятие арбитражным судом решения о признании организации, имеющей статус единой теплоснабжающей организации, банкротом.</w:t>
      </w:r>
    </w:p>
    <w:p w:rsidR="00EF7759" w:rsidRPr="00AC7178" w:rsidRDefault="00EF7759" w:rsidP="00A50EC1">
      <w:pPr>
        <w:pStyle w:val="20"/>
        <w:numPr>
          <w:ilvl w:val="0"/>
          <w:numId w:val="20"/>
        </w:numPr>
        <w:tabs>
          <w:tab w:val="left" w:pos="950"/>
        </w:tabs>
        <w:ind w:firstLine="600"/>
        <w:jc w:val="both"/>
      </w:pPr>
      <w:r w:rsidRPr="00AC7178">
        <w:t>Прекращение права собственности или владения имуществом, по основаниям, предусмотренным законодательством Российской Федерации.</w:t>
      </w:r>
    </w:p>
    <w:p w:rsidR="00EF7759" w:rsidRPr="00AC7178" w:rsidRDefault="00EF7759" w:rsidP="00A50EC1">
      <w:pPr>
        <w:pStyle w:val="20"/>
        <w:numPr>
          <w:ilvl w:val="0"/>
          <w:numId w:val="20"/>
        </w:numPr>
        <w:tabs>
          <w:tab w:val="left" w:pos="898"/>
        </w:tabs>
        <w:ind w:firstLine="600"/>
        <w:jc w:val="both"/>
      </w:pPr>
      <w:r w:rsidRPr="00AC7178">
        <w:t>Несоответствие организации, имеющей статус единой теплоснабжающей организации, критериям, связанным с размером собственного капитала, а также способностью в лучшей мере обеспечить надежность теплоснабжения в соответствующей системе теплоснабжения.</w:t>
      </w:r>
    </w:p>
    <w:p w:rsidR="00EF7759" w:rsidRPr="00AC7178" w:rsidRDefault="00EF7759" w:rsidP="00A50EC1">
      <w:pPr>
        <w:pStyle w:val="20"/>
        <w:numPr>
          <w:ilvl w:val="0"/>
          <w:numId w:val="20"/>
        </w:numPr>
        <w:tabs>
          <w:tab w:val="left" w:pos="898"/>
        </w:tabs>
        <w:ind w:firstLine="600"/>
        <w:jc w:val="both"/>
      </w:pPr>
      <w:r w:rsidRPr="00AC7178">
        <w:t>Подача организацией заявления о прекращении осуществления функций единой теплоснабжающей организации.</w:t>
      </w:r>
    </w:p>
    <w:p w:rsidR="00EF7759" w:rsidRDefault="00EF7759" w:rsidP="00A50EC1">
      <w:pPr>
        <w:pStyle w:val="20"/>
        <w:ind w:firstLine="600"/>
        <w:jc w:val="both"/>
      </w:pPr>
      <w:r w:rsidRPr="00AC7178">
        <w:t>Лица, права и законные интересы которых нарушены по основаниям, незамедлительно информируют об этом уполномоченные органы для принятия ими решения об утрате организацией статуса единой теплоснабжающей организации. К указанной информации должны быть приложены вступившие в законную силу решения федерального антимонопольного органа, и (или) его территориальных органов, и (или) судов.</w:t>
      </w:r>
    </w:p>
    <w:p w:rsidR="00EF7759" w:rsidRPr="00AC7178" w:rsidRDefault="00EF7759" w:rsidP="00A50EC1">
      <w:pPr>
        <w:pStyle w:val="20"/>
        <w:ind w:firstLine="600"/>
        <w:jc w:val="both"/>
      </w:pPr>
      <w:r w:rsidRPr="00AC7178">
        <w:t xml:space="preserve">Уполномоченное должностное лицо организации, имеющей статус единой </w:t>
      </w:r>
      <w:r w:rsidRPr="00AC7178">
        <w:lastRenderedPageBreak/>
        <w:t>теплоснабжающей организации, обязано уведомить уполномоченный орган о возникновении фактов, являющихся основанием для утраты организацией статуса единой теплоснабжающей организации, в течение 3 рабочих дней со дня принятия уполномоченным органом решения о реорганизации, ликвидации, признания организации банкротом, прекращения права собственности или владения имуществом организации.</w:t>
      </w:r>
    </w:p>
    <w:p w:rsidR="00EF7759" w:rsidRPr="00AC7178" w:rsidRDefault="00EF7759" w:rsidP="00A50EC1">
      <w:pPr>
        <w:pStyle w:val="20"/>
        <w:ind w:firstLine="600"/>
        <w:jc w:val="both"/>
      </w:pPr>
      <w:r w:rsidRPr="00AC7178">
        <w:t>Организация, имеющая статус единой теплоснабжающей организации, вправе подать в уполномоченный орган заявление о прекращении осуществления функций единой теплоснабжающей организации, за исключением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 Заявление о прекращении функций единой теплоснабжающей организации может быть подано до 1 августа текущего года.</w:t>
      </w:r>
    </w:p>
    <w:p w:rsidR="00EF7759" w:rsidRPr="00AC7178" w:rsidRDefault="00EF7759" w:rsidP="00A50EC1">
      <w:pPr>
        <w:pStyle w:val="20"/>
        <w:jc w:val="both"/>
      </w:pPr>
      <w:r w:rsidRPr="00AC7178">
        <w:t>Уполномоченный орган обязан принять решение об утрате организацией статуса единой теплоснабжающей организации в течение 5 рабочих дней со дня получения от лиц, права и законные интересы которых нарушены по основаниям, изложенным в выше, вступивших в законную силу решений федерального антимонопольного органа, и (или) его территориальных органов, и (или) судов, а также получения уведомления (заявления) от организации, имеющей статус единой теплоснабжающей организации.</w:t>
      </w:r>
    </w:p>
    <w:p w:rsidR="00EF7759" w:rsidRPr="00AC7178" w:rsidRDefault="00EF7759" w:rsidP="00A50EC1">
      <w:pPr>
        <w:pStyle w:val="20"/>
        <w:ind w:firstLine="600"/>
        <w:jc w:val="both"/>
      </w:pPr>
      <w:r w:rsidRPr="00AC7178">
        <w:t>Уполномоченный орган обязан в течение 3 рабочих дней со дня принятия решения об утрате организацией статуса единой теплоснабжающей организации разместить на официальном сайте сообщение об этом, а также предложить теплоснабжающим и (или) теплосетевыми организациям подать заявку о присвоении им статуса единой теплоснабжающей организации.</w:t>
      </w:r>
    </w:p>
    <w:p w:rsidR="00EF7759" w:rsidRPr="00AC7178" w:rsidRDefault="00EF7759" w:rsidP="00A50EC1">
      <w:pPr>
        <w:pStyle w:val="20"/>
        <w:ind w:firstLine="600"/>
        <w:jc w:val="both"/>
      </w:pPr>
      <w:r w:rsidRPr="00AC7178">
        <w:t>Организация, утратившая статус единой теплоснабжающей организации по основаниям, приведенным в выше, обязана исполнять функции единой теплоснабжающей организации до присвоения другой организации статуса единой теплоснабжающей организации, а также передать организации, которой присвоен статус единой теплоснабжающей организации, информацию о потребителях тепловой энергии, в том числе имя (наименование) потребителя, место жительства (место нахождения), банковские реквизиты, а также информацию о состоянии расчетов с потребителем.</w:t>
      </w:r>
    </w:p>
    <w:p w:rsidR="00EF7759" w:rsidRPr="00AC7178" w:rsidRDefault="00EF7759" w:rsidP="00A50EC1">
      <w:pPr>
        <w:pStyle w:val="20"/>
        <w:ind w:firstLine="600"/>
        <w:jc w:val="both"/>
      </w:pPr>
      <w:r w:rsidRPr="00AC7178">
        <w:t>Границы зоны деятельности единой теплоснабжающей организации могут быть изменены в следующих случаях:</w:t>
      </w:r>
    </w:p>
    <w:p w:rsidR="00EF7759" w:rsidRPr="00AC7178" w:rsidRDefault="00EF7759" w:rsidP="00A50EC1">
      <w:pPr>
        <w:pStyle w:val="20"/>
        <w:numPr>
          <w:ilvl w:val="0"/>
          <w:numId w:val="18"/>
        </w:numPr>
        <w:tabs>
          <w:tab w:val="left" w:pos="912"/>
        </w:tabs>
        <w:ind w:firstLine="600"/>
        <w:jc w:val="both"/>
      </w:pPr>
      <w:r w:rsidRPr="00AC7178">
        <w:t>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w:t>
      </w:r>
    </w:p>
    <w:p w:rsidR="00EF7759" w:rsidRDefault="00EF7759" w:rsidP="0042641F">
      <w:pPr>
        <w:pStyle w:val="20"/>
        <w:numPr>
          <w:ilvl w:val="0"/>
          <w:numId w:val="18"/>
        </w:numPr>
        <w:tabs>
          <w:tab w:val="left" w:pos="836"/>
        </w:tabs>
        <w:spacing w:line="360" w:lineRule="auto"/>
        <w:ind w:firstLine="600"/>
        <w:jc w:val="both"/>
      </w:pPr>
      <w:r w:rsidRPr="00AC7178">
        <w:t>технологическое объединение или разделение систем теплоснабжения.</w:t>
      </w:r>
    </w:p>
    <w:p w:rsidR="00EF7759" w:rsidRDefault="00EF7759" w:rsidP="002F44F2">
      <w:pPr>
        <w:pStyle w:val="20"/>
        <w:ind w:firstLine="601"/>
        <w:jc w:val="both"/>
      </w:pPr>
      <w:r w:rsidRPr="002F44F2">
        <w:t>В настоящее время в соответствии с Постановлением Администрации Усть-</w:t>
      </w:r>
      <w:r w:rsidRPr="002F44F2">
        <w:lastRenderedPageBreak/>
        <w:t>Камчатского муниципального района «О присвоении статуса единой теплоснабжающей организации в границах Усть-Камчатского сельского поселения» №01 от 10.01.2019 года определены следующие зоны ответственности:</w:t>
      </w:r>
    </w:p>
    <w:tbl>
      <w:tblPr>
        <w:tblW w:w="5000" w:type="pct"/>
        <w:tblLayout w:type="fixed"/>
        <w:tblLook w:val="04A0" w:firstRow="1" w:lastRow="0" w:firstColumn="1" w:lastColumn="0" w:noHBand="0" w:noVBand="1"/>
      </w:tblPr>
      <w:tblGrid>
        <w:gridCol w:w="562"/>
        <w:gridCol w:w="1563"/>
        <w:gridCol w:w="2127"/>
        <w:gridCol w:w="3265"/>
        <w:gridCol w:w="2554"/>
      </w:tblGrid>
      <w:tr w:rsidR="00B06140" w:rsidRPr="00B06140" w:rsidTr="00B06140">
        <w:tc>
          <w:tcPr>
            <w:tcW w:w="279" w:type="pct"/>
          </w:tcPr>
          <w:p w:rsidR="00EF7759" w:rsidRPr="00B06140" w:rsidRDefault="00EF7759" w:rsidP="00EF7759">
            <w:pPr>
              <w:pStyle w:val="20"/>
              <w:ind w:firstLine="0"/>
              <w:jc w:val="both"/>
              <w:rPr>
                <w:sz w:val="24"/>
                <w:szCs w:val="24"/>
              </w:rPr>
            </w:pPr>
            <w:r w:rsidRPr="00B06140">
              <w:rPr>
                <w:sz w:val="24"/>
                <w:szCs w:val="24"/>
              </w:rPr>
              <w:t>№ п/п</w:t>
            </w:r>
          </w:p>
        </w:tc>
        <w:tc>
          <w:tcPr>
            <w:tcW w:w="776" w:type="pct"/>
          </w:tcPr>
          <w:p w:rsidR="00EF7759" w:rsidRPr="00B06140" w:rsidRDefault="00EF7759" w:rsidP="00EF7759">
            <w:pPr>
              <w:pStyle w:val="20"/>
              <w:ind w:firstLine="0"/>
              <w:jc w:val="both"/>
              <w:rPr>
                <w:sz w:val="24"/>
                <w:szCs w:val="24"/>
              </w:rPr>
            </w:pPr>
            <w:r w:rsidRPr="00B06140">
              <w:rPr>
                <w:sz w:val="24"/>
                <w:szCs w:val="24"/>
              </w:rPr>
              <w:t>Населенный пункт</w:t>
            </w:r>
          </w:p>
        </w:tc>
        <w:tc>
          <w:tcPr>
            <w:tcW w:w="1056" w:type="pct"/>
          </w:tcPr>
          <w:p w:rsidR="00EF7759" w:rsidRPr="00B06140" w:rsidRDefault="00EF7759" w:rsidP="00EF7759">
            <w:pPr>
              <w:pStyle w:val="20"/>
              <w:ind w:firstLine="0"/>
              <w:jc w:val="both"/>
              <w:rPr>
                <w:sz w:val="24"/>
                <w:szCs w:val="24"/>
              </w:rPr>
            </w:pPr>
            <w:r w:rsidRPr="00B06140">
              <w:rPr>
                <w:sz w:val="24"/>
                <w:szCs w:val="24"/>
              </w:rPr>
              <w:t>Микрорайон/</w:t>
            </w:r>
          </w:p>
          <w:p w:rsidR="00EF7759" w:rsidRPr="00B06140" w:rsidRDefault="00EF7759" w:rsidP="00EF7759">
            <w:pPr>
              <w:pStyle w:val="20"/>
              <w:ind w:firstLine="0"/>
              <w:jc w:val="both"/>
              <w:rPr>
                <w:sz w:val="24"/>
                <w:szCs w:val="24"/>
              </w:rPr>
            </w:pPr>
            <w:r w:rsidRPr="00B06140">
              <w:rPr>
                <w:sz w:val="24"/>
                <w:szCs w:val="24"/>
              </w:rPr>
              <w:t>поселок</w:t>
            </w:r>
          </w:p>
        </w:tc>
        <w:tc>
          <w:tcPr>
            <w:tcW w:w="1621" w:type="pct"/>
          </w:tcPr>
          <w:p w:rsidR="00EF7759" w:rsidRPr="00B06140" w:rsidRDefault="00EF7759" w:rsidP="00EF7759">
            <w:pPr>
              <w:pStyle w:val="20"/>
              <w:ind w:firstLine="0"/>
              <w:jc w:val="both"/>
              <w:rPr>
                <w:sz w:val="24"/>
                <w:szCs w:val="24"/>
              </w:rPr>
            </w:pPr>
            <w:r w:rsidRPr="00B06140">
              <w:rPr>
                <w:sz w:val="24"/>
                <w:szCs w:val="24"/>
              </w:rPr>
              <w:t>Зона ответственности/ номер котельной</w:t>
            </w:r>
          </w:p>
        </w:tc>
        <w:tc>
          <w:tcPr>
            <w:tcW w:w="1268" w:type="pct"/>
          </w:tcPr>
          <w:p w:rsidR="00EF7759" w:rsidRPr="00B06140" w:rsidRDefault="00EF7759" w:rsidP="00EF7759">
            <w:pPr>
              <w:pStyle w:val="20"/>
              <w:ind w:firstLine="0"/>
              <w:jc w:val="both"/>
              <w:rPr>
                <w:sz w:val="24"/>
                <w:szCs w:val="24"/>
              </w:rPr>
            </w:pPr>
            <w:r w:rsidRPr="00B06140">
              <w:rPr>
                <w:sz w:val="24"/>
                <w:szCs w:val="24"/>
              </w:rPr>
              <w:t>Теплоснабжающая организация</w:t>
            </w:r>
          </w:p>
        </w:tc>
      </w:tr>
      <w:tr w:rsidR="00B06140" w:rsidRPr="00B06140" w:rsidTr="00B06140">
        <w:tc>
          <w:tcPr>
            <w:tcW w:w="279" w:type="pct"/>
          </w:tcPr>
          <w:p w:rsidR="00B06140" w:rsidRPr="00B06140" w:rsidRDefault="00B06140" w:rsidP="006A363B">
            <w:pPr>
              <w:pStyle w:val="20"/>
              <w:ind w:firstLine="0"/>
              <w:rPr>
                <w:sz w:val="24"/>
                <w:szCs w:val="24"/>
              </w:rPr>
            </w:pPr>
            <w:r w:rsidRPr="00B06140">
              <w:rPr>
                <w:sz w:val="24"/>
                <w:szCs w:val="24"/>
              </w:rPr>
              <w:t>1</w:t>
            </w:r>
          </w:p>
        </w:tc>
        <w:tc>
          <w:tcPr>
            <w:tcW w:w="776" w:type="pct"/>
            <w:vMerge w:val="restart"/>
            <w:vAlign w:val="center"/>
          </w:tcPr>
          <w:p w:rsidR="00B06140" w:rsidRPr="00B06140" w:rsidRDefault="00B06140" w:rsidP="006A363B">
            <w:pPr>
              <w:pStyle w:val="20"/>
              <w:ind w:firstLine="0"/>
              <w:rPr>
                <w:sz w:val="24"/>
                <w:szCs w:val="24"/>
              </w:rPr>
            </w:pPr>
            <w:r w:rsidRPr="00B06140">
              <w:rPr>
                <w:sz w:val="24"/>
                <w:szCs w:val="24"/>
              </w:rPr>
              <w:t>Усть-Камчатское СП</w:t>
            </w:r>
          </w:p>
        </w:tc>
        <w:tc>
          <w:tcPr>
            <w:tcW w:w="1056" w:type="pct"/>
          </w:tcPr>
          <w:p w:rsidR="00B06140" w:rsidRPr="00B06140" w:rsidRDefault="00061541" w:rsidP="00EF7759">
            <w:pPr>
              <w:pStyle w:val="20"/>
              <w:ind w:firstLine="0"/>
              <w:jc w:val="both"/>
              <w:rPr>
                <w:sz w:val="24"/>
                <w:szCs w:val="24"/>
              </w:rPr>
            </w:pPr>
            <w:r>
              <w:rPr>
                <w:sz w:val="24"/>
                <w:szCs w:val="24"/>
              </w:rPr>
              <w:t>мкр</w:t>
            </w:r>
            <w:r w:rsidR="00B06140" w:rsidRPr="00B06140">
              <w:rPr>
                <w:sz w:val="24"/>
                <w:szCs w:val="24"/>
              </w:rPr>
              <w:t>. Погодный</w:t>
            </w:r>
          </w:p>
        </w:tc>
        <w:tc>
          <w:tcPr>
            <w:tcW w:w="1621" w:type="pct"/>
          </w:tcPr>
          <w:p w:rsidR="00B06140" w:rsidRPr="00B06140" w:rsidRDefault="00B06140" w:rsidP="00EF7759">
            <w:pPr>
              <w:pStyle w:val="20"/>
              <w:ind w:firstLine="0"/>
              <w:jc w:val="both"/>
              <w:rPr>
                <w:sz w:val="24"/>
                <w:szCs w:val="24"/>
              </w:rPr>
            </w:pPr>
            <w:r w:rsidRPr="00B06140">
              <w:rPr>
                <w:sz w:val="24"/>
                <w:szCs w:val="24"/>
              </w:rPr>
              <w:t>1,2,4,5,6,7,8,10</w:t>
            </w:r>
          </w:p>
        </w:tc>
        <w:tc>
          <w:tcPr>
            <w:tcW w:w="1268" w:type="pct"/>
          </w:tcPr>
          <w:p w:rsidR="00B06140" w:rsidRPr="00B06140" w:rsidRDefault="00B06140" w:rsidP="00EF7759">
            <w:pPr>
              <w:pStyle w:val="20"/>
              <w:ind w:firstLine="0"/>
              <w:jc w:val="both"/>
              <w:rPr>
                <w:sz w:val="24"/>
                <w:szCs w:val="24"/>
              </w:rPr>
            </w:pPr>
            <w:r w:rsidRPr="00B06140">
              <w:rPr>
                <w:sz w:val="24"/>
                <w:szCs w:val="24"/>
              </w:rPr>
              <w:t>АО «Корякэнерго»</w:t>
            </w:r>
          </w:p>
        </w:tc>
      </w:tr>
      <w:tr w:rsidR="00B06140" w:rsidRPr="00B06140" w:rsidTr="00B06140">
        <w:tc>
          <w:tcPr>
            <w:tcW w:w="279" w:type="pct"/>
          </w:tcPr>
          <w:p w:rsidR="00B06140" w:rsidRPr="00B06140" w:rsidRDefault="00B06140" w:rsidP="006A363B">
            <w:pPr>
              <w:pStyle w:val="20"/>
              <w:ind w:firstLine="0"/>
              <w:rPr>
                <w:sz w:val="24"/>
                <w:szCs w:val="24"/>
              </w:rPr>
            </w:pPr>
            <w:r w:rsidRPr="00B06140">
              <w:rPr>
                <w:sz w:val="24"/>
                <w:szCs w:val="24"/>
              </w:rPr>
              <w:t>2</w:t>
            </w:r>
          </w:p>
        </w:tc>
        <w:tc>
          <w:tcPr>
            <w:tcW w:w="776" w:type="pct"/>
            <w:vMerge/>
          </w:tcPr>
          <w:p w:rsidR="00B06140" w:rsidRPr="00B06140" w:rsidRDefault="00B06140" w:rsidP="00EF7759">
            <w:pPr>
              <w:pStyle w:val="20"/>
              <w:ind w:firstLine="0"/>
              <w:jc w:val="both"/>
              <w:rPr>
                <w:sz w:val="24"/>
                <w:szCs w:val="24"/>
              </w:rPr>
            </w:pPr>
          </w:p>
        </w:tc>
        <w:tc>
          <w:tcPr>
            <w:tcW w:w="1056" w:type="pct"/>
          </w:tcPr>
          <w:p w:rsidR="00B06140" w:rsidRPr="00B06140" w:rsidRDefault="00061541" w:rsidP="00EF7759">
            <w:pPr>
              <w:pStyle w:val="20"/>
              <w:ind w:firstLine="0"/>
              <w:jc w:val="both"/>
              <w:rPr>
                <w:sz w:val="24"/>
                <w:szCs w:val="24"/>
              </w:rPr>
            </w:pPr>
            <w:r>
              <w:rPr>
                <w:sz w:val="24"/>
                <w:szCs w:val="24"/>
              </w:rPr>
              <w:t>мкр</w:t>
            </w:r>
            <w:r w:rsidR="00B06140" w:rsidRPr="00B06140">
              <w:rPr>
                <w:sz w:val="24"/>
                <w:szCs w:val="24"/>
              </w:rPr>
              <w:t>. Новый</w:t>
            </w:r>
          </w:p>
        </w:tc>
        <w:tc>
          <w:tcPr>
            <w:tcW w:w="1621" w:type="pct"/>
          </w:tcPr>
          <w:p w:rsidR="00B06140" w:rsidRPr="00B06140" w:rsidRDefault="00B06140" w:rsidP="00EF7759">
            <w:pPr>
              <w:pStyle w:val="20"/>
              <w:ind w:firstLine="0"/>
              <w:jc w:val="both"/>
              <w:rPr>
                <w:sz w:val="24"/>
                <w:szCs w:val="24"/>
              </w:rPr>
            </w:pPr>
            <w:r w:rsidRPr="00B06140">
              <w:rPr>
                <w:sz w:val="24"/>
                <w:szCs w:val="24"/>
              </w:rPr>
              <w:t>13,14,15,16,17,18,20,21,22,27,28</w:t>
            </w:r>
          </w:p>
        </w:tc>
        <w:tc>
          <w:tcPr>
            <w:tcW w:w="1268" w:type="pct"/>
          </w:tcPr>
          <w:p w:rsidR="00B06140" w:rsidRPr="00B06140" w:rsidRDefault="00B06140" w:rsidP="00EF7759">
            <w:pPr>
              <w:pStyle w:val="20"/>
              <w:ind w:firstLine="0"/>
              <w:jc w:val="both"/>
              <w:rPr>
                <w:sz w:val="24"/>
                <w:szCs w:val="24"/>
              </w:rPr>
            </w:pPr>
            <w:r w:rsidRPr="00B06140">
              <w:rPr>
                <w:sz w:val="24"/>
                <w:szCs w:val="24"/>
              </w:rPr>
              <w:t>АО «Корякэнерго»</w:t>
            </w:r>
          </w:p>
        </w:tc>
      </w:tr>
      <w:tr w:rsidR="00B06140" w:rsidRPr="00B06140" w:rsidTr="00B06140">
        <w:tc>
          <w:tcPr>
            <w:tcW w:w="279" w:type="pct"/>
          </w:tcPr>
          <w:p w:rsidR="00B06140" w:rsidRPr="00B06140" w:rsidRDefault="00B06140" w:rsidP="006A363B">
            <w:pPr>
              <w:pStyle w:val="20"/>
              <w:ind w:firstLine="0"/>
              <w:rPr>
                <w:sz w:val="24"/>
                <w:szCs w:val="24"/>
              </w:rPr>
            </w:pPr>
            <w:r w:rsidRPr="00B06140">
              <w:rPr>
                <w:sz w:val="24"/>
                <w:szCs w:val="24"/>
              </w:rPr>
              <w:t>3</w:t>
            </w:r>
          </w:p>
        </w:tc>
        <w:tc>
          <w:tcPr>
            <w:tcW w:w="776" w:type="pct"/>
            <w:vMerge/>
          </w:tcPr>
          <w:p w:rsidR="00B06140" w:rsidRPr="00B06140" w:rsidRDefault="00B06140" w:rsidP="00EF7759">
            <w:pPr>
              <w:pStyle w:val="20"/>
              <w:ind w:firstLine="0"/>
              <w:jc w:val="both"/>
              <w:rPr>
                <w:sz w:val="24"/>
                <w:szCs w:val="24"/>
              </w:rPr>
            </w:pPr>
          </w:p>
        </w:tc>
        <w:tc>
          <w:tcPr>
            <w:tcW w:w="1056" w:type="pct"/>
          </w:tcPr>
          <w:p w:rsidR="00B06140" w:rsidRPr="00B06140" w:rsidRDefault="00B06140" w:rsidP="00EF7759">
            <w:pPr>
              <w:pStyle w:val="20"/>
              <w:ind w:firstLine="0"/>
              <w:jc w:val="both"/>
              <w:rPr>
                <w:sz w:val="24"/>
                <w:szCs w:val="24"/>
              </w:rPr>
            </w:pPr>
            <w:r w:rsidRPr="00B06140">
              <w:rPr>
                <w:sz w:val="24"/>
                <w:szCs w:val="24"/>
              </w:rPr>
              <w:t>м</w:t>
            </w:r>
            <w:r w:rsidR="00061541">
              <w:rPr>
                <w:sz w:val="24"/>
                <w:szCs w:val="24"/>
              </w:rPr>
              <w:t>кр</w:t>
            </w:r>
            <w:r w:rsidRPr="00B06140">
              <w:rPr>
                <w:sz w:val="24"/>
                <w:szCs w:val="24"/>
              </w:rPr>
              <w:t>. Погодный</w:t>
            </w:r>
          </w:p>
        </w:tc>
        <w:tc>
          <w:tcPr>
            <w:tcW w:w="1621" w:type="pct"/>
          </w:tcPr>
          <w:p w:rsidR="00B06140" w:rsidRPr="00B06140" w:rsidRDefault="00B06140" w:rsidP="00EF7759">
            <w:pPr>
              <w:pStyle w:val="20"/>
              <w:ind w:firstLine="0"/>
              <w:jc w:val="both"/>
              <w:rPr>
                <w:sz w:val="24"/>
                <w:szCs w:val="24"/>
              </w:rPr>
            </w:pPr>
            <w:r w:rsidRPr="00B06140">
              <w:rPr>
                <w:sz w:val="24"/>
                <w:szCs w:val="24"/>
              </w:rPr>
              <w:t>9</w:t>
            </w:r>
          </w:p>
        </w:tc>
        <w:tc>
          <w:tcPr>
            <w:tcW w:w="1268" w:type="pct"/>
          </w:tcPr>
          <w:p w:rsidR="00B06140" w:rsidRPr="00B06140" w:rsidRDefault="00B06140" w:rsidP="00EF7759">
            <w:pPr>
              <w:pStyle w:val="20"/>
              <w:ind w:firstLine="0"/>
              <w:jc w:val="both"/>
              <w:rPr>
                <w:sz w:val="24"/>
                <w:szCs w:val="24"/>
              </w:rPr>
            </w:pPr>
            <w:r w:rsidRPr="00B06140">
              <w:rPr>
                <w:sz w:val="24"/>
                <w:szCs w:val="24"/>
              </w:rPr>
              <w:t>ООО «Строй-Альянс»</w:t>
            </w:r>
          </w:p>
        </w:tc>
      </w:tr>
      <w:tr w:rsidR="00B06140" w:rsidRPr="00B06140" w:rsidTr="00B06140">
        <w:tc>
          <w:tcPr>
            <w:tcW w:w="279" w:type="pct"/>
          </w:tcPr>
          <w:p w:rsidR="00B06140" w:rsidRPr="00B06140" w:rsidRDefault="00B06140" w:rsidP="006A363B">
            <w:pPr>
              <w:pStyle w:val="20"/>
              <w:ind w:firstLine="0"/>
              <w:rPr>
                <w:sz w:val="24"/>
                <w:szCs w:val="24"/>
              </w:rPr>
            </w:pPr>
            <w:r w:rsidRPr="00B06140">
              <w:rPr>
                <w:sz w:val="24"/>
                <w:szCs w:val="24"/>
              </w:rPr>
              <w:t>4</w:t>
            </w:r>
          </w:p>
        </w:tc>
        <w:tc>
          <w:tcPr>
            <w:tcW w:w="776" w:type="pct"/>
            <w:vMerge/>
          </w:tcPr>
          <w:p w:rsidR="00B06140" w:rsidRPr="00B06140" w:rsidRDefault="00B06140" w:rsidP="00EF7759">
            <w:pPr>
              <w:pStyle w:val="20"/>
              <w:ind w:firstLine="0"/>
              <w:jc w:val="both"/>
              <w:rPr>
                <w:sz w:val="24"/>
                <w:szCs w:val="24"/>
              </w:rPr>
            </w:pPr>
          </w:p>
        </w:tc>
        <w:tc>
          <w:tcPr>
            <w:tcW w:w="1056" w:type="pct"/>
          </w:tcPr>
          <w:p w:rsidR="00B06140" w:rsidRPr="00B06140" w:rsidRDefault="00061541" w:rsidP="00EF7759">
            <w:pPr>
              <w:pStyle w:val="20"/>
              <w:ind w:firstLine="0"/>
              <w:jc w:val="both"/>
              <w:rPr>
                <w:sz w:val="24"/>
                <w:szCs w:val="24"/>
              </w:rPr>
            </w:pPr>
            <w:r>
              <w:rPr>
                <w:sz w:val="24"/>
                <w:szCs w:val="24"/>
              </w:rPr>
              <w:t>мкр</w:t>
            </w:r>
            <w:r w:rsidR="00B06140" w:rsidRPr="00B06140">
              <w:rPr>
                <w:sz w:val="24"/>
                <w:szCs w:val="24"/>
              </w:rPr>
              <w:t>. Новый</w:t>
            </w:r>
          </w:p>
        </w:tc>
        <w:tc>
          <w:tcPr>
            <w:tcW w:w="1621" w:type="pct"/>
          </w:tcPr>
          <w:p w:rsidR="00B06140" w:rsidRPr="00B06140" w:rsidRDefault="00B06140" w:rsidP="00EF7759">
            <w:pPr>
              <w:pStyle w:val="20"/>
              <w:ind w:firstLine="0"/>
              <w:jc w:val="both"/>
              <w:rPr>
                <w:sz w:val="24"/>
                <w:szCs w:val="24"/>
              </w:rPr>
            </w:pPr>
            <w:r w:rsidRPr="00B06140">
              <w:rPr>
                <w:sz w:val="24"/>
                <w:szCs w:val="24"/>
              </w:rPr>
              <w:t>23,24,25,35</w:t>
            </w:r>
          </w:p>
        </w:tc>
        <w:tc>
          <w:tcPr>
            <w:tcW w:w="1268" w:type="pct"/>
          </w:tcPr>
          <w:p w:rsidR="00B06140" w:rsidRPr="00B06140" w:rsidRDefault="00B06140" w:rsidP="00EF7759">
            <w:pPr>
              <w:pStyle w:val="20"/>
              <w:ind w:firstLine="0"/>
              <w:jc w:val="both"/>
              <w:rPr>
                <w:sz w:val="24"/>
                <w:szCs w:val="24"/>
              </w:rPr>
            </w:pPr>
            <w:r w:rsidRPr="00B06140">
              <w:rPr>
                <w:sz w:val="24"/>
                <w:szCs w:val="24"/>
              </w:rPr>
              <w:t>ООО «ИНТЭКО»</w:t>
            </w:r>
          </w:p>
        </w:tc>
      </w:tr>
      <w:tr w:rsidR="00B06140" w:rsidRPr="00B06140" w:rsidTr="00B06140">
        <w:tc>
          <w:tcPr>
            <w:tcW w:w="279" w:type="pct"/>
          </w:tcPr>
          <w:p w:rsidR="00B06140" w:rsidRPr="00B06140" w:rsidRDefault="00B06140" w:rsidP="006A363B">
            <w:pPr>
              <w:pStyle w:val="20"/>
              <w:ind w:firstLine="0"/>
              <w:rPr>
                <w:sz w:val="24"/>
                <w:szCs w:val="24"/>
              </w:rPr>
            </w:pPr>
            <w:r w:rsidRPr="00B06140">
              <w:rPr>
                <w:sz w:val="24"/>
                <w:szCs w:val="24"/>
              </w:rPr>
              <w:t>5</w:t>
            </w:r>
          </w:p>
        </w:tc>
        <w:tc>
          <w:tcPr>
            <w:tcW w:w="776" w:type="pct"/>
            <w:vMerge/>
          </w:tcPr>
          <w:p w:rsidR="00B06140" w:rsidRPr="00B06140" w:rsidRDefault="00B06140" w:rsidP="00EF7759">
            <w:pPr>
              <w:pStyle w:val="20"/>
              <w:ind w:firstLine="0"/>
              <w:jc w:val="both"/>
              <w:rPr>
                <w:sz w:val="24"/>
                <w:szCs w:val="24"/>
              </w:rPr>
            </w:pPr>
          </w:p>
        </w:tc>
        <w:tc>
          <w:tcPr>
            <w:tcW w:w="1056" w:type="pct"/>
          </w:tcPr>
          <w:p w:rsidR="00B06140" w:rsidRPr="00B06140" w:rsidRDefault="00061541" w:rsidP="00EF7759">
            <w:pPr>
              <w:pStyle w:val="20"/>
              <w:ind w:firstLine="0"/>
              <w:jc w:val="both"/>
              <w:rPr>
                <w:sz w:val="24"/>
                <w:szCs w:val="24"/>
              </w:rPr>
            </w:pPr>
            <w:r>
              <w:rPr>
                <w:sz w:val="24"/>
                <w:szCs w:val="24"/>
              </w:rPr>
              <w:t>мкр</w:t>
            </w:r>
            <w:r w:rsidR="00B06140" w:rsidRPr="00B06140">
              <w:rPr>
                <w:sz w:val="24"/>
                <w:szCs w:val="24"/>
              </w:rPr>
              <w:t>. Новый</w:t>
            </w:r>
          </w:p>
        </w:tc>
        <w:tc>
          <w:tcPr>
            <w:tcW w:w="1621" w:type="pct"/>
          </w:tcPr>
          <w:p w:rsidR="00B06140" w:rsidRPr="00B06140" w:rsidRDefault="00B06140" w:rsidP="00EF7759">
            <w:pPr>
              <w:pStyle w:val="20"/>
              <w:ind w:firstLine="0"/>
              <w:jc w:val="both"/>
              <w:rPr>
                <w:sz w:val="24"/>
                <w:szCs w:val="24"/>
              </w:rPr>
            </w:pPr>
            <w:r w:rsidRPr="00B06140">
              <w:rPr>
                <w:sz w:val="24"/>
                <w:szCs w:val="24"/>
              </w:rPr>
              <w:t>19</w:t>
            </w:r>
          </w:p>
        </w:tc>
        <w:tc>
          <w:tcPr>
            <w:tcW w:w="1268" w:type="pct"/>
          </w:tcPr>
          <w:p w:rsidR="00B06140" w:rsidRPr="00B06140" w:rsidRDefault="00B06140" w:rsidP="00EF7759">
            <w:pPr>
              <w:pStyle w:val="20"/>
              <w:ind w:firstLine="0"/>
              <w:jc w:val="both"/>
              <w:rPr>
                <w:sz w:val="24"/>
                <w:szCs w:val="24"/>
              </w:rPr>
            </w:pPr>
            <w:r w:rsidRPr="00B06140">
              <w:rPr>
                <w:sz w:val="24"/>
                <w:szCs w:val="24"/>
              </w:rPr>
              <w:t>ООО «Строй-Альянс»</w:t>
            </w:r>
          </w:p>
        </w:tc>
      </w:tr>
      <w:tr w:rsidR="00B06140" w:rsidRPr="00B06140" w:rsidTr="00B06140">
        <w:tc>
          <w:tcPr>
            <w:tcW w:w="279" w:type="pct"/>
          </w:tcPr>
          <w:p w:rsidR="00B06140" w:rsidRPr="00B06140" w:rsidRDefault="00B06140" w:rsidP="006A363B">
            <w:pPr>
              <w:pStyle w:val="20"/>
              <w:ind w:firstLine="0"/>
              <w:rPr>
                <w:sz w:val="24"/>
                <w:szCs w:val="24"/>
              </w:rPr>
            </w:pPr>
            <w:r w:rsidRPr="00B06140">
              <w:rPr>
                <w:sz w:val="24"/>
                <w:szCs w:val="24"/>
              </w:rPr>
              <w:t>6</w:t>
            </w:r>
          </w:p>
        </w:tc>
        <w:tc>
          <w:tcPr>
            <w:tcW w:w="776" w:type="pct"/>
            <w:vMerge/>
          </w:tcPr>
          <w:p w:rsidR="00B06140" w:rsidRPr="00B06140" w:rsidRDefault="00B06140" w:rsidP="00EF7759">
            <w:pPr>
              <w:pStyle w:val="20"/>
              <w:ind w:firstLine="0"/>
              <w:jc w:val="both"/>
              <w:rPr>
                <w:sz w:val="24"/>
                <w:szCs w:val="24"/>
              </w:rPr>
            </w:pPr>
          </w:p>
        </w:tc>
        <w:tc>
          <w:tcPr>
            <w:tcW w:w="1056" w:type="pct"/>
          </w:tcPr>
          <w:p w:rsidR="00B06140" w:rsidRPr="00B06140" w:rsidRDefault="00061541" w:rsidP="00EF7759">
            <w:pPr>
              <w:pStyle w:val="20"/>
              <w:ind w:firstLine="0"/>
              <w:jc w:val="both"/>
              <w:rPr>
                <w:sz w:val="24"/>
                <w:szCs w:val="24"/>
              </w:rPr>
            </w:pPr>
            <w:r>
              <w:rPr>
                <w:sz w:val="24"/>
                <w:szCs w:val="24"/>
              </w:rPr>
              <w:t>мкр</w:t>
            </w:r>
            <w:r w:rsidR="00B06140" w:rsidRPr="00B06140">
              <w:rPr>
                <w:sz w:val="24"/>
                <w:szCs w:val="24"/>
              </w:rPr>
              <w:t>. Новый</w:t>
            </w:r>
          </w:p>
        </w:tc>
        <w:tc>
          <w:tcPr>
            <w:tcW w:w="1621" w:type="pct"/>
          </w:tcPr>
          <w:p w:rsidR="00B06140" w:rsidRPr="00B06140" w:rsidRDefault="00B06140" w:rsidP="00EF7759">
            <w:pPr>
              <w:pStyle w:val="20"/>
              <w:ind w:firstLine="0"/>
              <w:jc w:val="both"/>
              <w:rPr>
                <w:sz w:val="24"/>
                <w:szCs w:val="24"/>
              </w:rPr>
            </w:pPr>
            <w:r w:rsidRPr="00B06140">
              <w:rPr>
                <w:sz w:val="24"/>
                <w:szCs w:val="24"/>
              </w:rPr>
              <w:t>26,30,36</w:t>
            </w:r>
          </w:p>
        </w:tc>
        <w:tc>
          <w:tcPr>
            <w:tcW w:w="1268" w:type="pct"/>
          </w:tcPr>
          <w:p w:rsidR="00B06140" w:rsidRPr="00B06140" w:rsidRDefault="00B06140" w:rsidP="00EF7759">
            <w:pPr>
              <w:pStyle w:val="20"/>
              <w:ind w:firstLine="0"/>
              <w:jc w:val="both"/>
              <w:rPr>
                <w:sz w:val="24"/>
                <w:szCs w:val="24"/>
              </w:rPr>
            </w:pPr>
            <w:r w:rsidRPr="00B06140">
              <w:rPr>
                <w:sz w:val="24"/>
                <w:szCs w:val="24"/>
              </w:rPr>
              <w:t>ООО «ИНТЭКО»</w:t>
            </w:r>
          </w:p>
        </w:tc>
      </w:tr>
      <w:tr w:rsidR="00B06140" w:rsidRPr="00B06140" w:rsidTr="00B06140">
        <w:tc>
          <w:tcPr>
            <w:tcW w:w="279" w:type="pct"/>
          </w:tcPr>
          <w:p w:rsidR="00B06140" w:rsidRPr="00B06140" w:rsidRDefault="00B06140" w:rsidP="006A363B">
            <w:pPr>
              <w:pStyle w:val="20"/>
              <w:ind w:firstLine="0"/>
              <w:rPr>
                <w:sz w:val="24"/>
                <w:szCs w:val="24"/>
              </w:rPr>
            </w:pPr>
            <w:r w:rsidRPr="00B06140">
              <w:rPr>
                <w:sz w:val="24"/>
                <w:szCs w:val="24"/>
              </w:rPr>
              <w:t>7</w:t>
            </w:r>
          </w:p>
        </w:tc>
        <w:tc>
          <w:tcPr>
            <w:tcW w:w="776" w:type="pct"/>
            <w:vMerge/>
          </w:tcPr>
          <w:p w:rsidR="00B06140" w:rsidRPr="00B06140" w:rsidRDefault="00B06140" w:rsidP="00EF7759">
            <w:pPr>
              <w:pStyle w:val="20"/>
              <w:ind w:firstLine="0"/>
              <w:jc w:val="both"/>
              <w:rPr>
                <w:sz w:val="24"/>
                <w:szCs w:val="24"/>
              </w:rPr>
            </w:pPr>
          </w:p>
        </w:tc>
        <w:tc>
          <w:tcPr>
            <w:tcW w:w="1056" w:type="pct"/>
          </w:tcPr>
          <w:p w:rsidR="00B06140" w:rsidRPr="00B06140" w:rsidRDefault="00B06140" w:rsidP="00EF7759">
            <w:pPr>
              <w:pStyle w:val="20"/>
              <w:ind w:firstLine="0"/>
              <w:jc w:val="both"/>
              <w:rPr>
                <w:sz w:val="24"/>
                <w:szCs w:val="24"/>
              </w:rPr>
            </w:pPr>
            <w:r w:rsidRPr="00B06140">
              <w:rPr>
                <w:sz w:val="24"/>
                <w:szCs w:val="24"/>
              </w:rPr>
              <w:t>с. Крутоберегово</w:t>
            </w:r>
          </w:p>
        </w:tc>
        <w:tc>
          <w:tcPr>
            <w:tcW w:w="1621" w:type="pct"/>
          </w:tcPr>
          <w:p w:rsidR="00B06140" w:rsidRPr="00B06140" w:rsidRDefault="00B06140" w:rsidP="00EF7759">
            <w:pPr>
              <w:pStyle w:val="20"/>
              <w:ind w:firstLine="0"/>
              <w:jc w:val="both"/>
              <w:rPr>
                <w:sz w:val="24"/>
                <w:szCs w:val="24"/>
              </w:rPr>
            </w:pPr>
            <w:r>
              <w:rPr>
                <w:sz w:val="24"/>
                <w:szCs w:val="24"/>
              </w:rPr>
              <w:t>31, 32</w:t>
            </w:r>
          </w:p>
        </w:tc>
        <w:tc>
          <w:tcPr>
            <w:tcW w:w="1268" w:type="pct"/>
          </w:tcPr>
          <w:p w:rsidR="00B06140" w:rsidRPr="00B06140" w:rsidRDefault="00B06140" w:rsidP="00EF7759">
            <w:pPr>
              <w:pStyle w:val="20"/>
              <w:ind w:firstLine="0"/>
              <w:jc w:val="both"/>
              <w:rPr>
                <w:sz w:val="24"/>
                <w:szCs w:val="24"/>
              </w:rPr>
            </w:pPr>
            <w:r>
              <w:rPr>
                <w:sz w:val="24"/>
                <w:szCs w:val="24"/>
              </w:rPr>
              <w:t>ООО «Гермес»</w:t>
            </w:r>
          </w:p>
        </w:tc>
      </w:tr>
    </w:tbl>
    <w:p w:rsidR="00EF7759" w:rsidRDefault="00EF7759" w:rsidP="00EF7759">
      <w:pPr>
        <w:pStyle w:val="13"/>
        <w:keepNext/>
        <w:keepLines/>
        <w:tabs>
          <w:tab w:val="left" w:pos="918"/>
        </w:tabs>
        <w:spacing w:after="680" w:line="240" w:lineRule="auto"/>
        <w:ind w:left="580" w:firstLine="0"/>
      </w:pPr>
    </w:p>
    <w:p w:rsidR="001D012D" w:rsidRDefault="001777A0" w:rsidP="002F44F2">
      <w:pPr>
        <w:pStyle w:val="13"/>
        <w:keepNext/>
        <w:keepLines/>
        <w:numPr>
          <w:ilvl w:val="0"/>
          <w:numId w:val="10"/>
        </w:numPr>
        <w:tabs>
          <w:tab w:val="left" w:pos="918"/>
        </w:tabs>
        <w:spacing w:after="120" w:line="240" w:lineRule="auto"/>
        <w:ind w:firstLine="578"/>
      </w:pPr>
      <w:r>
        <w:t>Р</w:t>
      </w:r>
      <w:r w:rsidR="001D012D">
        <w:t>ЕШЕНИЯ О РАСПРЕДЕЛЕНИИ ТЕПЛОВОЙ НАГРУЗКИ МЕЖДУ ИСТОЧНИКАМИ ТЕПЛОВОЙ ЭНЕРГИИ</w:t>
      </w:r>
      <w:bookmarkEnd w:id="146"/>
      <w:bookmarkEnd w:id="147"/>
      <w:bookmarkEnd w:id="148"/>
    </w:p>
    <w:p w:rsidR="001D012D" w:rsidRDefault="001D012D" w:rsidP="00DA5789">
      <w:pPr>
        <w:pStyle w:val="11"/>
        <w:spacing w:line="240" w:lineRule="auto"/>
        <w:ind w:firstLine="580"/>
      </w:pPr>
      <w:r>
        <w:t xml:space="preserve">Дефицитов тепловой мощности на источниках тепловой энергии, расположенных </w:t>
      </w:r>
      <w:r w:rsidR="002F44F2">
        <w:t>в муниципальном образовании,</w:t>
      </w:r>
      <w:r>
        <w:t xml:space="preserve"> нет.</w:t>
      </w:r>
    </w:p>
    <w:p w:rsidR="001D012D" w:rsidRDefault="001D012D" w:rsidP="00DA5789">
      <w:pPr>
        <w:pStyle w:val="11"/>
        <w:spacing w:after="340" w:line="240" w:lineRule="auto"/>
        <w:ind w:firstLine="580"/>
      </w:pPr>
      <w:r>
        <w:t>Строительство резервных тепловых сетей между остальными источниками тепловой энергии для повышения эффективности функционирования системы теплоснабжения не предусмотрено по причине удаленности теплоисточников друг от друга и экономической нецелесообразности.</w:t>
      </w:r>
    </w:p>
    <w:p w:rsidR="00E532D1" w:rsidRDefault="00E532D1" w:rsidP="00DA5789">
      <w:pPr>
        <w:pStyle w:val="11"/>
        <w:spacing w:after="340" w:line="240" w:lineRule="auto"/>
        <w:ind w:firstLine="580"/>
        <w:sectPr w:rsidR="00E532D1">
          <w:headerReference w:type="even" r:id="rId23"/>
          <w:headerReference w:type="default" r:id="rId24"/>
          <w:footerReference w:type="even" r:id="rId25"/>
          <w:pgSz w:w="11900" w:h="16840"/>
          <w:pgMar w:top="1292" w:right="678" w:bottom="1292" w:left="1151" w:header="0" w:footer="3" w:gutter="0"/>
          <w:cols w:space="720"/>
          <w:noEndnote/>
          <w:docGrid w:linePitch="360"/>
        </w:sectPr>
      </w:pPr>
    </w:p>
    <w:p w:rsidR="001D012D" w:rsidRDefault="001D012D" w:rsidP="002F44F2">
      <w:pPr>
        <w:pStyle w:val="13"/>
        <w:keepNext/>
        <w:keepLines/>
        <w:numPr>
          <w:ilvl w:val="0"/>
          <w:numId w:val="10"/>
        </w:numPr>
        <w:tabs>
          <w:tab w:val="left" w:pos="1032"/>
        </w:tabs>
        <w:spacing w:after="120" w:line="240" w:lineRule="auto"/>
        <w:ind w:firstLine="578"/>
      </w:pPr>
      <w:bookmarkStart w:id="149" w:name="bookmark420"/>
      <w:bookmarkStart w:id="150" w:name="bookmark418"/>
      <w:bookmarkStart w:id="151" w:name="bookmark419"/>
      <w:bookmarkStart w:id="152" w:name="bookmark421"/>
      <w:bookmarkEnd w:id="149"/>
      <w:r>
        <w:lastRenderedPageBreak/>
        <w:t>РЕШЕНИЕ ПО БЕСХОЗЯЙНЫМ ТЕПЛОВЫМ СЕТЯМ</w:t>
      </w:r>
      <w:bookmarkEnd w:id="150"/>
      <w:bookmarkEnd w:id="151"/>
      <w:bookmarkEnd w:id="152"/>
    </w:p>
    <w:p w:rsidR="001D012D" w:rsidRDefault="001D012D" w:rsidP="00DA5789">
      <w:pPr>
        <w:pStyle w:val="11"/>
        <w:spacing w:line="240" w:lineRule="auto"/>
        <w:ind w:firstLine="580"/>
      </w:pPr>
      <w:r>
        <w:t>Статья 15, пункт 6. Федерального закона от 27 июля 2010 года № 190-ФЗ: «В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1D012D" w:rsidRDefault="001D012D" w:rsidP="00DA5789">
      <w:pPr>
        <w:pStyle w:val="11"/>
        <w:spacing w:line="240" w:lineRule="auto"/>
        <w:ind w:firstLine="580"/>
      </w:pPr>
      <w:r>
        <w:t>Принятие на учет бесхозяйных тепловых сетей (тепловых сетей, не имеющих эксплуатирующей организации) осуществляется на основании постановления Правительства РФ от 17.09.2003г. № 580.</w:t>
      </w:r>
    </w:p>
    <w:p w:rsidR="001D012D" w:rsidRDefault="001D012D" w:rsidP="00DA5789">
      <w:pPr>
        <w:pStyle w:val="11"/>
        <w:spacing w:line="240" w:lineRule="auto"/>
        <w:ind w:firstLine="580"/>
      </w:pPr>
      <w:r>
        <w:t>На основании статьи 225 Гражданского кодекса РФ по истечении года со дня постановки бесхозяйной недвижимой вещи на учет орган, уполномоченный управлять муниципальным имуществом, может обратиться в суд с требованием о признании права муниципальной собственности на эту вещь.</w:t>
      </w:r>
    </w:p>
    <w:p w:rsidR="001D012D" w:rsidRDefault="001D012D" w:rsidP="00DA5789">
      <w:pPr>
        <w:pStyle w:val="11"/>
        <w:spacing w:line="240" w:lineRule="auto"/>
        <w:ind w:firstLine="580"/>
      </w:pPr>
      <w:r>
        <w:t>По результатам инвентаризации бесхозных тепловых сетей на территории поселения не выявлено.</w:t>
      </w:r>
    </w:p>
    <w:p w:rsidR="001D012D" w:rsidRDefault="001D012D" w:rsidP="00DA5789">
      <w:pPr>
        <w:spacing w:after="160"/>
        <w:ind w:firstLine="0"/>
        <w:jc w:val="left"/>
        <w:rPr>
          <w:rFonts w:eastAsia="Times New Roman" w:cs="Times New Roman"/>
          <w:b/>
          <w:bCs/>
          <w:szCs w:val="28"/>
        </w:rPr>
      </w:pPr>
      <w:bookmarkStart w:id="153" w:name="bookmark422"/>
      <w:bookmarkStart w:id="154" w:name="bookmark423"/>
      <w:bookmarkStart w:id="155" w:name="bookmark424"/>
      <w:r>
        <w:br w:type="page"/>
      </w:r>
    </w:p>
    <w:p w:rsidR="001D012D" w:rsidRDefault="001D012D" w:rsidP="002F44F2">
      <w:pPr>
        <w:pStyle w:val="13"/>
        <w:keepNext/>
        <w:keepLines/>
        <w:spacing w:after="120" w:line="240" w:lineRule="auto"/>
        <w:ind w:firstLine="578"/>
      </w:pPr>
      <w:r>
        <w:lastRenderedPageBreak/>
        <w:t>ЗАКЛЮЧЕНИЕ</w:t>
      </w:r>
      <w:bookmarkEnd w:id="153"/>
      <w:bookmarkEnd w:id="154"/>
      <w:bookmarkEnd w:id="155"/>
    </w:p>
    <w:p w:rsidR="001D012D" w:rsidRDefault="001D012D" w:rsidP="00DA5789">
      <w:pPr>
        <w:pStyle w:val="11"/>
        <w:spacing w:line="240" w:lineRule="auto"/>
        <w:ind w:firstLine="580"/>
      </w:pPr>
      <w:r>
        <w:t>В государственной стратегии Российской Федерации четко определена рациональная область применения централизованных и децентрализованных систем теплоснабжения. В городах с большой плотностью застройки следует развивать и модернизировать системы централизованного теплоснабжения от крупных котельных и теплоэлектроцентралей. При сравнительной оценке энергетической безопасности функционирования централизованных и децентрализованных систем необходимо учитывать следующие факторы:</w:t>
      </w:r>
    </w:p>
    <w:p w:rsidR="001D012D" w:rsidRDefault="001D012D" w:rsidP="0042641F">
      <w:pPr>
        <w:pStyle w:val="11"/>
        <w:numPr>
          <w:ilvl w:val="0"/>
          <w:numId w:val="11"/>
        </w:numPr>
        <w:tabs>
          <w:tab w:val="left" w:pos="284"/>
        </w:tabs>
        <w:spacing w:line="240" w:lineRule="auto"/>
        <w:ind w:firstLine="0"/>
      </w:pPr>
      <w:bookmarkStart w:id="156" w:name="bookmark425"/>
      <w:bookmarkEnd w:id="156"/>
      <w:r>
        <w:t>крупные тепловые источники (котельные) могут работать на различных видах топлива, могут переводиться на сжигание резервного</w:t>
      </w:r>
      <w:r w:rsidR="00D25777">
        <w:t xml:space="preserve"> топлива</w:t>
      </w:r>
      <w:r>
        <w:t>;</w:t>
      </w:r>
    </w:p>
    <w:p w:rsidR="001D012D" w:rsidRDefault="001D012D" w:rsidP="0042641F">
      <w:pPr>
        <w:pStyle w:val="11"/>
        <w:numPr>
          <w:ilvl w:val="0"/>
          <w:numId w:val="11"/>
        </w:numPr>
        <w:tabs>
          <w:tab w:val="left" w:pos="557"/>
        </w:tabs>
        <w:spacing w:line="240" w:lineRule="auto"/>
        <w:ind w:firstLine="0"/>
      </w:pPr>
      <w:bookmarkStart w:id="157" w:name="bookmark426"/>
      <w:bookmarkEnd w:id="157"/>
      <w:r>
        <w:t>малые автономные источники (крышные котельные, квартирные теплогенераторы) рассчитаны на сжигание только одного вида топлива - сетевого природного газа, что уменьшает надежность теплоснабжения;</w:t>
      </w:r>
    </w:p>
    <w:p w:rsidR="001D012D" w:rsidRDefault="001D012D" w:rsidP="0042641F">
      <w:pPr>
        <w:pStyle w:val="11"/>
        <w:numPr>
          <w:ilvl w:val="0"/>
          <w:numId w:val="11"/>
        </w:numPr>
        <w:tabs>
          <w:tab w:val="left" w:pos="284"/>
        </w:tabs>
        <w:spacing w:line="240" w:lineRule="auto"/>
        <w:ind w:firstLine="0"/>
      </w:pPr>
      <w:bookmarkStart w:id="158" w:name="bookmark427"/>
      <w:bookmarkEnd w:id="158"/>
      <w:r>
        <w:t>установка квартирных теплогенераторов в многоэтажных домах при нарушении их нормальной работы создает непосредственную угрозу здоровью и жизни людей.</w:t>
      </w:r>
    </w:p>
    <w:p w:rsidR="001D012D" w:rsidRDefault="001D012D" w:rsidP="00DA5789">
      <w:pPr>
        <w:pStyle w:val="11"/>
        <w:spacing w:line="240" w:lineRule="auto"/>
        <w:ind w:firstLine="580"/>
      </w:pPr>
      <w:r>
        <w:t>С целью выявления реального дисбаланса между мощностями по выработке тепла и подключёнными нагрузками потребителей проведены расчеты гидравлических режимов работы систем теплоснабжения.</w:t>
      </w:r>
    </w:p>
    <w:p w:rsidR="001D012D" w:rsidRDefault="001D012D" w:rsidP="00DA5789">
      <w:pPr>
        <w:pStyle w:val="11"/>
        <w:spacing w:line="240" w:lineRule="auto"/>
        <w:ind w:firstLine="580"/>
      </w:pPr>
      <w:r>
        <w:t>Для выполнения расчетов гидравлических режимов работы систем теплоснабжения были систематизированы и обработаны результаты отпуска тепловой энергии от всех источников тепловой энергии, выполнен анализ работы каждой системы теплоснабжения на основании сравнения нормативных показателей с фактическими за базовый контрольный период - 201</w:t>
      </w:r>
      <w:r w:rsidR="00AA36EE">
        <w:t>9</w:t>
      </w:r>
      <w:r>
        <w:t xml:space="preserve"> год и определены причины отклонений фактических показателей работы систем теплоснабжения от нормативных.</w:t>
      </w:r>
    </w:p>
    <w:p w:rsidR="001D012D" w:rsidRDefault="001D012D" w:rsidP="00DA5789">
      <w:pPr>
        <w:pStyle w:val="11"/>
        <w:spacing w:line="240" w:lineRule="auto"/>
        <w:ind w:firstLine="580"/>
      </w:pPr>
      <w:r>
        <w:t>В ходе разработки схемы теплоснабжения м</w:t>
      </w:r>
      <w:r w:rsidR="00254485">
        <w:t>униципального образования Усть-</w:t>
      </w:r>
      <w:r>
        <w:t>Камчатское сельское поселение был выполнен расчет перспективных балансов тепловой мощности и тепловой нагрузки в зоне действия источника тепловой энергии, на каждом этапе и к окончанию планируемого периода, так же были определены перспективные топливные балансы для источника тепловой энергии по видам основного топлива на каждом этапе планируемого периода.</w:t>
      </w:r>
    </w:p>
    <w:p w:rsidR="001D012D" w:rsidRDefault="001D012D" w:rsidP="00DA5789">
      <w:pPr>
        <w:pStyle w:val="11"/>
        <w:spacing w:line="240" w:lineRule="auto"/>
        <w:ind w:firstLine="580"/>
      </w:pPr>
      <w:r>
        <w:t>Развитие теплоснабжения муниципального образования Усть-Камчатское сельское поселение до 2029 года предполагается базировать на использовании существующих источников тепловой энергии с их реконструкцией или заме</w:t>
      </w:r>
      <w:r w:rsidR="00D25777">
        <w:t>щением части из них</w:t>
      </w:r>
      <w:r>
        <w:t xml:space="preserve"> на </w:t>
      </w:r>
      <w:r w:rsidR="00D25777">
        <w:t>более крупную</w:t>
      </w:r>
      <w:r>
        <w:t>.</w:t>
      </w:r>
    </w:p>
    <w:p w:rsidR="001D012D" w:rsidRDefault="001D012D" w:rsidP="00DA5789">
      <w:pPr>
        <w:pStyle w:val="11"/>
        <w:spacing w:line="240" w:lineRule="auto"/>
        <w:ind w:firstLine="580"/>
      </w:pPr>
      <w:r>
        <w:t xml:space="preserve">В ходе разработки схемы теплоснабжения дефицита тепловой мощности </w:t>
      </w:r>
      <w:r w:rsidR="00254485">
        <w:t xml:space="preserve">в перспективе </w:t>
      </w:r>
      <w:r>
        <w:t>на источник</w:t>
      </w:r>
      <w:r w:rsidR="00254485">
        <w:t>ах</w:t>
      </w:r>
      <w:r>
        <w:t xml:space="preserve"> тепловой энергии не выявлено.</w:t>
      </w:r>
    </w:p>
    <w:p w:rsidR="001D012D" w:rsidRPr="001D012D" w:rsidRDefault="001D012D" w:rsidP="00EF7759">
      <w:pPr>
        <w:pStyle w:val="11"/>
        <w:spacing w:line="240" w:lineRule="auto"/>
        <w:ind w:firstLine="580"/>
      </w:pPr>
      <w:r>
        <w:t>Разработанная схема теплоснабжения подлежит ежегодной актуализации и один раз</w:t>
      </w:r>
      <w:r w:rsidR="00EF7759">
        <w:t xml:space="preserve"> в пять лет </w:t>
      </w:r>
      <w:r w:rsidR="00AA36EE">
        <w:t xml:space="preserve">подвергается </w:t>
      </w:r>
      <w:r w:rsidR="00EF7759">
        <w:t>корректировке.</w:t>
      </w:r>
    </w:p>
    <w:sectPr w:rsidR="001D012D" w:rsidRPr="001D012D" w:rsidSect="00A626E8">
      <w:headerReference w:type="even" r:id="rId26"/>
      <w:headerReference w:type="default" r:id="rId27"/>
      <w:footerReference w:type="even" r:id="rId28"/>
      <w:pgSz w:w="11906" w:h="16838"/>
      <w:pgMar w:top="1134" w:right="850" w:bottom="993"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D2CFD" w:rsidRDefault="00FD2CFD" w:rsidP="00FC334E">
      <w:r>
        <w:separator/>
      </w:r>
    </w:p>
  </w:endnote>
  <w:endnote w:type="continuationSeparator" w:id="0">
    <w:p w:rsidR="00FD2CFD" w:rsidRDefault="00FD2CFD" w:rsidP="00FC33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Palatino Linotype">
    <w:panose1 w:val="02040502050505030304"/>
    <w:charset w:val="CC"/>
    <w:family w:val="roman"/>
    <w:pitch w:val="variable"/>
    <w:sig w:usb0="E0000287" w:usb1="40000013" w:usb2="0000000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Arial CYR">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56058593"/>
      <w:docPartObj>
        <w:docPartGallery w:val="Page Numbers (Bottom of Page)"/>
        <w:docPartUnique/>
      </w:docPartObj>
    </w:sdtPr>
    <w:sdtEndPr/>
    <w:sdtContent>
      <w:p w:rsidR="00487683" w:rsidRDefault="00487683">
        <w:pPr>
          <w:pStyle w:val="ad"/>
          <w:jc w:val="right"/>
        </w:pPr>
        <w:r>
          <w:fldChar w:fldCharType="begin"/>
        </w:r>
        <w:r>
          <w:instrText>PAGE   \* MERGEFORMAT</w:instrText>
        </w:r>
        <w:r>
          <w:fldChar w:fldCharType="separate"/>
        </w:r>
        <w:r w:rsidR="005920E2">
          <w:rPr>
            <w:noProof/>
          </w:rPr>
          <w:t>21</w:t>
        </w:r>
        <w:r>
          <w:rPr>
            <w:noProof/>
          </w:rPr>
          <w:fldChar w:fldCharType="end"/>
        </w:r>
      </w:p>
    </w:sdtContent>
  </w:sdt>
  <w:p w:rsidR="00487683" w:rsidRDefault="00487683">
    <w:pPr>
      <w:pStyle w:val="ad"/>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87683" w:rsidRDefault="00487683">
    <w:pPr>
      <w:spacing w:line="1" w:lineRule="exact"/>
    </w:pPr>
    <w:r>
      <w:rPr>
        <w:noProof/>
        <w:lang w:eastAsia="ru-RU"/>
      </w:rPr>
      <mc:AlternateContent>
        <mc:Choice Requires="wps">
          <w:drawing>
            <wp:anchor distT="0" distB="0" distL="0" distR="0" simplePos="0" relativeHeight="251680768" behindDoc="1" locked="0" layoutInCell="1" allowOverlap="1">
              <wp:simplePos x="0" y="0"/>
              <wp:positionH relativeFrom="page">
                <wp:posOffset>720725</wp:posOffset>
              </wp:positionH>
              <wp:positionV relativeFrom="page">
                <wp:posOffset>10382885</wp:posOffset>
              </wp:positionV>
              <wp:extent cx="6367145" cy="133985"/>
              <wp:effectExtent l="0" t="0" r="0" b="0"/>
              <wp:wrapNone/>
              <wp:docPr id="137" name="Shape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67145" cy="133985"/>
                      </a:xfrm>
                      <a:prstGeom prst="rect">
                        <a:avLst/>
                      </a:prstGeom>
                      <a:noFill/>
                    </wps:spPr>
                    <wps:txbx>
                      <w:txbxContent>
                        <w:p w:rsidR="00487683" w:rsidRDefault="00487683">
                          <w:pPr>
                            <w:pStyle w:val="af1"/>
                            <w:tabs>
                              <w:tab w:val="right" w:pos="10027"/>
                            </w:tabs>
                            <w:jc w:val="left"/>
                          </w:pPr>
                          <w:r>
                            <w:rPr>
                              <w:shd w:val="clear" w:color="auto" w:fill="auto"/>
                            </w:rPr>
                            <w:t>ООО «ИВЦ «ЭНЕРГОАКТИВ»</w:t>
                          </w:r>
                          <w:r>
                            <w:rPr>
                              <w:shd w:val="clear" w:color="auto" w:fill="auto"/>
                            </w:rPr>
                            <w:tab/>
                          </w:r>
                          <w:r>
                            <w:fldChar w:fldCharType="begin"/>
                          </w:r>
                          <w:r>
                            <w:instrText xml:space="preserve"> PAGE \* MERGEFORMAT </w:instrText>
                          </w:r>
                          <w:r>
                            <w:fldChar w:fldCharType="separate"/>
                          </w:r>
                          <w:r w:rsidRPr="00E86939">
                            <w:rPr>
                              <w:noProof/>
                              <w:shd w:val="clear" w:color="auto" w:fill="auto"/>
                            </w:rPr>
                            <w:t>126</w:t>
                          </w:r>
                          <w:r>
                            <w:rPr>
                              <w:shd w:val="clear" w:color="auto" w:fill="auto"/>
                            </w:rPr>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137" o:spid="_x0000_s1027" type="#_x0000_t202" style="position:absolute;left:0;text-align:left;margin-left:56.75pt;margin-top:817.55pt;width:501.35pt;height:10.55pt;z-index:-2516357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" filled="f" stroked="f">
              <v:path arrowok="t"/>
              <v:textbox style="mso-fit-shape-to-text:t" inset="0,0,0,0">
                <w:txbxContent>
                  <w:p w:rsidR="00487683" w:rsidRDefault="00487683">
                    <w:pPr>
                      <w:pStyle w:val="af1"/>
                      <w:tabs>
                        <w:tab w:val="right" w:pos="10027"/>
                      </w:tabs>
                      <w:jc w:val="left"/>
                    </w:pPr>
                    <w:r>
                      <w:rPr>
                        <w:shd w:val="clear" w:color="auto" w:fill="auto"/>
                      </w:rPr>
                      <w:t>ООО «ИВЦ «ЭНЕРГОАКТИВ»</w:t>
                    </w:r>
                    <w:r>
                      <w:rPr>
                        <w:shd w:val="clear" w:color="auto" w:fill="auto"/>
                      </w:rPr>
                      <w:tab/>
                    </w:r>
                    <w:r>
                      <w:fldChar w:fldCharType="begin"/>
                    </w:r>
                    <w:r>
                      <w:instrText xml:space="preserve"> PAGE \* MERGEFORMAT </w:instrText>
                    </w:r>
                    <w:r>
                      <w:fldChar w:fldCharType="separate"/>
                    </w:r>
                    <w:r w:rsidRPr="00E86939">
                      <w:rPr>
                        <w:noProof/>
                        <w:shd w:val="clear" w:color="auto" w:fill="auto"/>
                      </w:rPr>
                      <w:t>126</w:t>
                    </w:r>
                    <w:r>
                      <w:rPr>
                        <w:shd w:val="clear" w:color="auto" w:fill="auto"/>
                      </w:rPr>
                      <w:fldChar w:fldCharType="end"/>
                    </w:r>
                  </w:p>
                </w:txbxContent>
              </v:textbox>
              <w10:wrap anchorx="page" anchory="page"/>
            </v:shape>
          </w:pict>
        </mc:Fallback>
      </mc:AlternateContent>
    </w:r>
    <w:r>
      <w:rPr>
        <w:noProof/>
        <w:lang w:eastAsia="ru-RU"/>
      </w:rPr>
      <mc:AlternateContent>
        <mc:Choice Requires="wps">
          <w:drawing>
            <wp:anchor distT="4294967294" distB="4294967294" distL="114300" distR="114300" simplePos="0" relativeHeight="251675648" behindDoc="1" locked="0" layoutInCell="1" allowOverlap="1">
              <wp:simplePos x="0" y="0"/>
              <wp:positionH relativeFrom="page">
                <wp:posOffset>693420</wp:posOffset>
              </wp:positionH>
              <wp:positionV relativeFrom="page">
                <wp:posOffset>10293984</wp:posOffset>
              </wp:positionV>
              <wp:extent cx="6434455" cy="0"/>
              <wp:effectExtent l="0" t="0" r="4445" b="0"/>
              <wp:wrapNone/>
              <wp:docPr id="139" name="Shape 1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434455" cy="0"/>
                      </a:xfrm>
                      <a:prstGeom prst="straightConnector1">
                        <a:avLst/>
                      </a:prstGeom>
                      <a:ln w="12700">
                        <a:solidFill/>
                      </a:ln>
                    </wps:spPr>
                    <wps:bodyPr/>
                  </wps:wsp>
                </a:graphicData>
              </a:graphic>
              <wp14:sizeRelH relativeFrom="page">
                <wp14:pctWidth>0</wp14:pctWidth>
              </wp14:sizeRelH>
              <wp14:sizeRelV relativeFrom="page">
                <wp14:pctHeight>0</wp14:pctHeight>
              </wp14:sizeRelV>
            </wp:anchor>
          </w:drawing>
        </mc:Choice>
        <mc:Fallback>
          <w:pict>
            <v:shapetype w14:anchorId="209E9593" id="_x0000_t32" coordsize="21600,21600" o:spt="32" o:oned="t" path="m,l21600,21600e" filled="f">
              <v:path arrowok="t" fillok="f" o:connecttype="none"/>
              <o:lock v:ext="edit" shapetype="t"/>
            </v:shapetype>
            <v:shape id="Shape 139" o:spid="_x0000_s1026" type="#_x0000_t32" style="position:absolute;margin-left:54.6pt;margin-top:810.55pt;width:506.65pt;height:0;z-index:-251640832;visibility:visible;mso-wrap-style:square;mso-width-percent:0;mso-height-percent:0;mso-wrap-distance-left:9pt;mso-wrap-distance-top:-6e-5mm;mso-wrap-distance-right:9pt;mso-wrap-distance-bottom:-6e-5mm;mso-position-horizontal:absolute;mso-position-horizontal-relative:page;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" strokeweight="1pt">
              <o:lock v:ext="edit" shapetype="f"/>
              <w10:wrap anchorx="page" anchory="page"/>
            </v:shape>
          </w:pict>
        </mc:Fallback>
      </mc:AlternateConten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87683" w:rsidRDefault="00487683">
    <w:pPr>
      <w:spacing w:line="1" w:lineRule="exact"/>
    </w:pPr>
    <w:r>
      <w:rPr>
        <w:noProof/>
        <w:lang w:eastAsia="ru-RU"/>
      </w:rPr>
      <mc:AlternateContent>
        <mc:Choice Requires="wps">
          <w:drawing>
            <wp:anchor distT="0" distB="0" distL="0" distR="0" simplePos="0" relativeHeight="251706368" behindDoc="1" locked="0" layoutInCell="1" allowOverlap="1">
              <wp:simplePos x="0" y="0"/>
              <wp:positionH relativeFrom="page">
                <wp:posOffset>720725</wp:posOffset>
              </wp:positionH>
              <wp:positionV relativeFrom="page">
                <wp:posOffset>10382885</wp:posOffset>
              </wp:positionV>
              <wp:extent cx="6367145" cy="133985"/>
              <wp:effectExtent l="0" t="0" r="0" b="0"/>
              <wp:wrapNone/>
              <wp:docPr id="177" name="Shape 1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67145" cy="133985"/>
                      </a:xfrm>
                      <a:prstGeom prst="rect">
                        <a:avLst/>
                      </a:prstGeom>
                      <a:noFill/>
                    </wps:spPr>
                    <wps:txbx>
                      <w:txbxContent>
                        <w:p w:rsidR="00487683" w:rsidRDefault="00487683">
                          <w:pPr>
                            <w:pStyle w:val="af1"/>
                            <w:tabs>
                              <w:tab w:val="right" w:pos="10027"/>
                            </w:tabs>
                            <w:jc w:val="left"/>
                          </w:pPr>
                          <w:r>
                            <w:rPr>
                              <w:shd w:val="clear" w:color="auto" w:fill="auto"/>
                            </w:rPr>
                            <w:t>ООО «ИВЦ «ЭНЕРГОАКТИВ»</w:t>
                          </w:r>
                          <w:r>
                            <w:rPr>
                              <w:shd w:val="clear" w:color="auto" w:fill="auto"/>
                            </w:rPr>
                            <w:tab/>
                          </w:r>
                          <w:r>
                            <w:fldChar w:fldCharType="begin"/>
                          </w:r>
                          <w:r>
                            <w:instrText xml:space="preserve"> PAGE \* MERGEFORMAT </w:instrText>
                          </w:r>
                          <w:r>
                            <w:fldChar w:fldCharType="separate"/>
                          </w:r>
                          <w:r w:rsidRPr="00E86939">
                            <w:rPr>
                              <w:noProof/>
                              <w:shd w:val="clear" w:color="auto" w:fill="auto"/>
                            </w:rPr>
                            <w:t>162</w:t>
                          </w:r>
                          <w:r>
                            <w:rPr>
                              <w:shd w:val="clear" w:color="auto" w:fill="auto"/>
                            </w:rPr>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177" o:spid="_x0000_s1029" type="#_x0000_t202" style="position:absolute;left:0;text-align:left;margin-left:56.75pt;margin-top:817.55pt;width:501.35pt;height:10.55pt;z-index:-2516101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" filled="f" stroked="f">
              <v:path arrowok="t"/>
              <v:textbox style="mso-fit-shape-to-text:t" inset="0,0,0,0">
                <w:txbxContent>
                  <w:p w:rsidR="00487683" w:rsidRDefault="00487683">
                    <w:pPr>
                      <w:pStyle w:val="af1"/>
                      <w:tabs>
                        <w:tab w:val="right" w:pos="10027"/>
                      </w:tabs>
                      <w:jc w:val="left"/>
                    </w:pPr>
                    <w:r>
                      <w:rPr>
                        <w:shd w:val="clear" w:color="auto" w:fill="auto"/>
                      </w:rPr>
                      <w:t>ООО «ИВЦ «ЭНЕРГОАКТИВ»</w:t>
                    </w:r>
                    <w:r>
                      <w:rPr>
                        <w:shd w:val="clear" w:color="auto" w:fill="auto"/>
                      </w:rPr>
                      <w:tab/>
                    </w:r>
                    <w:r>
                      <w:fldChar w:fldCharType="begin"/>
                    </w:r>
                    <w:r>
                      <w:instrText xml:space="preserve"> PAGE \* MERGEFORMAT </w:instrText>
                    </w:r>
                    <w:r>
                      <w:fldChar w:fldCharType="separate"/>
                    </w:r>
                    <w:r w:rsidRPr="00E86939">
                      <w:rPr>
                        <w:noProof/>
                        <w:shd w:val="clear" w:color="auto" w:fill="auto"/>
                      </w:rPr>
                      <w:t>162</w:t>
                    </w:r>
                    <w:r>
                      <w:rPr>
                        <w:shd w:val="clear" w:color="auto" w:fill="auto"/>
                      </w:rPr>
                      <w:fldChar w:fldCharType="end"/>
                    </w:r>
                  </w:p>
                </w:txbxContent>
              </v:textbox>
              <w10:wrap anchorx="page" anchory="page"/>
            </v:shape>
          </w:pict>
        </mc:Fallback>
      </mc:AlternateContent>
    </w:r>
    <w:r>
      <w:rPr>
        <w:noProof/>
        <w:lang w:eastAsia="ru-RU"/>
      </w:rPr>
      <mc:AlternateContent>
        <mc:Choice Requires="wps">
          <w:drawing>
            <wp:anchor distT="4294967294" distB="4294967294" distL="114300" distR="114300" simplePos="0" relativeHeight="251693056" behindDoc="1" locked="0" layoutInCell="1" allowOverlap="1">
              <wp:simplePos x="0" y="0"/>
              <wp:positionH relativeFrom="page">
                <wp:posOffset>693420</wp:posOffset>
              </wp:positionH>
              <wp:positionV relativeFrom="page">
                <wp:posOffset>10293984</wp:posOffset>
              </wp:positionV>
              <wp:extent cx="6434455" cy="0"/>
              <wp:effectExtent l="0" t="0" r="4445" b="0"/>
              <wp:wrapNone/>
              <wp:docPr id="179" name="Shape 17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434455" cy="0"/>
                      </a:xfrm>
                      <a:prstGeom prst="straightConnector1">
                        <a:avLst/>
                      </a:prstGeom>
                      <a:ln w="12700">
                        <a:solidFill/>
                      </a:ln>
                    </wps:spPr>
                    <wps:bodyPr/>
                  </wps:wsp>
                </a:graphicData>
              </a:graphic>
              <wp14:sizeRelH relativeFrom="page">
                <wp14:pctWidth>0</wp14:pctWidth>
              </wp14:sizeRelH>
              <wp14:sizeRelV relativeFrom="page">
                <wp14:pctHeight>0</wp14:pctHeight>
              </wp14:sizeRelV>
            </wp:anchor>
          </w:drawing>
        </mc:Choice>
        <mc:Fallback>
          <w:pict>
            <v:shapetype w14:anchorId="5174B95E" id="_x0000_t32" coordsize="21600,21600" o:spt="32" o:oned="t" path="m,l21600,21600e" filled="f">
              <v:path arrowok="t" fillok="f" o:connecttype="none"/>
              <o:lock v:ext="edit" shapetype="t"/>
            </v:shapetype>
            <v:shape id="Shape 179" o:spid="_x0000_s1026" type="#_x0000_t32" style="position:absolute;margin-left:54.6pt;margin-top:810.55pt;width:506.65pt;height:0;z-index:-251623424;visibility:visible;mso-wrap-style:square;mso-width-percent:0;mso-height-percent:0;mso-wrap-distance-left:9pt;mso-wrap-distance-top:-6e-5mm;mso-wrap-distance-right:9pt;mso-wrap-distance-bottom:-6e-5mm;mso-position-horizontal:absolute;mso-position-horizontal-relative:page;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" strokeweight="1pt">
              <o:lock v:ext="edit" shapetype="f"/>
              <w10:wrap anchorx="page" anchory="page"/>
            </v:shape>
          </w:pict>
        </mc:Fallback>
      </mc:AlternateContent>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87683" w:rsidRDefault="00487683">
    <w:pPr>
      <w:spacing w:line="1" w:lineRule="exact"/>
    </w:pPr>
    <w:r>
      <w:rPr>
        <w:noProof/>
        <w:lang w:eastAsia="ru-RU"/>
      </w:rPr>
      <mc:AlternateContent>
        <mc:Choice Requires="wps">
          <w:drawing>
            <wp:anchor distT="0" distB="0" distL="0" distR="0" simplePos="0" relativeHeight="251671552" behindDoc="1" locked="0" layoutInCell="1" allowOverlap="1">
              <wp:simplePos x="0" y="0"/>
              <wp:positionH relativeFrom="page">
                <wp:posOffset>540385</wp:posOffset>
              </wp:positionH>
              <wp:positionV relativeFrom="page">
                <wp:posOffset>10394950</wp:posOffset>
              </wp:positionV>
              <wp:extent cx="6650990" cy="133985"/>
              <wp:effectExtent l="0" t="0" r="0" b="0"/>
              <wp:wrapNone/>
              <wp:docPr id="35" name="Shape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650990" cy="133985"/>
                      </a:xfrm>
                      <a:prstGeom prst="rect">
                        <a:avLst/>
                      </a:prstGeom>
                      <a:noFill/>
                    </wps:spPr>
                    <wps:txbx>
                      <w:txbxContent>
                        <w:p w:rsidR="00487683" w:rsidRDefault="00487683">
                          <w:pPr>
                            <w:pStyle w:val="22"/>
                            <w:tabs>
                              <w:tab w:val="right" w:pos="10474"/>
                            </w:tabs>
                            <w:rPr>
                              <w:sz w:val="24"/>
                              <w:szCs w:val="24"/>
                            </w:rPr>
                          </w:pPr>
                          <w:r>
                            <w:rPr>
                              <w:sz w:val="24"/>
                              <w:szCs w:val="24"/>
                            </w:rPr>
                            <w:t>ООО «ИВЦ «ЭНЕРГОАКТИВ»</w:t>
                          </w:r>
                          <w:r>
                            <w:rPr>
                              <w:sz w:val="24"/>
                              <w:szCs w:val="24"/>
                            </w:rPr>
                            <w:tab/>
                          </w:r>
                          <w:r>
                            <w:fldChar w:fldCharType="begin"/>
                          </w:r>
                          <w:r>
                            <w:instrText xml:space="preserve"> PAGE \* MERGEFORMAT </w:instrText>
                          </w:r>
                          <w:r>
                            <w:fldChar w:fldCharType="separate"/>
                          </w:r>
                          <w:r w:rsidRPr="00C0428C">
                            <w:rPr>
                              <w:noProof/>
                              <w:sz w:val="24"/>
                              <w:szCs w:val="24"/>
                            </w:rPr>
                            <w:t>26</w:t>
                          </w:r>
                          <w:r>
                            <w:rPr>
                              <w:sz w:val="24"/>
                              <w:szCs w:val="24"/>
                            </w:rPr>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35" o:spid="_x0000_s1031" type="#_x0000_t202" style="position:absolute;left:0;text-align:left;margin-left:42.55pt;margin-top:818.5pt;width:523.7pt;height:10.55pt;z-index:-2516449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" filled="f" stroked="f">
              <v:path arrowok="t"/>
              <v:textbox style="mso-fit-shape-to-text:t" inset="0,0,0,0">
                <w:txbxContent>
                  <w:p w:rsidR="00431289" w:rsidRDefault="00431289">
                    <w:pPr>
                      <w:pStyle w:val="22"/>
                      <w:tabs>
                        <w:tab w:val="right" w:pos="10474"/>
                      </w:tabs>
                      <w:rPr>
                        <w:sz w:val="24"/>
                        <w:szCs w:val="24"/>
                      </w:rPr>
                    </w:pPr>
                    <w:r>
                      <w:rPr>
                        <w:sz w:val="24"/>
                        <w:szCs w:val="24"/>
                      </w:rPr>
                      <w:t>ООО «ИВЦ «ЭНЕРГОАКТИВ»</w:t>
                    </w:r>
                    <w:r>
                      <w:rPr>
                        <w:sz w:val="24"/>
                        <w:szCs w:val="24"/>
                      </w:rPr>
                      <w:tab/>
                    </w:r>
                    <w:r>
                      <w:fldChar w:fldCharType="begin"/>
                    </w:r>
                    <w:r>
                      <w:instrText xml:space="preserve"> PAGE \* MERGEFORMAT </w:instrText>
                    </w:r>
                    <w:r>
                      <w:fldChar w:fldCharType="separate"/>
                    </w:r>
                    <w:r w:rsidRPr="00C0428C">
                      <w:rPr>
                        <w:noProof/>
                        <w:sz w:val="24"/>
                        <w:szCs w:val="24"/>
                      </w:rPr>
                      <w:t>26</w:t>
                    </w:r>
                    <w:r>
                      <w:rPr>
                        <w:sz w:val="24"/>
                        <w:szCs w:val="24"/>
                      </w:rPr>
                      <w:fldChar w:fldCharType="end"/>
                    </w:r>
                  </w:p>
                </w:txbxContent>
              </v:textbox>
              <w10:wrap anchorx="page" anchory="page"/>
            </v:shape>
          </w:pict>
        </mc:Fallback>
      </mc:AlternateContent>
    </w:r>
    <w:r>
      <w:rPr>
        <w:noProof/>
        <w:lang w:eastAsia="ru-RU"/>
      </w:rPr>
      <mc:AlternateContent>
        <mc:Choice Requires="wps">
          <w:drawing>
            <wp:anchor distT="4294967294" distB="4294967294" distL="114300" distR="114300" simplePos="0" relativeHeight="251666432" behindDoc="1" locked="0" layoutInCell="1" allowOverlap="1">
              <wp:simplePos x="0" y="0"/>
              <wp:positionH relativeFrom="page">
                <wp:posOffset>516255</wp:posOffset>
              </wp:positionH>
              <wp:positionV relativeFrom="page">
                <wp:posOffset>10311764</wp:posOffset>
              </wp:positionV>
              <wp:extent cx="6699250" cy="0"/>
              <wp:effectExtent l="0" t="0" r="6350" b="0"/>
              <wp:wrapNone/>
              <wp:docPr id="37" name="Shape 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699250" cy="0"/>
                      </a:xfrm>
                      <a:prstGeom prst="straightConnector1">
                        <a:avLst/>
                      </a:prstGeom>
                      <a:ln w="12700">
                        <a:solidFill/>
                      </a:ln>
                    </wps:spPr>
                    <wps:bodyPr/>
                  </wps:wsp>
                </a:graphicData>
              </a:graphic>
              <wp14:sizeRelH relativeFrom="page">
                <wp14:pctWidth>0</wp14:pctWidth>
              </wp14:sizeRelH>
              <wp14:sizeRelV relativeFrom="page">
                <wp14:pctHeight>0</wp14:pctHeight>
              </wp14:sizeRelV>
            </wp:anchor>
          </w:drawing>
        </mc:Choice>
        <mc:Fallback>
          <w:pict>
            <v:shapetype w14:anchorId="564CB65F" id="_x0000_t32" coordsize="21600,21600" o:spt="32" o:oned="t" path="m,l21600,21600e" filled="f">
              <v:path arrowok="t" fillok="f" o:connecttype="none"/>
              <o:lock v:ext="edit" shapetype="t"/>
            </v:shapetype>
            <v:shape id="Shape 37" o:spid="_x0000_s1026" type="#_x0000_t32" style="position:absolute;margin-left:40.65pt;margin-top:811.95pt;width:527.5pt;height:0;z-index:-251650048;visibility:visible;mso-wrap-style:square;mso-width-percent:0;mso-height-percent:0;mso-wrap-distance-left:9pt;mso-wrap-distance-top:-6e-5mm;mso-wrap-distance-right:9pt;mso-wrap-distance-bottom:-6e-5mm;mso-position-horizontal:absolute;mso-position-horizontal-relative:page;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" strokeweight="1pt">
              <o:lock v:ext="edit" shapetype="f"/>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D2CFD" w:rsidRDefault="00FD2CFD" w:rsidP="00FC334E">
      <w:r>
        <w:separator/>
      </w:r>
    </w:p>
  </w:footnote>
  <w:footnote w:type="continuationSeparator" w:id="0">
    <w:p w:rsidR="00FD2CFD" w:rsidRDefault="00FD2CFD" w:rsidP="00FC334E">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87683" w:rsidRDefault="00487683">
    <w:pPr>
      <w:spacing w:line="1" w:lineRule="exact"/>
    </w:pPr>
    <w:r>
      <w:rPr>
        <w:noProof/>
        <w:lang w:eastAsia="ru-RU"/>
      </w:rPr>
      <mc:AlternateContent>
        <mc:Choice Requires="wps">
          <w:drawing>
            <wp:anchor distT="0" distB="0" distL="0" distR="0" simplePos="0" relativeHeight="251679744" behindDoc="1" locked="0" layoutInCell="1" allowOverlap="1">
              <wp:simplePos x="0" y="0"/>
              <wp:positionH relativeFrom="page">
                <wp:posOffset>769620</wp:posOffset>
              </wp:positionH>
              <wp:positionV relativeFrom="page">
                <wp:posOffset>186690</wp:posOffset>
              </wp:positionV>
              <wp:extent cx="6287770" cy="487680"/>
              <wp:effectExtent l="0" t="0" r="0" b="0"/>
              <wp:wrapNone/>
              <wp:docPr id="134" name="Shape 1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87770" cy="487680"/>
                      </a:xfrm>
                      <a:prstGeom prst="rect">
                        <a:avLst/>
                      </a:prstGeom>
                      <a:noFill/>
                    </wps:spPr>
                    <wps:txbx>
                      <w:txbxContent>
                        <w:p w:rsidR="00487683" w:rsidRDefault="00487683">
                          <w:pPr>
                            <w:pStyle w:val="af1"/>
                            <w:jc w:val="left"/>
                          </w:pPr>
                          <w:r>
                            <w:t>СХЕМА ТЕПЛОСНАБЖЕНИЯ МУНИЦИПАЛЬНОГО ОБРАЗОВАНИЯ УСТЬ-КАМЧАТСКОЕ</w:t>
                          </w:r>
                        </w:p>
                        <w:p w:rsidR="00487683" w:rsidRDefault="00487683">
                          <w:pPr>
                            <w:pStyle w:val="af1"/>
                            <w:jc w:val="left"/>
                          </w:pPr>
                          <w:r>
                            <w:t>СЕЛЬСКОЕ ПОСЕЛЕНИЕ УСТЬ-КАМЧАТСКОГО МУНИЦИПАЛЬНОГО РАЙОНА</w:t>
                          </w:r>
                        </w:p>
                        <w:p w:rsidR="00487683" w:rsidRDefault="00487683">
                          <w:pPr>
                            <w:pStyle w:val="af1"/>
                            <w:jc w:val="left"/>
                          </w:pPr>
                          <w:r>
                            <w:rPr>
                              <w:shd w:val="clear" w:color="auto" w:fill="auto"/>
                            </w:rPr>
                            <w:t>КАМЧАТСКОГО КРАЯ ДО 2029 ГОДА</w:t>
                          </w:r>
                        </w:p>
                      </w:txbxContent>
                    </wps:txbx>
                    <wps:bodyPr wrap="none"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134" o:spid="_x0000_s1026" type="#_x0000_t202" style="position:absolute;left:0;text-align:left;margin-left:60.6pt;margin-top:14.7pt;width:495.1pt;height:38.4pt;z-index:-251636736;visibility:visible;mso-wrap-style:non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" filled="f" stroked="f">
              <v:path arrowok="t"/>
              <v:textbox style="mso-fit-shape-to-text:t" inset="0,0,0,0">
                <w:txbxContent>
                  <w:p w:rsidR="00487683" w:rsidRDefault="00487683">
                    <w:pPr>
                      <w:pStyle w:val="af1"/>
                      <w:jc w:val="left"/>
                    </w:pPr>
                    <w:r>
                      <w:t>СХЕМА ТЕПЛОСНАБЖЕНИЯ МУНИЦИПАЛЬНОГО ОБРАЗОВАНИЯ УСТЬ-КАМЧАТСКОЕ</w:t>
                    </w:r>
                  </w:p>
                  <w:p w:rsidR="00487683" w:rsidRDefault="00487683">
                    <w:pPr>
                      <w:pStyle w:val="af1"/>
                      <w:jc w:val="left"/>
                    </w:pPr>
                    <w:r>
                      <w:t>СЕЛЬСКОЕ ПОСЕЛЕНИЕ УСТЬ-КАМЧАТСКОГО МУНИЦИПАЛЬНОГО РАЙОНА</w:t>
                    </w:r>
                  </w:p>
                  <w:p w:rsidR="00487683" w:rsidRDefault="00487683">
                    <w:pPr>
                      <w:pStyle w:val="af1"/>
                      <w:jc w:val="left"/>
                    </w:pPr>
                    <w:r>
                      <w:rPr>
                        <w:shd w:val="clear" w:color="auto" w:fill="auto"/>
                      </w:rPr>
                      <w:t>КАМЧАТСКОГО КРАЯ ДО 2029 ГОДА</w:t>
                    </w:r>
                  </w:p>
                </w:txbxContent>
              </v:textbox>
              <w10:wrap anchorx="page" anchory="page"/>
            </v:shape>
          </w:pict>
        </mc:Fallback>
      </mc:AlternateContent>
    </w:r>
    <w:r>
      <w:rPr>
        <w:noProof/>
        <w:lang w:eastAsia="ru-RU"/>
      </w:rPr>
      <mc:AlternateContent>
        <mc:Choice Requires="wps">
          <w:drawing>
            <wp:anchor distT="4294967294" distB="4294967294" distL="114300" distR="114300" simplePos="0" relativeHeight="251673600" behindDoc="1" locked="0" layoutInCell="1" allowOverlap="1">
              <wp:simplePos x="0" y="0"/>
              <wp:positionH relativeFrom="page">
                <wp:posOffset>693420</wp:posOffset>
              </wp:positionH>
              <wp:positionV relativeFrom="page">
                <wp:posOffset>709294</wp:posOffset>
              </wp:positionV>
              <wp:extent cx="6434455" cy="0"/>
              <wp:effectExtent l="0" t="0" r="4445" b="0"/>
              <wp:wrapNone/>
              <wp:docPr id="136" name="Shape 13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434455" cy="0"/>
                      </a:xfrm>
                      <a:prstGeom prst="straightConnector1">
                        <a:avLst/>
                      </a:prstGeom>
                      <a:ln w="12700">
                        <a:solidFill/>
                      </a:ln>
                    </wps:spPr>
                    <wps:bodyPr/>
                  </wps:wsp>
                </a:graphicData>
              </a:graphic>
              <wp14:sizeRelH relativeFrom="page">
                <wp14:pctWidth>0</wp14:pctWidth>
              </wp14:sizeRelH>
              <wp14:sizeRelV relativeFrom="page">
                <wp14:pctHeight>0</wp14:pctHeight>
              </wp14:sizeRelV>
            </wp:anchor>
          </w:drawing>
        </mc:Choice>
        <mc:Fallback>
          <w:pict>
            <v:shapetype w14:anchorId="18A21D0B" id="_x0000_t32" coordsize="21600,21600" o:spt="32" o:oned="t" path="m,l21600,21600e" filled="f">
              <v:path arrowok="t" fillok="f" o:connecttype="none"/>
              <o:lock v:ext="edit" shapetype="t"/>
            </v:shapetype>
            <v:shape id="Shape 136" o:spid="_x0000_s1026" type="#_x0000_t32" style="position:absolute;margin-left:54.6pt;margin-top:55.85pt;width:506.65pt;height:0;z-index:-251642880;visibility:visible;mso-wrap-style:square;mso-width-percent:0;mso-height-percent:0;mso-wrap-distance-left:9pt;mso-wrap-distance-top:-6e-5mm;mso-wrap-distance-right:9pt;mso-wrap-distance-bottom:-6e-5mm;mso-position-horizontal:absolute;mso-position-horizontal-relative:page;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" strokeweight="1pt">
              <o:lock v:ext="edit" shapetype="f"/>
              <w10:wrap anchorx="page" anchory="page"/>
            </v:shape>
          </w:pict>
        </mc:Fallback>
      </mc:AlternateConten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87683" w:rsidRDefault="00487683">
    <w:pPr>
      <w:spacing w:line="1" w:lineRule="exact"/>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87683" w:rsidRDefault="00487683">
    <w:pPr>
      <w:spacing w:line="1" w:lineRule="exact"/>
    </w:pPr>
    <w:r>
      <w:rPr>
        <w:noProof/>
        <w:lang w:eastAsia="ru-RU"/>
      </w:rPr>
      <mc:AlternateContent>
        <mc:Choice Requires="wps">
          <w:drawing>
            <wp:anchor distT="0" distB="0" distL="0" distR="0" simplePos="0" relativeHeight="251705344" behindDoc="1" locked="0" layoutInCell="1" allowOverlap="1">
              <wp:simplePos x="0" y="0"/>
              <wp:positionH relativeFrom="page">
                <wp:posOffset>769620</wp:posOffset>
              </wp:positionH>
              <wp:positionV relativeFrom="page">
                <wp:posOffset>186690</wp:posOffset>
              </wp:positionV>
              <wp:extent cx="6287770" cy="487680"/>
              <wp:effectExtent l="0" t="0" r="0" b="0"/>
              <wp:wrapNone/>
              <wp:docPr id="174" name="Shape 1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87770" cy="487680"/>
                      </a:xfrm>
                      <a:prstGeom prst="rect">
                        <a:avLst/>
                      </a:prstGeom>
                      <a:noFill/>
                    </wps:spPr>
                    <wps:txbx>
                      <w:txbxContent>
                        <w:p w:rsidR="00487683" w:rsidRDefault="00487683">
                          <w:pPr>
                            <w:pStyle w:val="af1"/>
                            <w:jc w:val="left"/>
                          </w:pPr>
                          <w:r>
                            <w:t>СХЕМА ТЕПЛОСНАБЖЕНИЯ МУНИЦИПАЛЬНОГО ОБРАЗОВАНИЯ УСТЬ-КАМЧАТСКОЕ</w:t>
                          </w:r>
                        </w:p>
                        <w:p w:rsidR="00487683" w:rsidRDefault="00487683">
                          <w:pPr>
                            <w:pStyle w:val="af1"/>
                            <w:jc w:val="left"/>
                          </w:pPr>
                          <w:r>
                            <w:t>СЕЛЬСКОЕ ПОСЕЛЕНИЕ УСТЬ-КАМЧАТСКОГО МУНИЦИПАЛЬНОГО РАЙОНА</w:t>
                          </w:r>
                        </w:p>
                        <w:p w:rsidR="00487683" w:rsidRDefault="00487683">
                          <w:pPr>
                            <w:pStyle w:val="af1"/>
                            <w:jc w:val="left"/>
                          </w:pPr>
                          <w:r>
                            <w:rPr>
                              <w:shd w:val="clear" w:color="auto" w:fill="auto"/>
                            </w:rPr>
                            <w:t>КАМЧАТСКОГО КРАЯ ДО 2029 ГОДА</w:t>
                          </w:r>
                        </w:p>
                      </w:txbxContent>
                    </wps:txbx>
                    <wps:bodyPr wrap="none"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174" o:spid="_x0000_s1028" type="#_x0000_t202" style="position:absolute;left:0;text-align:left;margin-left:60.6pt;margin-top:14.7pt;width:495.1pt;height:38.4pt;z-index:-251611136;visibility:visible;mso-wrap-style:non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" filled="f" stroked="f">
              <v:path arrowok="t"/>
              <v:textbox style="mso-fit-shape-to-text:t" inset="0,0,0,0">
                <w:txbxContent>
                  <w:p w:rsidR="00487683" w:rsidRDefault="00487683">
                    <w:pPr>
                      <w:pStyle w:val="af1"/>
                      <w:jc w:val="left"/>
                    </w:pPr>
                    <w:r>
                      <w:t>СХЕМА ТЕПЛОСНАБЖЕНИЯ МУНИЦИПАЛЬНОГО ОБРАЗОВАНИЯ УСТЬ-КАМЧАТСКОЕ</w:t>
                    </w:r>
                  </w:p>
                  <w:p w:rsidR="00487683" w:rsidRDefault="00487683">
                    <w:pPr>
                      <w:pStyle w:val="af1"/>
                      <w:jc w:val="left"/>
                    </w:pPr>
                    <w:r>
                      <w:t>СЕЛЬСКОЕ ПОСЕЛЕНИЕ УСТЬ-КАМЧАТСКОГО МУНИЦИПАЛЬНОГО РАЙОНА</w:t>
                    </w:r>
                  </w:p>
                  <w:p w:rsidR="00487683" w:rsidRDefault="00487683">
                    <w:pPr>
                      <w:pStyle w:val="af1"/>
                      <w:jc w:val="left"/>
                    </w:pPr>
                    <w:r>
                      <w:rPr>
                        <w:shd w:val="clear" w:color="auto" w:fill="auto"/>
                      </w:rPr>
                      <w:t>КАМЧАТСКОГО КРАЯ ДО 2029 ГОДА</w:t>
                    </w:r>
                  </w:p>
                </w:txbxContent>
              </v:textbox>
              <w10:wrap anchorx="page" anchory="page"/>
            </v:shape>
          </w:pict>
        </mc:Fallback>
      </mc:AlternateContent>
    </w:r>
    <w:r>
      <w:rPr>
        <w:noProof/>
        <w:lang w:eastAsia="ru-RU"/>
      </w:rPr>
      <mc:AlternateContent>
        <mc:Choice Requires="wps">
          <w:drawing>
            <wp:anchor distT="4294967294" distB="4294967294" distL="114300" distR="114300" simplePos="0" relativeHeight="251691008" behindDoc="1" locked="0" layoutInCell="1" allowOverlap="1">
              <wp:simplePos x="0" y="0"/>
              <wp:positionH relativeFrom="page">
                <wp:posOffset>693420</wp:posOffset>
              </wp:positionH>
              <wp:positionV relativeFrom="page">
                <wp:posOffset>709294</wp:posOffset>
              </wp:positionV>
              <wp:extent cx="6434455" cy="0"/>
              <wp:effectExtent l="0" t="0" r="4445" b="0"/>
              <wp:wrapNone/>
              <wp:docPr id="176" name="Shape 17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434455" cy="0"/>
                      </a:xfrm>
                      <a:prstGeom prst="straightConnector1">
                        <a:avLst/>
                      </a:prstGeom>
                      <a:ln w="12700">
                        <a:solidFill/>
                      </a:ln>
                    </wps:spPr>
                    <wps:bodyPr/>
                  </wps:wsp>
                </a:graphicData>
              </a:graphic>
              <wp14:sizeRelH relativeFrom="page">
                <wp14:pctWidth>0</wp14:pctWidth>
              </wp14:sizeRelH>
              <wp14:sizeRelV relativeFrom="page">
                <wp14:pctHeight>0</wp14:pctHeight>
              </wp14:sizeRelV>
            </wp:anchor>
          </w:drawing>
        </mc:Choice>
        <mc:Fallback>
          <w:pict>
            <v:shapetype w14:anchorId="3AE110FC" id="_x0000_t32" coordsize="21600,21600" o:spt="32" o:oned="t" path="m,l21600,21600e" filled="f">
              <v:path arrowok="t" fillok="f" o:connecttype="none"/>
              <o:lock v:ext="edit" shapetype="t"/>
            </v:shapetype>
            <v:shape id="Shape 176" o:spid="_x0000_s1026" type="#_x0000_t32" style="position:absolute;margin-left:54.6pt;margin-top:55.85pt;width:506.65pt;height:0;z-index:-251625472;visibility:visible;mso-wrap-style:square;mso-width-percent:0;mso-height-percent:0;mso-wrap-distance-left:9pt;mso-wrap-distance-top:-6e-5mm;mso-wrap-distance-right:9pt;mso-wrap-distance-bottom:-6e-5mm;mso-position-horizontal:absolute;mso-position-horizontal-relative:page;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" strokeweight="1pt">
              <o:lock v:ext="edit" shapetype="f"/>
              <w10:wrap anchorx="page" anchory="page"/>
            </v:shape>
          </w:pict>
        </mc:Fallback>
      </mc:AlternateConten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87683" w:rsidRDefault="00487683">
    <w:pPr>
      <w:spacing w:line="1" w:lineRule="exact"/>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87683" w:rsidRDefault="00487683">
    <w:pPr>
      <w:spacing w:line="1" w:lineRule="exact"/>
    </w:pPr>
    <w:r>
      <w:rPr>
        <w:noProof/>
        <w:lang w:eastAsia="ru-RU"/>
      </w:rPr>
      <mc:AlternateContent>
        <mc:Choice Requires="wps">
          <w:drawing>
            <wp:anchor distT="0" distB="0" distL="0" distR="0" simplePos="0" relativeHeight="251670528" behindDoc="1" locked="0" layoutInCell="1" allowOverlap="1">
              <wp:simplePos x="0" y="0"/>
              <wp:positionH relativeFrom="page">
                <wp:posOffset>755650</wp:posOffset>
              </wp:positionH>
              <wp:positionV relativeFrom="page">
                <wp:posOffset>186690</wp:posOffset>
              </wp:positionV>
              <wp:extent cx="6287770" cy="487680"/>
              <wp:effectExtent l="0" t="0" r="0" b="0"/>
              <wp:wrapNone/>
              <wp:docPr id="32" name="Shape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87770" cy="487680"/>
                      </a:xfrm>
                      <a:prstGeom prst="rect">
                        <a:avLst/>
                      </a:prstGeom>
                      <a:noFill/>
                    </wps:spPr>
                    <wps:txbx>
                      <w:txbxContent>
                        <w:p w:rsidR="00487683" w:rsidRDefault="00487683">
                          <w:pPr>
                            <w:pStyle w:val="22"/>
                            <w:rPr>
                              <w:sz w:val="24"/>
                              <w:szCs w:val="24"/>
                            </w:rPr>
                          </w:pPr>
                          <w:r>
                            <w:rPr>
                              <w:sz w:val="24"/>
                              <w:szCs w:val="24"/>
                              <w:shd w:val="clear" w:color="auto" w:fill="FFFFFF"/>
                            </w:rPr>
                            <w:t>СХЕМА ТЕПЛОСНАБЖЕНИЯ МУНИЦИПАЛЬНОГО ОБРАЗОВАНИЯ УСТЬ-КАМЧАТСКОЕ</w:t>
                          </w:r>
                        </w:p>
                        <w:p w:rsidR="00487683" w:rsidRDefault="00487683">
                          <w:pPr>
                            <w:pStyle w:val="22"/>
                            <w:rPr>
                              <w:sz w:val="24"/>
                              <w:szCs w:val="24"/>
                            </w:rPr>
                          </w:pPr>
                          <w:r>
                            <w:rPr>
                              <w:sz w:val="24"/>
                              <w:szCs w:val="24"/>
                              <w:shd w:val="clear" w:color="auto" w:fill="FFFFFF"/>
                            </w:rPr>
                            <w:t>СЕЛЬСКОЕ ПОСЕЛЕНИЕ УСТЬ-КАМЧАТСКОГО МУНИЦИПАЛЬНОГО РАЙОНА</w:t>
                          </w:r>
                        </w:p>
                        <w:p w:rsidR="00487683" w:rsidRDefault="00487683">
                          <w:pPr>
                            <w:pStyle w:val="22"/>
                            <w:rPr>
                              <w:sz w:val="24"/>
                              <w:szCs w:val="24"/>
                            </w:rPr>
                          </w:pPr>
                          <w:r>
                            <w:rPr>
                              <w:sz w:val="24"/>
                              <w:szCs w:val="24"/>
                            </w:rPr>
                            <w:t>КАМЧАТСКОГО КРАЯ ДО 2029 ГОДА</w:t>
                          </w:r>
                        </w:p>
                      </w:txbxContent>
                    </wps:txbx>
                    <wps:bodyPr wrap="none"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32" o:spid="_x0000_s1030" type="#_x0000_t202" style="position:absolute;left:0;text-align:left;margin-left:59.5pt;margin-top:14.7pt;width:495.1pt;height:38.4pt;z-index:-251645952;visibility:visible;mso-wrap-style:non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" filled="f" stroked="f">
              <v:path arrowok="t"/>
              <v:textbox style="mso-fit-shape-to-text:t" inset="0,0,0,0">
                <w:txbxContent>
                  <w:p w:rsidR="00431289" w:rsidRDefault="00431289">
                    <w:pPr>
                      <w:pStyle w:val="22"/>
                      <w:rPr>
                        <w:sz w:val="24"/>
                        <w:szCs w:val="24"/>
                      </w:rPr>
                    </w:pPr>
                    <w:r>
                      <w:rPr>
                        <w:sz w:val="24"/>
                        <w:szCs w:val="24"/>
                        <w:shd w:val="clear" w:color="auto" w:fill="FFFFFF"/>
                      </w:rPr>
                      <w:t>СХЕМА ТЕПЛОСНАБЖЕНИЯ МУНИЦИПАЛЬНОГО ОБРАЗОВАНИЯ УСТЬ-КАМЧАТСКОЕ</w:t>
                    </w:r>
                  </w:p>
                  <w:p w:rsidR="00431289" w:rsidRDefault="00431289">
                    <w:pPr>
                      <w:pStyle w:val="22"/>
                      <w:rPr>
                        <w:sz w:val="24"/>
                        <w:szCs w:val="24"/>
                      </w:rPr>
                    </w:pPr>
                    <w:r>
                      <w:rPr>
                        <w:sz w:val="24"/>
                        <w:szCs w:val="24"/>
                        <w:shd w:val="clear" w:color="auto" w:fill="FFFFFF"/>
                      </w:rPr>
                      <w:t>СЕЛЬСКОЕ ПОСЕЛЕНИЕ УСТЬ-КАМЧАТСКОГО МУНИЦИПАЛЬНОГО РАЙОНА</w:t>
                    </w:r>
                  </w:p>
                  <w:p w:rsidR="00431289" w:rsidRDefault="00431289">
                    <w:pPr>
                      <w:pStyle w:val="22"/>
                      <w:rPr>
                        <w:sz w:val="24"/>
                        <w:szCs w:val="24"/>
                      </w:rPr>
                    </w:pPr>
                    <w:r>
                      <w:rPr>
                        <w:sz w:val="24"/>
                        <w:szCs w:val="24"/>
                      </w:rPr>
                      <w:t>КАМЧАТСКОГО КРАЯ ДО 2029 ГОДА</w:t>
                    </w:r>
                  </w:p>
                </w:txbxContent>
              </v:textbox>
              <w10:wrap anchorx="page" anchory="page"/>
            </v:shape>
          </w:pict>
        </mc:Fallback>
      </mc:AlternateContent>
    </w:r>
    <w:r>
      <w:rPr>
        <w:noProof/>
        <w:lang w:eastAsia="ru-RU"/>
      </w:rPr>
      <mc:AlternateContent>
        <mc:Choice Requires="wps">
          <w:drawing>
            <wp:anchor distT="4294967294" distB="4294967294" distL="114300" distR="114300" simplePos="0" relativeHeight="251664384" behindDoc="1" locked="0" layoutInCell="1" allowOverlap="1">
              <wp:simplePos x="0" y="0"/>
              <wp:positionH relativeFrom="page">
                <wp:posOffset>548640</wp:posOffset>
              </wp:positionH>
              <wp:positionV relativeFrom="page">
                <wp:posOffset>746124</wp:posOffset>
              </wp:positionV>
              <wp:extent cx="6699250" cy="0"/>
              <wp:effectExtent l="0" t="0" r="6350" b="0"/>
              <wp:wrapNone/>
              <wp:docPr id="34" name="Shape 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699250" cy="0"/>
                      </a:xfrm>
                      <a:prstGeom prst="straightConnector1">
                        <a:avLst/>
                      </a:prstGeom>
                      <a:ln w="12700">
                        <a:solidFill/>
                      </a:ln>
                    </wps:spPr>
                    <wps:bodyPr/>
                  </wps:wsp>
                </a:graphicData>
              </a:graphic>
              <wp14:sizeRelH relativeFrom="page">
                <wp14:pctWidth>0</wp14:pctWidth>
              </wp14:sizeRelH>
              <wp14:sizeRelV relativeFrom="page">
                <wp14:pctHeight>0</wp14:pctHeight>
              </wp14:sizeRelV>
            </wp:anchor>
          </w:drawing>
        </mc:Choice>
        <mc:Fallback>
          <w:pict>
            <v:shapetype w14:anchorId="19294550" id="_x0000_t32" coordsize="21600,21600" o:spt="32" o:oned="t" path="m,l21600,21600e" filled="f">
              <v:path arrowok="t" fillok="f" o:connecttype="none"/>
              <o:lock v:ext="edit" shapetype="t"/>
            </v:shapetype>
            <v:shape id="Shape 34" o:spid="_x0000_s1026" type="#_x0000_t32" style="position:absolute;margin-left:43.2pt;margin-top:58.75pt;width:527.5pt;height:0;z-index:-251652096;visibility:visible;mso-wrap-style:square;mso-width-percent:0;mso-height-percent:0;mso-wrap-distance-left:9pt;mso-wrap-distance-top:-6e-5mm;mso-wrap-distance-right:9pt;mso-wrap-distance-bottom:-6e-5mm;mso-position-horizontal:absolute;mso-position-horizontal-relative:page;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" strokeweight="1pt">
              <o:lock v:ext="edit" shapetype="f"/>
              <w10:wrap anchorx="page" anchory="page"/>
            </v:shape>
          </w:pict>
        </mc:Fallback>
      </mc:AlternateConten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87683" w:rsidRPr="00FC334E" w:rsidRDefault="00487683" w:rsidP="00FC334E">
    <w:pPr>
      <w:pStyle w:val="ab"/>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9B66BA"/>
    <w:multiLevelType w:val="multilevel"/>
    <w:tmpl w:val="D4CAEBD6"/>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4FC5BFE"/>
    <w:multiLevelType w:val="multilevel"/>
    <w:tmpl w:val="AC8E4372"/>
    <w:lvl w:ilvl="0">
      <w:start w:val="3"/>
      <w:numFmt w:val="decimal"/>
      <w:lvlText w:val="4.%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D094847"/>
    <w:multiLevelType w:val="hybridMultilevel"/>
    <w:tmpl w:val="C8BC69C4"/>
    <w:lvl w:ilvl="0" w:tplc="3CECA5B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15:restartNumberingAfterBreak="0">
    <w:nsid w:val="101B217D"/>
    <w:multiLevelType w:val="multilevel"/>
    <w:tmpl w:val="80AE06B8"/>
    <w:lvl w:ilvl="0">
      <w:start w:val="3"/>
      <w:numFmt w:val="decimal"/>
      <w:lvlText w:val="%1."/>
      <w:lvlJc w:val="left"/>
      <w:pPr>
        <w:ind w:left="360" w:hanging="360"/>
      </w:pPr>
      <w:rPr>
        <w:rFonts w:hint="default"/>
        <w:b/>
        <w:bCs/>
        <w:i w:val="0"/>
        <w:iCs w:val="0"/>
        <w:smallCaps w:val="0"/>
        <w:strike w:val="0"/>
        <w:color w:val="000000"/>
        <w:spacing w:val="0"/>
        <w:w w:val="100"/>
        <w:position w:val="0"/>
        <w:sz w:val="28"/>
        <w:szCs w:val="28"/>
        <w:u w:val="none"/>
      </w:rPr>
    </w:lvl>
    <w:lvl w:ilvl="1">
      <w:numFmt w:val="decimal"/>
      <w:lvlText w:val="%1.%2."/>
      <w:lvlJc w:val="left"/>
      <w:pPr>
        <w:ind w:left="792" w:hanging="432"/>
      </w:pPr>
      <w:rPr>
        <w:rFonts w:hint="default"/>
        <w:b/>
        <w:bCs/>
        <w:i w:val="0"/>
        <w:iCs w:val="0"/>
        <w:smallCaps w:val="0"/>
        <w:strike w:val="0"/>
        <w:color w:val="000000"/>
        <w:spacing w:val="0"/>
        <w:w w:val="100"/>
        <w:position w:val="0"/>
        <w:sz w:val="28"/>
        <w:szCs w:val="28"/>
        <w:u w:val="none"/>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13C67CB"/>
    <w:multiLevelType w:val="multilevel"/>
    <w:tmpl w:val="3A9A8C78"/>
    <w:lvl w:ilvl="0">
      <w:start w:val="1"/>
      <w:numFmt w:val="decimal"/>
      <w:lvlText w:val="%1."/>
      <w:lvlJc w:val="left"/>
      <w:rPr>
        <w:rFonts w:ascii="Palatino Linotype" w:eastAsia="Palatino Linotype" w:hAnsi="Palatino Linotype" w:cs="Palatino Linotype"/>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15756201"/>
    <w:multiLevelType w:val="hybridMultilevel"/>
    <w:tmpl w:val="B6929572"/>
    <w:lvl w:ilvl="0" w:tplc="8A74EDB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15:restartNumberingAfterBreak="0">
    <w:nsid w:val="177230CC"/>
    <w:multiLevelType w:val="multilevel"/>
    <w:tmpl w:val="A006880C"/>
    <w:lvl w:ilvl="0">
      <w:start w:val="3"/>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1A4802ED"/>
    <w:multiLevelType w:val="multilevel"/>
    <w:tmpl w:val="F1F62DB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1B6F1741"/>
    <w:multiLevelType w:val="multilevel"/>
    <w:tmpl w:val="9B802052"/>
    <w:lvl w:ilvl="0">
      <w:start w:val="1"/>
      <w:numFmt w:val="decimal"/>
      <w:lvlText w:val="4.%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20982418"/>
    <w:multiLevelType w:val="multilevel"/>
    <w:tmpl w:val="D3F0420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22584275"/>
    <w:multiLevelType w:val="hybridMultilevel"/>
    <w:tmpl w:val="C0BA2920"/>
    <w:lvl w:ilvl="0" w:tplc="AC92C72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15:restartNumberingAfterBreak="0">
    <w:nsid w:val="25363A9B"/>
    <w:multiLevelType w:val="hybridMultilevel"/>
    <w:tmpl w:val="6CFEAE38"/>
    <w:lvl w:ilvl="0" w:tplc="C164C6A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15:restartNumberingAfterBreak="0">
    <w:nsid w:val="2BC30506"/>
    <w:multiLevelType w:val="multilevel"/>
    <w:tmpl w:val="B58417F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2C5F771E"/>
    <w:multiLevelType w:val="hybridMultilevel"/>
    <w:tmpl w:val="CDDE42FC"/>
    <w:lvl w:ilvl="0" w:tplc="BC40855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2E8304E5"/>
    <w:multiLevelType w:val="multilevel"/>
    <w:tmpl w:val="D4CAEBD6"/>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3191399F"/>
    <w:multiLevelType w:val="multilevel"/>
    <w:tmpl w:val="88ACD50C"/>
    <w:lvl w:ilvl="0">
      <w:start w:val="1"/>
      <w:numFmt w:val="decimal"/>
      <w:lvlText w:val="%1."/>
      <w:lvlJc w:val="left"/>
      <w:rPr>
        <w:rFonts w:ascii="Palatino Linotype" w:eastAsia="Palatino Linotype" w:hAnsi="Palatino Linotype" w:cs="Palatino Linotype"/>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325A738D"/>
    <w:multiLevelType w:val="hybridMultilevel"/>
    <w:tmpl w:val="72384E04"/>
    <w:lvl w:ilvl="0" w:tplc="B7F23A7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352B6528"/>
    <w:multiLevelType w:val="multilevel"/>
    <w:tmpl w:val="F8A6802E"/>
    <w:lvl w:ilvl="0">
      <w:start w:val="2"/>
      <w:numFmt w:val="decimal"/>
      <w:lvlText w:val="4.%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36910B92"/>
    <w:multiLevelType w:val="multilevel"/>
    <w:tmpl w:val="25F20C9C"/>
    <w:lvl w:ilvl="0">
      <w:start w:val="1"/>
      <w:numFmt w:val="bullet"/>
      <w:lvlText w:val="-"/>
      <w:lvlJc w:val="left"/>
      <w:rPr>
        <w:rFonts w:ascii="Palatino Linotype" w:eastAsia="Palatino Linotype" w:hAnsi="Palatino Linotype" w:cs="Palatino Linotype"/>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382D48FD"/>
    <w:multiLevelType w:val="hybridMultilevel"/>
    <w:tmpl w:val="D166C5E4"/>
    <w:lvl w:ilvl="0" w:tplc="6DC207E8">
      <w:start w:val="1"/>
      <w:numFmt w:val="decimal"/>
      <w:lvlText w:val="%1."/>
      <w:lvlJc w:val="left"/>
      <w:pPr>
        <w:ind w:left="938" w:hanging="360"/>
      </w:pPr>
      <w:rPr>
        <w:rFonts w:hint="default"/>
      </w:rPr>
    </w:lvl>
    <w:lvl w:ilvl="1" w:tplc="04190019" w:tentative="1">
      <w:start w:val="1"/>
      <w:numFmt w:val="lowerLetter"/>
      <w:lvlText w:val="%2."/>
      <w:lvlJc w:val="left"/>
      <w:pPr>
        <w:ind w:left="1658" w:hanging="360"/>
      </w:pPr>
    </w:lvl>
    <w:lvl w:ilvl="2" w:tplc="0419001B" w:tentative="1">
      <w:start w:val="1"/>
      <w:numFmt w:val="lowerRoman"/>
      <w:lvlText w:val="%3."/>
      <w:lvlJc w:val="right"/>
      <w:pPr>
        <w:ind w:left="2378" w:hanging="180"/>
      </w:pPr>
    </w:lvl>
    <w:lvl w:ilvl="3" w:tplc="0419000F" w:tentative="1">
      <w:start w:val="1"/>
      <w:numFmt w:val="decimal"/>
      <w:lvlText w:val="%4."/>
      <w:lvlJc w:val="left"/>
      <w:pPr>
        <w:ind w:left="3098" w:hanging="360"/>
      </w:pPr>
    </w:lvl>
    <w:lvl w:ilvl="4" w:tplc="04190019" w:tentative="1">
      <w:start w:val="1"/>
      <w:numFmt w:val="lowerLetter"/>
      <w:lvlText w:val="%5."/>
      <w:lvlJc w:val="left"/>
      <w:pPr>
        <w:ind w:left="3818" w:hanging="360"/>
      </w:pPr>
    </w:lvl>
    <w:lvl w:ilvl="5" w:tplc="0419001B" w:tentative="1">
      <w:start w:val="1"/>
      <w:numFmt w:val="lowerRoman"/>
      <w:lvlText w:val="%6."/>
      <w:lvlJc w:val="right"/>
      <w:pPr>
        <w:ind w:left="4538" w:hanging="180"/>
      </w:pPr>
    </w:lvl>
    <w:lvl w:ilvl="6" w:tplc="0419000F" w:tentative="1">
      <w:start w:val="1"/>
      <w:numFmt w:val="decimal"/>
      <w:lvlText w:val="%7."/>
      <w:lvlJc w:val="left"/>
      <w:pPr>
        <w:ind w:left="5258" w:hanging="360"/>
      </w:pPr>
    </w:lvl>
    <w:lvl w:ilvl="7" w:tplc="04190019" w:tentative="1">
      <w:start w:val="1"/>
      <w:numFmt w:val="lowerLetter"/>
      <w:lvlText w:val="%8."/>
      <w:lvlJc w:val="left"/>
      <w:pPr>
        <w:ind w:left="5978" w:hanging="360"/>
      </w:pPr>
    </w:lvl>
    <w:lvl w:ilvl="8" w:tplc="0419001B" w:tentative="1">
      <w:start w:val="1"/>
      <w:numFmt w:val="lowerRoman"/>
      <w:lvlText w:val="%9."/>
      <w:lvlJc w:val="right"/>
      <w:pPr>
        <w:ind w:left="6698" w:hanging="180"/>
      </w:pPr>
    </w:lvl>
  </w:abstractNum>
  <w:abstractNum w:abstractNumId="20" w15:restartNumberingAfterBreak="0">
    <w:nsid w:val="40E726D8"/>
    <w:multiLevelType w:val="multilevel"/>
    <w:tmpl w:val="B5D68780"/>
    <w:lvl w:ilvl="0">
      <w:start w:val="2"/>
      <w:numFmt w:val="decimal"/>
      <w:lvlText w:val="%1"/>
      <w:lvlJc w:val="left"/>
      <w:pPr>
        <w:ind w:left="375" w:hanging="375"/>
      </w:pPr>
      <w:rPr>
        <w:rFonts w:hint="default"/>
      </w:rPr>
    </w:lvl>
    <w:lvl w:ilvl="1">
      <w:start w:val="2"/>
      <w:numFmt w:val="decimal"/>
      <w:lvlText w:val="%1.%2"/>
      <w:lvlJc w:val="left"/>
      <w:pPr>
        <w:ind w:left="735" w:hanging="37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1" w15:restartNumberingAfterBreak="0">
    <w:nsid w:val="46322851"/>
    <w:multiLevelType w:val="multilevel"/>
    <w:tmpl w:val="0419001F"/>
    <w:lvl w:ilvl="0">
      <w:start w:val="1"/>
      <w:numFmt w:val="decimal"/>
      <w:lvlText w:val="%1."/>
      <w:lvlJc w:val="left"/>
      <w:pPr>
        <w:ind w:left="360" w:hanging="360"/>
      </w:pPr>
      <w:rPr>
        <w:b/>
        <w:bCs/>
        <w:i w:val="0"/>
        <w:iCs w:val="0"/>
        <w:smallCaps w:val="0"/>
        <w:strike w:val="0"/>
        <w:color w:val="000000"/>
        <w:spacing w:val="0"/>
        <w:w w:val="100"/>
        <w:position w:val="0"/>
        <w:sz w:val="28"/>
        <w:szCs w:val="28"/>
        <w:u w:val="none"/>
        <w:shd w:val="clear" w:color="auto" w:fill="FFFFFF"/>
      </w:rPr>
    </w:lvl>
    <w:lvl w:ilvl="1">
      <w:start w:val="1"/>
      <w:numFmt w:val="decimal"/>
      <w:lvlText w:val="%1.%2."/>
      <w:lvlJc w:val="left"/>
      <w:pPr>
        <w:ind w:left="792" w:hanging="432"/>
      </w:pPr>
      <w:rPr>
        <w:rFonts w:hint="default"/>
        <w:b/>
        <w:bCs/>
        <w:i w:val="0"/>
        <w:iCs w:val="0"/>
        <w:smallCaps w:val="0"/>
        <w:strike w:val="0"/>
        <w:color w:val="000000"/>
        <w:spacing w:val="0"/>
        <w:w w:val="100"/>
        <w:position w:val="0"/>
        <w:sz w:val="28"/>
        <w:szCs w:val="28"/>
        <w:u w:val="none"/>
        <w:shd w:val="clear" w:color="auto" w:fil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53FD541E"/>
    <w:multiLevelType w:val="multilevel"/>
    <w:tmpl w:val="7E46DA68"/>
    <w:lvl w:ilvl="0">
      <w:start w:val="7"/>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start w:val="2"/>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54631C75"/>
    <w:multiLevelType w:val="multilevel"/>
    <w:tmpl w:val="F55A3DBC"/>
    <w:lvl w:ilvl="0">
      <w:start w:val="5"/>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615E2F6A"/>
    <w:multiLevelType w:val="multilevel"/>
    <w:tmpl w:val="80AE06B8"/>
    <w:lvl w:ilvl="0">
      <w:start w:val="3"/>
      <w:numFmt w:val="decimal"/>
      <w:lvlText w:val="%1."/>
      <w:lvlJc w:val="left"/>
      <w:pPr>
        <w:ind w:left="360" w:hanging="360"/>
      </w:pPr>
      <w:rPr>
        <w:rFonts w:hint="default"/>
        <w:b/>
        <w:bCs/>
        <w:i w:val="0"/>
        <w:iCs w:val="0"/>
        <w:smallCaps w:val="0"/>
        <w:strike w:val="0"/>
        <w:color w:val="000000"/>
        <w:spacing w:val="0"/>
        <w:w w:val="100"/>
        <w:position w:val="0"/>
        <w:sz w:val="28"/>
        <w:szCs w:val="28"/>
        <w:u w:val="none"/>
      </w:rPr>
    </w:lvl>
    <w:lvl w:ilvl="1">
      <w:numFmt w:val="decimal"/>
      <w:lvlText w:val="%1.%2."/>
      <w:lvlJc w:val="left"/>
      <w:pPr>
        <w:ind w:left="792" w:hanging="432"/>
      </w:pPr>
      <w:rPr>
        <w:rFonts w:hint="default"/>
        <w:b/>
        <w:bCs/>
        <w:i w:val="0"/>
        <w:iCs w:val="0"/>
        <w:smallCaps w:val="0"/>
        <w:strike w:val="0"/>
        <w:color w:val="000000"/>
        <w:spacing w:val="0"/>
        <w:w w:val="100"/>
        <w:position w:val="0"/>
        <w:sz w:val="28"/>
        <w:szCs w:val="28"/>
        <w:u w:val="none"/>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61D5022C"/>
    <w:multiLevelType w:val="multilevel"/>
    <w:tmpl w:val="FD0089C0"/>
    <w:lvl w:ilvl="0">
      <w:start w:val="2"/>
      <w:numFmt w:val="decimal"/>
      <w:lvlText w:val="%1."/>
      <w:lvlJc w:val="left"/>
      <w:pPr>
        <w:ind w:left="450" w:hanging="450"/>
      </w:pPr>
      <w:rPr>
        <w:rFonts w:hint="default"/>
      </w:rPr>
    </w:lvl>
    <w:lvl w:ilvl="1">
      <w:start w:val="2"/>
      <w:numFmt w:val="decimal"/>
      <w:lvlText w:val="%1.%2."/>
      <w:lvlJc w:val="left"/>
      <w:pPr>
        <w:ind w:left="1455" w:hanging="720"/>
      </w:pPr>
      <w:rPr>
        <w:rFonts w:hint="default"/>
      </w:rPr>
    </w:lvl>
    <w:lvl w:ilvl="2">
      <w:start w:val="1"/>
      <w:numFmt w:val="decimal"/>
      <w:lvlText w:val="%1.%2.%3."/>
      <w:lvlJc w:val="left"/>
      <w:pPr>
        <w:ind w:left="2190" w:hanging="720"/>
      </w:pPr>
      <w:rPr>
        <w:rFonts w:hint="default"/>
      </w:rPr>
    </w:lvl>
    <w:lvl w:ilvl="3">
      <w:start w:val="1"/>
      <w:numFmt w:val="decimal"/>
      <w:lvlText w:val="%1.%2.%3.%4."/>
      <w:lvlJc w:val="left"/>
      <w:pPr>
        <w:ind w:left="3285" w:hanging="1080"/>
      </w:pPr>
      <w:rPr>
        <w:rFonts w:hint="default"/>
      </w:rPr>
    </w:lvl>
    <w:lvl w:ilvl="4">
      <w:start w:val="1"/>
      <w:numFmt w:val="decimal"/>
      <w:lvlText w:val="%1.%2.%3.%4.%5."/>
      <w:lvlJc w:val="left"/>
      <w:pPr>
        <w:ind w:left="4020" w:hanging="1080"/>
      </w:pPr>
      <w:rPr>
        <w:rFonts w:hint="default"/>
      </w:rPr>
    </w:lvl>
    <w:lvl w:ilvl="5">
      <w:start w:val="1"/>
      <w:numFmt w:val="decimal"/>
      <w:lvlText w:val="%1.%2.%3.%4.%5.%6."/>
      <w:lvlJc w:val="left"/>
      <w:pPr>
        <w:ind w:left="5115" w:hanging="1440"/>
      </w:pPr>
      <w:rPr>
        <w:rFonts w:hint="default"/>
      </w:rPr>
    </w:lvl>
    <w:lvl w:ilvl="6">
      <w:start w:val="1"/>
      <w:numFmt w:val="decimal"/>
      <w:lvlText w:val="%1.%2.%3.%4.%5.%6.%7."/>
      <w:lvlJc w:val="left"/>
      <w:pPr>
        <w:ind w:left="6210" w:hanging="1800"/>
      </w:pPr>
      <w:rPr>
        <w:rFonts w:hint="default"/>
      </w:rPr>
    </w:lvl>
    <w:lvl w:ilvl="7">
      <w:start w:val="1"/>
      <w:numFmt w:val="decimal"/>
      <w:lvlText w:val="%1.%2.%3.%4.%5.%6.%7.%8."/>
      <w:lvlJc w:val="left"/>
      <w:pPr>
        <w:ind w:left="6945" w:hanging="1800"/>
      </w:pPr>
      <w:rPr>
        <w:rFonts w:hint="default"/>
      </w:rPr>
    </w:lvl>
    <w:lvl w:ilvl="8">
      <w:start w:val="1"/>
      <w:numFmt w:val="decimal"/>
      <w:lvlText w:val="%1.%2.%3.%4.%5.%6.%7.%8.%9."/>
      <w:lvlJc w:val="left"/>
      <w:pPr>
        <w:ind w:left="8040" w:hanging="2160"/>
      </w:pPr>
      <w:rPr>
        <w:rFonts w:hint="default"/>
      </w:rPr>
    </w:lvl>
  </w:abstractNum>
  <w:abstractNum w:abstractNumId="26" w15:restartNumberingAfterBreak="0">
    <w:nsid w:val="63B67FE5"/>
    <w:multiLevelType w:val="multilevel"/>
    <w:tmpl w:val="A2B47436"/>
    <w:lvl w:ilvl="0">
      <w:start w:val="8"/>
      <w:numFmt w:val="decimal"/>
      <w:lvlText w:val="4.%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69996E3B"/>
    <w:multiLevelType w:val="hybridMultilevel"/>
    <w:tmpl w:val="59FC88D6"/>
    <w:lvl w:ilvl="0" w:tplc="4F3AB99E">
      <w:start w:val="1"/>
      <w:numFmt w:val="decimal"/>
      <w:lvlText w:val="%1."/>
      <w:lvlJc w:val="left"/>
      <w:pPr>
        <w:ind w:left="760" w:hanging="360"/>
      </w:pPr>
      <w:rPr>
        <w:rFonts w:hint="default"/>
      </w:rPr>
    </w:lvl>
    <w:lvl w:ilvl="1" w:tplc="04190019" w:tentative="1">
      <w:start w:val="1"/>
      <w:numFmt w:val="lowerLetter"/>
      <w:lvlText w:val="%2."/>
      <w:lvlJc w:val="left"/>
      <w:pPr>
        <w:ind w:left="1480" w:hanging="360"/>
      </w:pPr>
    </w:lvl>
    <w:lvl w:ilvl="2" w:tplc="0419001B" w:tentative="1">
      <w:start w:val="1"/>
      <w:numFmt w:val="lowerRoman"/>
      <w:lvlText w:val="%3."/>
      <w:lvlJc w:val="right"/>
      <w:pPr>
        <w:ind w:left="2200" w:hanging="180"/>
      </w:pPr>
    </w:lvl>
    <w:lvl w:ilvl="3" w:tplc="0419000F" w:tentative="1">
      <w:start w:val="1"/>
      <w:numFmt w:val="decimal"/>
      <w:lvlText w:val="%4."/>
      <w:lvlJc w:val="left"/>
      <w:pPr>
        <w:ind w:left="2920" w:hanging="360"/>
      </w:pPr>
    </w:lvl>
    <w:lvl w:ilvl="4" w:tplc="04190019" w:tentative="1">
      <w:start w:val="1"/>
      <w:numFmt w:val="lowerLetter"/>
      <w:lvlText w:val="%5."/>
      <w:lvlJc w:val="left"/>
      <w:pPr>
        <w:ind w:left="3640" w:hanging="360"/>
      </w:pPr>
    </w:lvl>
    <w:lvl w:ilvl="5" w:tplc="0419001B" w:tentative="1">
      <w:start w:val="1"/>
      <w:numFmt w:val="lowerRoman"/>
      <w:lvlText w:val="%6."/>
      <w:lvlJc w:val="right"/>
      <w:pPr>
        <w:ind w:left="4360" w:hanging="180"/>
      </w:pPr>
    </w:lvl>
    <w:lvl w:ilvl="6" w:tplc="0419000F" w:tentative="1">
      <w:start w:val="1"/>
      <w:numFmt w:val="decimal"/>
      <w:lvlText w:val="%7."/>
      <w:lvlJc w:val="left"/>
      <w:pPr>
        <w:ind w:left="5080" w:hanging="360"/>
      </w:pPr>
    </w:lvl>
    <w:lvl w:ilvl="7" w:tplc="04190019" w:tentative="1">
      <w:start w:val="1"/>
      <w:numFmt w:val="lowerLetter"/>
      <w:lvlText w:val="%8."/>
      <w:lvlJc w:val="left"/>
      <w:pPr>
        <w:ind w:left="5800" w:hanging="360"/>
      </w:pPr>
    </w:lvl>
    <w:lvl w:ilvl="8" w:tplc="0419001B" w:tentative="1">
      <w:start w:val="1"/>
      <w:numFmt w:val="lowerRoman"/>
      <w:lvlText w:val="%9."/>
      <w:lvlJc w:val="right"/>
      <w:pPr>
        <w:ind w:left="6520" w:hanging="180"/>
      </w:pPr>
    </w:lvl>
  </w:abstractNum>
  <w:abstractNum w:abstractNumId="28" w15:restartNumberingAfterBreak="0">
    <w:nsid w:val="6F987CB0"/>
    <w:multiLevelType w:val="hybridMultilevel"/>
    <w:tmpl w:val="A19C80A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6FC767B4"/>
    <w:multiLevelType w:val="multilevel"/>
    <w:tmpl w:val="4B88372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7C06565F"/>
    <w:multiLevelType w:val="multilevel"/>
    <w:tmpl w:val="A2B47436"/>
    <w:lvl w:ilvl="0">
      <w:start w:val="8"/>
      <w:numFmt w:val="decimal"/>
      <w:lvlText w:val="4.%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7C8C593E"/>
    <w:multiLevelType w:val="multilevel"/>
    <w:tmpl w:val="B72811C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7F535FCA"/>
    <w:multiLevelType w:val="multilevel"/>
    <w:tmpl w:val="49E44646"/>
    <w:lvl w:ilvl="0">
      <w:start w:val="2"/>
      <w:numFmt w:val="decimal"/>
      <w:lvlText w:val="3.%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4"/>
  </w:num>
  <w:num w:numId="2">
    <w:abstractNumId w:val="6"/>
  </w:num>
  <w:num w:numId="3">
    <w:abstractNumId w:val="29"/>
  </w:num>
  <w:num w:numId="4">
    <w:abstractNumId w:val="32"/>
  </w:num>
  <w:num w:numId="5">
    <w:abstractNumId w:val="8"/>
  </w:num>
  <w:num w:numId="6">
    <w:abstractNumId w:val="17"/>
  </w:num>
  <w:num w:numId="7">
    <w:abstractNumId w:val="1"/>
  </w:num>
  <w:num w:numId="8">
    <w:abstractNumId w:val="26"/>
  </w:num>
  <w:num w:numId="9">
    <w:abstractNumId w:val="23"/>
  </w:num>
  <w:num w:numId="10">
    <w:abstractNumId w:val="22"/>
  </w:num>
  <w:num w:numId="11">
    <w:abstractNumId w:val="9"/>
  </w:num>
  <w:num w:numId="12">
    <w:abstractNumId w:val="30"/>
  </w:num>
  <w:num w:numId="13">
    <w:abstractNumId w:val="7"/>
  </w:num>
  <w:num w:numId="14">
    <w:abstractNumId w:val="12"/>
  </w:num>
  <w:num w:numId="15">
    <w:abstractNumId w:val="21"/>
  </w:num>
  <w:num w:numId="16">
    <w:abstractNumId w:val="0"/>
    <w:lvlOverride w:ilvl="0">
      <w:startOverride w:val="1"/>
    </w:lvlOverride>
    <w:lvlOverride w:ilvl="1">
      <w:startOverride w:val="1"/>
    </w:lvlOverride>
    <w:lvlOverride w:ilvl="2"/>
    <w:lvlOverride w:ilvl="3"/>
    <w:lvlOverride w:ilvl="4"/>
    <w:lvlOverride w:ilvl="5"/>
    <w:lvlOverride w:ilvl="6"/>
    <w:lvlOverride w:ilvl="7"/>
    <w:lvlOverride w:ilvl="8"/>
  </w:num>
  <w:num w:numId="17">
    <w:abstractNumId w:val="28"/>
  </w:num>
  <w:num w:numId="18">
    <w:abstractNumId w:val="18"/>
  </w:num>
  <w:num w:numId="19">
    <w:abstractNumId w:val="4"/>
  </w:num>
  <w:num w:numId="20">
    <w:abstractNumId w:val="15"/>
  </w:num>
  <w:num w:numId="21">
    <w:abstractNumId w:val="31"/>
  </w:num>
  <w:num w:numId="22">
    <w:abstractNumId w:val="3"/>
  </w:num>
  <w:num w:numId="23">
    <w:abstractNumId w:val="24"/>
  </w:num>
  <w:num w:numId="24">
    <w:abstractNumId w:val="20"/>
  </w:num>
  <w:num w:numId="25">
    <w:abstractNumId w:val="25"/>
  </w:num>
  <w:num w:numId="26">
    <w:abstractNumId w:val="19"/>
  </w:num>
  <w:num w:numId="27">
    <w:abstractNumId w:val="27"/>
  </w:num>
  <w:num w:numId="28">
    <w:abstractNumId w:val="16"/>
  </w:num>
  <w:num w:numId="2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
  </w:num>
  <w:num w:numId="31">
    <w:abstractNumId w:val="13"/>
  </w:num>
  <w:num w:numId="32">
    <w:abstractNumId w:val="11"/>
  </w:num>
  <w:num w:numId="33">
    <w:abstractNumId w:val="5"/>
  </w:num>
  <w:num w:numId="34">
    <w:abstractNumId w:val="1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10FF5"/>
    <w:rsid w:val="000010FE"/>
    <w:rsid w:val="000118B8"/>
    <w:rsid w:val="00015349"/>
    <w:rsid w:val="000219DD"/>
    <w:rsid w:val="00021D5C"/>
    <w:rsid w:val="00022342"/>
    <w:rsid w:val="0002349A"/>
    <w:rsid w:val="000260A9"/>
    <w:rsid w:val="0002746A"/>
    <w:rsid w:val="000370F8"/>
    <w:rsid w:val="0004122A"/>
    <w:rsid w:val="00046824"/>
    <w:rsid w:val="00054523"/>
    <w:rsid w:val="00061541"/>
    <w:rsid w:val="00077176"/>
    <w:rsid w:val="0008274F"/>
    <w:rsid w:val="000A71F0"/>
    <w:rsid w:val="000A7239"/>
    <w:rsid w:val="000B4E25"/>
    <w:rsid w:val="000C2773"/>
    <w:rsid w:val="000D03B8"/>
    <w:rsid w:val="000D58DE"/>
    <w:rsid w:val="000F0B0E"/>
    <w:rsid w:val="000F4FFB"/>
    <w:rsid w:val="000F6F47"/>
    <w:rsid w:val="00100506"/>
    <w:rsid w:val="00101DF7"/>
    <w:rsid w:val="00101F3A"/>
    <w:rsid w:val="00103F36"/>
    <w:rsid w:val="00105E94"/>
    <w:rsid w:val="00110FF5"/>
    <w:rsid w:val="001112CC"/>
    <w:rsid w:val="001135C6"/>
    <w:rsid w:val="001335A7"/>
    <w:rsid w:val="00133D56"/>
    <w:rsid w:val="001340BC"/>
    <w:rsid w:val="00155FCA"/>
    <w:rsid w:val="00164976"/>
    <w:rsid w:val="00165A80"/>
    <w:rsid w:val="001722B5"/>
    <w:rsid w:val="00172EFF"/>
    <w:rsid w:val="00176057"/>
    <w:rsid w:val="001777A0"/>
    <w:rsid w:val="00181D5B"/>
    <w:rsid w:val="00183983"/>
    <w:rsid w:val="00183DCC"/>
    <w:rsid w:val="001A7BDF"/>
    <w:rsid w:val="001B6E41"/>
    <w:rsid w:val="001C48B6"/>
    <w:rsid w:val="001D012D"/>
    <w:rsid w:val="001D18B5"/>
    <w:rsid w:val="001F2FBE"/>
    <w:rsid w:val="002161CE"/>
    <w:rsid w:val="00217B8E"/>
    <w:rsid w:val="002229F5"/>
    <w:rsid w:val="00225E89"/>
    <w:rsid w:val="00230D14"/>
    <w:rsid w:val="00240205"/>
    <w:rsid w:val="00254485"/>
    <w:rsid w:val="00261340"/>
    <w:rsid w:val="002675E0"/>
    <w:rsid w:val="00270D0F"/>
    <w:rsid w:val="00273256"/>
    <w:rsid w:val="002808F4"/>
    <w:rsid w:val="00292856"/>
    <w:rsid w:val="0029680A"/>
    <w:rsid w:val="002A1DF5"/>
    <w:rsid w:val="002B5AAE"/>
    <w:rsid w:val="002C10A6"/>
    <w:rsid w:val="002C1C06"/>
    <w:rsid w:val="002C33DF"/>
    <w:rsid w:val="002C6402"/>
    <w:rsid w:val="002C7AA2"/>
    <w:rsid w:val="002D2433"/>
    <w:rsid w:val="002D45CF"/>
    <w:rsid w:val="002E016B"/>
    <w:rsid w:val="002E516F"/>
    <w:rsid w:val="002E5E9C"/>
    <w:rsid w:val="002F44F2"/>
    <w:rsid w:val="002F5591"/>
    <w:rsid w:val="002F752D"/>
    <w:rsid w:val="00300D16"/>
    <w:rsid w:val="00301D01"/>
    <w:rsid w:val="00316595"/>
    <w:rsid w:val="003246A2"/>
    <w:rsid w:val="00324EBC"/>
    <w:rsid w:val="00346169"/>
    <w:rsid w:val="00352707"/>
    <w:rsid w:val="00356120"/>
    <w:rsid w:val="00366D1D"/>
    <w:rsid w:val="00367D59"/>
    <w:rsid w:val="0037032B"/>
    <w:rsid w:val="00371537"/>
    <w:rsid w:val="00387D6B"/>
    <w:rsid w:val="00397FC4"/>
    <w:rsid w:val="003A3627"/>
    <w:rsid w:val="003B2F02"/>
    <w:rsid w:val="003C162C"/>
    <w:rsid w:val="003C38E7"/>
    <w:rsid w:val="003D0D5D"/>
    <w:rsid w:val="003D2934"/>
    <w:rsid w:val="003D3937"/>
    <w:rsid w:val="003D698F"/>
    <w:rsid w:val="003F07B4"/>
    <w:rsid w:val="003F5BE0"/>
    <w:rsid w:val="0040098B"/>
    <w:rsid w:val="00403478"/>
    <w:rsid w:val="00405F0B"/>
    <w:rsid w:val="00410FED"/>
    <w:rsid w:val="00413308"/>
    <w:rsid w:val="0042327E"/>
    <w:rsid w:val="0042641F"/>
    <w:rsid w:val="00427F48"/>
    <w:rsid w:val="00431289"/>
    <w:rsid w:val="0043606C"/>
    <w:rsid w:val="004420E5"/>
    <w:rsid w:val="00443240"/>
    <w:rsid w:val="004561D0"/>
    <w:rsid w:val="00462C8E"/>
    <w:rsid w:val="00481CD9"/>
    <w:rsid w:val="00487683"/>
    <w:rsid w:val="00493CD3"/>
    <w:rsid w:val="004A2B60"/>
    <w:rsid w:val="004A7366"/>
    <w:rsid w:val="004A740A"/>
    <w:rsid w:val="004B3363"/>
    <w:rsid w:val="004C6805"/>
    <w:rsid w:val="004D2E83"/>
    <w:rsid w:val="004E045B"/>
    <w:rsid w:val="004F12E7"/>
    <w:rsid w:val="004F186A"/>
    <w:rsid w:val="004F6436"/>
    <w:rsid w:val="004F759E"/>
    <w:rsid w:val="00500A01"/>
    <w:rsid w:val="0051171E"/>
    <w:rsid w:val="0051641A"/>
    <w:rsid w:val="00522346"/>
    <w:rsid w:val="0052299D"/>
    <w:rsid w:val="005364FF"/>
    <w:rsid w:val="00565A64"/>
    <w:rsid w:val="005668D9"/>
    <w:rsid w:val="00575983"/>
    <w:rsid w:val="0058273E"/>
    <w:rsid w:val="005871B2"/>
    <w:rsid w:val="005920E2"/>
    <w:rsid w:val="0059345B"/>
    <w:rsid w:val="005B5628"/>
    <w:rsid w:val="005C5CBE"/>
    <w:rsid w:val="005C6297"/>
    <w:rsid w:val="005D0231"/>
    <w:rsid w:val="005D4A42"/>
    <w:rsid w:val="005E0D60"/>
    <w:rsid w:val="005E2DB7"/>
    <w:rsid w:val="005E47F1"/>
    <w:rsid w:val="005E5D62"/>
    <w:rsid w:val="005F01F1"/>
    <w:rsid w:val="005F190C"/>
    <w:rsid w:val="005F7517"/>
    <w:rsid w:val="00603A28"/>
    <w:rsid w:val="00603AE2"/>
    <w:rsid w:val="006119EE"/>
    <w:rsid w:val="00615BDB"/>
    <w:rsid w:val="00634FE8"/>
    <w:rsid w:val="00636B29"/>
    <w:rsid w:val="006437FC"/>
    <w:rsid w:val="006452CF"/>
    <w:rsid w:val="00660417"/>
    <w:rsid w:val="0066244A"/>
    <w:rsid w:val="00664306"/>
    <w:rsid w:val="00671B43"/>
    <w:rsid w:val="006755B2"/>
    <w:rsid w:val="00691263"/>
    <w:rsid w:val="006926F6"/>
    <w:rsid w:val="00693292"/>
    <w:rsid w:val="006A363B"/>
    <w:rsid w:val="006A576D"/>
    <w:rsid w:val="006B0DD4"/>
    <w:rsid w:val="006B103F"/>
    <w:rsid w:val="006B3089"/>
    <w:rsid w:val="006C386C"/>
    <w:rsid w:val="006D060C"/>
    <w:rsid w:val="006D18B7"/>
    <w:rsid w:val="006E6D54"/>
    <w:rsid w:val="006F1ABC"/>
    <w:rsid w:val="006F4CFE"/>
    <w:rsid w:val="00706ED6"/>
    <w:rsid w:val="007157FB"/>
    <w:rsid w:val="00715E2F"/>
    <w:rsid w:val="007162B4"/>
    <w:rsid w:val="007206C4"/>
    <w:rsid w:val="0073715D"/>
    <w:rsid w:val="00744FDE"/>
    <w:rsid w:val="007519C3"/>
    <w:rsid w:val="00761FE5"/>
    <w:rsid w:val="00763866"/>
    <w:rsid w:val="00764517"/>
    <w:rsid w:val="00766A05"/>
    <w:rsid w:val="00776E6C"/>
    <w:rsid w:val="0078583C"/>
    <w:rsid w:val="00786988"/>
    <w:rsid w:val="0079038C"/>
    <w:rsid w:val="00795A89"/>
    <w:rsid w:val="007A065E"/>
    <w:rsid w:val="007A10D6"/>
    <w:rsid w:val="007C6A09"/>
    <w:rsid w:val="007D4158"/>
    <w:rsid w:val="007D570F"/>
    <w:rsid w:val="007D674D"/>
    <w:rsid w:val="007E2A7A"/>
    <w:rsid w:val="00802BE3"/>
    <w:rsid w:val="00807467"/>
    <w:rsid w:val="00813901"/>
    <w:rsid w:val="00815530"/>
    <w:rsid w:val="00815D0D"/>
    <w:rsid w:val="00820A4E"/>
    <w:rsid w:val="008256B7"/>
    <w:rsid w:val="0082585D"/>
    <w:rsid w:val="00825A03"/>
    <w:rsid w:val="00834771"/>
    <w:rsid w:val="00836423"/>
    <w:rsid w:val="00840959"/>
    <w:rsid w:val="00843ECE"/>
    <w:rsid w:val="008465AE"/>
    <w:rsid w:val="00852FCF"/>
    <w:rsid w:val="00857850"/>
    <w:rsid w:val="00876CD4"/>
    <w:rsid w:val="008805E1"/>
    <w:rsid w:val="00884415"/>
    <w:rsid w:val="0088766D"/>
    <w:rsid w:val="00897BFD"/>
    <w:rsid w:val="008A712C"/>
    <w:rsid w:val="008C2217"/>
    <w:rsid w:val="008C5FF4"/>
    <w:rsid w:val="008C6BB6"/>
    <w:rsid w:val="008D1D0A"/>
    <w:rsid w:val="009046C5"/>
    <w:rsid w:val="0090526F"/>
    <w:rsid w:val="00910118"/>
    <w:rsid w:val="009139C1"/>
    <w:rsid w:val="00920494"/>
    <w:rsid w:val="009260CA"/>
    <w:rsid w:val="00927E50"/>
    <w:rsid w:val="00930C81"/>
    <w:rsid w:val="0093156A"/>
    <w:rsid w:val="00940DBD"/>
    <w:rsid w:val="00950FC3"/>
    <w:rsid w:val="00951830"/>
    <w:rsid w:val="00972264"/>
    <w:rsid w:val="009742A2"/>
    <w:rsid w:val="00974E4A"/>
    <w:rsid w:val="00982647"/>
    <w:rsid w:val="0098500F"/>
    <w:rsid w:val="009A242B"/>
    <w:rsid w:val="009B4074"/>
    <w:rsid w:val="009B40FA"/>
    <w:rsid w:val="009B6FE0"/>
    <w:rsid w:val="009E38BF"/>
    <w:rsid w:val="009E6CC3"/>
    <w:rsid w:val="00A05501"/>
    <w:rsid w:val="00A06BF8"/>
    <w:rsid w:val="00A1004F"/>
    <w:rsid w:val="00A20F8F"/>
    <w:rsid w:val="00A25B56"/>
    <w:rsid w:val="00A278E1"/>
    <w:rsid w:val="00A40335"/>
    <w:rsid w:val="00A47A29"/>
    <w:rsid w:val="00A50EC1"/>
    <w:rsid w:val="00A566FB"/>
    <w:rsid w:val="00A57518"/>
    <w:rsid w:val="00A626E8"/>
    <w:rsid w:val="00A675BF"/>
    <w:rsid w:val="00A74BB4"/>
    <w:rsid w:val="00A75CF7"/>
    <w:rsid w:val="00A76A1A"/>
    <w:rsid w:val="00A771A4"/>
    <w:rsid w:val="00A77973"/>
    <w:rsid w:val="00A80183"/>
    <w:rsid w:val="00A95DA6"/>
    <w:rsid w:val="00A964D7"/>
    <w:rsid w:val="00AA0EF5"/>
    <w:rsid w:val="00AA36EE"/>
    <w:rsid w:val="00AA6744"/>
    <w:rsid w:val="00AB0009"/>
    <w:rsid w:val="00AB4F97"/>
    <w:rsid w:val="00AB6111"/>
    <w:rsid w:val="00AC13A5"/>
    <w:rsid w:val="00AC1478"/>
    <w:rsid w:val="00AC2CF9"/>
    <w:rsid w:val="00AC7634"/>
    <w:rsid w:val="00AD33A7"/>
    <w:rsid w:val="00AF1ACF"/>
    <w:rsid w:val="00AF27A7"/>
    <w:rsid w:val="00AF3AEE"/>
    <w:rsid w:val="00AF63A2"/>
    <w:rsid w:val="00B06140"/>
    <w:rsid w:val="00B07731"/>
    <w:rsid w:val="00B10A96"/>
    <w:rsid w:val="00B1474A"/>
    <w:rsid w:val="00B22528"/>
    <w:rsid w:val="00B31A40"/>
    <w:rsid w:val="00B46373"/>
    <w:rsid w:val="00B50865"/>
    <w:rsid w:val="00B56946"/>
    <w:rsid w:val="00B576EE"/>
    <w:rsid w:val="00B63693"/>
    <w:rsid w:val="00B70E02"/>
    <w:rsid w:val="00B72BFC"/>
    <w:rsid w:val="00B752CA"/>
    <w:rsid w:val="00B84E8F"/>
    <w:rsid w:val="00BA1759"/>
    <w:rsid w:val="00BC5001"/>
    <w:rsid w:val="00BD4A39"/>
    <w:rsid w:val="00BE347D"/>
    <w:rsid w:val="00BE655F"/>
    <w:rsid w:val="00BF448C"/>
    <w:rsid w:val="00BF4BE6"/>
    <w:rsid w:val="00BF4E52"/>
    <w:rsid w:val="00C07099"/>
    <w:rsid w:val="00C1202E"/>
    <w:rsid w:val="00C150F7"/>
    <w:rsid w:val="00C16FF3"/>
    <w:rsid w:val="00C3490C"/>
    <w:rsid w:val="00C354DB"/>
    <w:rsid w:val="00C53251"/>
    <w:rsid w:val="00C55FB4"/>
    <w:rsid w:val="00C61155"/>
    <w:rsid w:val="00C72BFD"/>
    <w:rsid w:val="00C7411C"/>
    <w:rsid w:val="00C80047"/>
    <w:rsid w:val="00C82110"/>
    <w:rsid w:val="00C839A6"/>
    <w:rsid w:val="00C94CD5"/>
    <w:rsid w:val="00C96972"/>
    <w:rsid w:val="00CA1451"/>
    <w:rsid w:val="00CA7911"/>
    <w:rsid w:val="00CB1CCA"/>
    <w:rsid w:val="00CB21ED"/>
    <w:rsid w:val="00CB3A97"/>
    <w:rsid w:val="00CC079E"/>
    <w:rsid w:val="00CC186D"/>
    <w:rsid w:val="00CC5926"/>
    <w:rsid w:val="00CD179E"/>
    <w:rsid w:val="00CE3E49"/>
    <w:rsid w:val="00CF31E9"/>
    <w:rsid w:val="00CF5026"/>
    <w:rsid w:val="00CF71CF"/>
    <w:rsid w:val="00D2078B"/>
    <w:rsid w:val="00D23556"/>
    <w:rsid w:val="00D24B95"/>
    <w:rsid w:val="00D25777"/>
    <w:rsid w:val="00D30DBE"/>
    <w:rsid w:val="00D41943"/>
    <w:rsid w:val="00D472A9"/>
    <w:rsid w:val="00D476AA"/>
    <w:rsid w:val="00D47F6B"/>
    <w:rsid w:val="00D634E0"/>
    <w:rsid w:val="00D70E58"/>
    <w:rsid w:val="00D773DA"/>
    <w:rsid w:val="00D95E29"/>
    <w:rsid w:val="00D96A9E"/>
    <w:rsid w:val="00DA17F8"/>
    <w:rsid w:val="00DA5789"/>
    <w:rsid w:val="00DB2735"/>
    <w:rsid w:val="00DB4449"/>
    <w:rsid w:val="00DB48AD"/>
    <w:rsid w:val="00DC7673"/>
    <w:rsid w:val="00DD455D"/>
    <w:rsid w:val="00DF5566"/>
    <w:rsid w:val="00E02D6A"/>
    <w:rsid w:val="00E15015"/>
    <w:rsid w:val="00E231D1"/>
    <w:rsid w:val="00E24C6C"/>
    <w:rsid w:val="00E25B6D"/>
    <w:rsid w:val="00E30904"/>
    <w:rsid w:val="00E3255D"/>
    <w:rsid w:val="00E37474"/>
    <w:rsid w:val="00E532D1"/>
    <w:rsid w:val="00E54DF8"/>
    <w:rsid w:val="00E715AA"/>
    <w:rsid w:val="00E76B4D"/>
    <w:rsid w:val="00E91C8D"/>
    <w:rsid w:val="00E91FDE"/>
    <w:rsid w:val="00E923E3"/>
    <w:rsid w:val="00E9429A"/>
    <w:rsid w:val="00E952DD"/>
    <w:rsid w:val="00EA7D5B"/>
    <w:rsid w:val="00EB5E0D"/>
    <w:rsid w:val="00EB655E"/>
    <w:rsid w:val="00EC3169"/>
    <w:rsid w:val="00ED5E59"/>
    <w:rsid w:val="00EE36F1"/>
    <w:rsid w:val="00EE50A7"/>
    <w:rsid w:val="00EF7759"/>
    <w:rsid w:val="00F00915"/>
    <w:rsid w:val="00F034AB"/>
    <w:rsid w:val="00F066F1"/>
    <w:rsid w:val="00F068F2"/>
    <w:rsid w:val="00F1313C"/>
    <w:rsid w:val="00F13726"/>
    <w:rsid w:val="00F25784"/>
    <w:rsid w:val="00F27663"/>
    <w:rsid w:val="00F3140C"/>
    <w:rsid w:val="00F31799"/>
    <w:rsid w:val="00F347CA"/>
    <w:rsid w:val="00F43826"/>
    <w:rsid w:val="00F45E86"/>
    <w:rsid w:val="00F4655B"/>
    <w:rsid w:val="00F50F63"/>
    <w:rsid w:val="00F5368E"/>
    <w:rsid w:val="00F61BFA"/>
    <w:rsid w:val="00F6235F"/>
    <w:rsid w:val="00F6490D"/>
    <w:rsid w:val="00F83549"/>
    <w:rsid w:val="00FA427C"/>
    <w:rsid w:val="00FA490E"/>
    <w:rsid w:val="00FA5C6B"/>
    <w:rsid w:val="00FB721D"/>
    <w:rsid w:val="00FB7D6D"/>
    <w:rsid w:val="00FC0C9B"/>
    <w:rsid w:val="00FC2088"/>
    <w:rsid w:val="00FC334E"/>
    <w:rsid w:val="00FC69BB"/>
    <w:rsid w:val="00FD2CFD"/>
    <w:rsid w:val="00FF51B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A81D611"/>
  <w15:docId w15:val="{C6673FBE-B004-4659-8F17-110D217C75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25A03"/>
    <w:pPr>
      <w:spacing w:after="0" w:line="240" w:lineRule="auto"/>
      <w:ind w:firstLine="709"/>
      <w:jc w:val="both"/>
    </w:pPr>
    <w:rPr>
      <w:rFonts w:ascii="Times New Roman" w:hAnsi="Times New Roman"/>
      <w:sz w:val="28"/>
    </w:rPr>
  </w:style>
  <w:style w:type="paragraph" w:styleId="1">
    <w:name w:val="heading 1"/>
    <w:basedOn w:val="a"/>
    <w:next w:val="a"/>
    <w:link w:val="10"/>
    <w:uiPriority w:val="9"/>
    <w:qFormat/>
    <w:rsid w:val="005E47F1"/>
    <w:pPr>
      <w:keepNext/>
      <w:keepLines/>
      <w:widowControl w:val="0"/>
      <w:spacing w:before="480"/>
      <w:ind w:firstLine="0"/>
      <w:jc w:val="left"/>
      <w:outlineLvl w:val="0"/>
    </w:pPr>
    <w:rPr>
      <w:rFonts w:asciiTheme="majorHAnsi" w:eastAsiaTheme="majorEastAsia" w:hAnsiTheme="majorHAnsi" w:cstheme="majorBidi"/>
      <w:b/>
      <w:bCs/>
      <w:color w:val="2E74B5" w:themeColor="accent1" w:themeShade="BF"/>
      <w:szCs w:val="28"/>
      <w:lang w:eastAsia="ru-RU" w:bidi="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5E47F1"/>
    <w:rPr>
      <w:rFonts w:asciiTheme="majorHAnsi" w:eastAsiaTheme="majorEastAsia" w:hAnsiTheme="majorHAnsi" w:cstheme="majorBidi"/>
      <w:b/>
      <w:bCs/>
      <w:color w:val="2E74B5" w:themeColor="accent1" w:themeShade="BF"/>
      <w:sz w:val="28"/>
      <w:szCs w:val="28"/>
      <w:lang w:eastAsia="ru-RU" w:bidi="ru-RU"/>
    </w:rPr>
  </w:style>
  <w:style w:type="character" w:customStyle="1" w:styleId="3">
    <w:name w:val="Основной текст (3)_"/>
    <w:basedOn w:val="a0"/>
    <w:link w:val="30"/>
    <w:rsid w:val="00DF5566"/>
    <w:rPr>
      <w:rFonts w:ascii="Times New Roman" w:eastAsia="Times New Roman" w:hAnsi="Times New Roman" w:cs="Times New Roman"/>
      <w:sz w:val="44"/>
      <w:szCs w:val="44"/>
    </w:rPr>
  </w:style>
  <w:style w:type="paragraph" w:customStyle="1" w:styleId="30">
    <w:name w:val="Основной текст (3)"/>
    <w:basedOn w:val="a"/>
    <w:link w:val="3"/>
    <w:rsid w:val="00DF5566"/>
    <w:pPr>
      <w:widowControl w:val="0"/>
      <w:spacing w:after="480"/>
      <w:jc w:val="center"/>
    </w:pPr>
    <w:rPr>
      <w:rFonts w:eastAsia="Times New Roman" w:cs="Times New Roman"/>
      <w:sz w:val="44"/>
      <w:szCs w:val="44"/>
    </w:rPr>
  </w:style>
  <w:style w:type="character" w:customStyle="1" w:styleId="a3">
    <w:name w:val="Основной текст_"/>
    <w:basedOn w:val="a0"/>
    <w:link w:val="11"/>
    <w:rsid w:val="00DF5566"/>
    <w:rPr>
      <w:rFonts w:ascii="Times New Roman" w:eastAsia="Times New Roman" w:hAnsi="Times New Roman" w:cs="Times New Roman"/>
      <w:sz w:val="28"/>
      <w:szCs w:val="28"/>
    </w:rPr>
  </w:style>
  <w:style w:type="paragraph" w:customStyle="1" w:styleId="11">
    <w:name w:val="Основной текст1"/>
    <w:basedOn w:val="a"/>
    <w:link w:val="a3"/>
    <w:rsid w:val="00DF5566"/>
    <w:pPr>
      <w:widowControl w:val="0"/>
      <w:spacing w:line="360" w:lineRule="auto"/>
      <w:ind w:firstLine="400"/>
    </w:pPr>
    <w:rPr>
      <w:rFonts w:eastAsia="Times New Roman" w:cs="Times New Roman"/>
      <w:szCs w:val="28"/>
    </w:rPr>
  </w:style>
  <w:style w:type="table" w:styleId="a4">
    <w:name w:val="Table Grid"/>
    <w:basedOn w:val="a1"/>
    <w:uiPriority w:val="39"/>
    <w:rsid w:val="00DF55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5">
    <w:name w:val="Подпись к таблице_"/>
    <w:basedOn w:val="a0"/>
    <w:link w:val="a6"/>
    <w:rsid w:val="00DF5566"/>
    <w:rPr>
      <w:rFonts w:ascii="Times New Roman" w:eastAsia="Times New Roman" w:hAnsi="Times New Roman" w:cs="Times New Roman"/>
      <w:sz w:val="28"/>
      <w:szCs w:val="28"/>
    </w:rPr>
  </w:style>
  <w:style w:type="paragraph" w:customStyle="1" w:styleId="a6">
    <w:name w:val="Подпись к таблице"/>
    <w:basedOn w:val="a"/>
    <w:link w:val="a5"/>
    <w:rsid w:val="00DF5566"/>
    <w:pPr>
      <w:widowControl w:val="0"/>
      <w:ind w:firstLine="160"/>
    </w:pPr>
    <w:rPr>
      <w:rFonts w:eastAsia="Times New Roman" w:cs="Times New Roman"/>
      <w:szCs w:val="28"/>
    </w:rPr>
  </w:style>
  <w:style w:type="character" w:customStyle="1" w:styleId="a7">
    <w:name w:val="Другое_"/>
    <w:basedOn w:val="a0"/>
    <w:link w:val="a8"/>
    <w:rsid w:val="00DF5566"/>
    <w:rPr>
      <w:rFonts w:ascii="Times New Roman" w:eastAsia="Times New Roman" w:hAnsi="Times New Roman" w:cs="Times New Roman"/>
      <w:sz w:val="28"/>
      <w:szCs w:val="28"/>
    </w:rPr>
  </w:style>
  <w:style w:type="paragraph" w:customStyle="1" w:styleId="a8">
    <w:name w:val="Другое"/>
    <w:basedOn w:val="a"/>
    <w:link w:val="a7"/>
    <w:rsid w:val="00DF5566"/>
    <w:pPr>
      <w:widowControl w:val="0"/>
      <w:spacing w:line="360" w:lineRule="auto"/>
      <w:ind w:firstLine="400"/>
    </w:pPr>
    <w:rPr>
      <w:rFonts w:eastAsia="Times New Roman" w:cs="Times New Roman"/>
      <w:szCs w:val="28"/>
    </w:rPr>
  </w:style>
  <w:style w:type="character" w:customStyle="1" w:styleId="12">
    <w:name w:val="Заголовок №1_"/>
    <w:basedOn w:val="a0"/>
    <w:link w:val="13"/>
    <w:rsid w:val="00DF5566"/>
    <w:rPr>
      <w:rFonts w:ascii="Times New Roman" w:eastAsia="Times New Roman" w:hAnsi="Times New Roman" w:cs="Times New Roman"/>
      <w:b/>
      <w:bCs/>
      <w:sz w:val="28"/>
      <w:szCs w:val="28"/>
    </w:rPr>
  </w:style>
  <w:style w:type="paragraph" w:customStyle="1" w:styleId="13">
    <w:name w:val="Заголовок №1"/>
    <w:basedOn w:val="a"/>
    <w:link w:val="12"/>
    <w:rsid w:val="00DF5566"/>
    <w:pPr>
      <w:widowControl w:val="0"/>
      <w:spacing w:after="440" w:line="300" w:lineRule="auto"/>
      <w:ind w:firstLine="600"/>
      <w:outlineLvl w:val="0"/>
    </w:pPr>
    <w:rPr>
      <w:rFonts w:eastAsia="Times New Roman" w:cs="Times New Roman"/>
      <w:b/>
      <w:bCs/>
      <w:szCs w:val="28"/>
    </w:rPr>
  </w:style>
  <w:style w:type="character" w:customStyle="1" w:styleId="2">
    <w:name w:val="Основной текст (2)_"/>
    <w:basedOn w:val="a0"/>
    <w:link w:val="20"/>
    <w:uiPriority w:val="99"/>
    <w:rsid w:val="00DF5566"/>
    <w:rPr>
      <w:rFonts w:ascii="Times New Roman" w:eastAsia="Times New Roman" w:hAnsi="Times New Roman" w:cs="Times New Roman"/>
    </w:rPr>
  </w:style>
  <w:style w:type="paragraph" w:customStyle="1" w:styleId="20">
    <w:name w:val="Основной текст (2)"/>
    <w:basedOn w:val="a"/>
    <w:link w:val="2"/>
    <w:uiPriority w:val="99"/>
    <w:rsid w:val="00DF5566"/>
    <w:pPr>
      <w:widowControl w:val="0"/>
      <w:jc w:val="center"/>
    </w:pPr>
    <w:rPr>
      <w:rFonts w:eastAsia="Times New Roman" w:cs="Times New Roman"/>
    </w:rPr>
  </w:style>
  <w:style w:type="character" w:customStyle="1" w:styleId="21">
    <w:name w:val="Колонтитул (2)_"/>
    <w:basedOn w:val="a0"/>
    <w:link w:val="22"/>
    <w:rsid w:val="00D24B95"/>
    <w:rPr>
      <w:rFonts w:ascii="Times New Roman" w:eastAsia="Times New Roman" w:hAnsi="Times New Roman" w:cs="Times New Roman"/>
      <w:sz w:val="20"/>
      <w:szCs w:val="20"/>
    </w:rPr>
  </w:style>
  <w:style w:type="paragraph" w:customStyle="1" w:styleId="22">
    <w:name w:val="Колонтитул (2)"/>
    <w:basedOn w:val="a"/>
    <w:link w:val="21"/>
    <w:rsid w:val="00D24B95"/>
    <w:pPr>
      <w:widowControl w:val="0"/>
    </w:pPr>
    <w:rPr>
      <w:rFonts w:eastAsia="Times New Roman" w:cs="Times New Roman"/>
      <w:sz w:val="20"/>
      <w:szCs w:val="20"/>
    </w:rPr>
  </w:style>
  <w:style w:type="character" w:customStyle="1" w:styleId="a9">
    <w:name w:val="Подпись к картинке_"/>
    <w:basedOn w:val="a0"/>
    <w:link w:val="aa"/>
    <w:rsid w:val="00D24B95"/>
    <w:rPr>
      <w:rFonts w:ascii="Times New Roman" w:eastAsia="Times New Roman" w:hAnsi="Times New Roman" w:cs="Times New Roman"/>
      <w:sz w:val="28"/>
      <w:szCs w:val="28"/>
    </w:rPr>
  </w:style>
  <w:style w:type="paragraph" w:customStyle="1" w:styleId="aa">
    <w:name w:val="Подпись к картинке"/>
    <w:basedOn w:val="a"/>
    <w:link w:val="a9"/>
    <w:rsid w:val="00D24B95"/>
    <w:pPr>
      <w:widowControl w:val="0"/>
      <w:jc w:val="center"/>
    </w:pPr>
    <w:rPr>
      <w:rFonts w:eastAsia="Times New Roman" w:cs="Times New Roman"/>
      <w:szCs w:val="28"/>
    </w:rPr>
  </w:style>
  <w:style w:type="paragraph" w:styleId="ab">
    <w:name w:val="header"/>
    <w:basedOn w:val="a"/>
    <w:link w:val="ac"/>
    <w:uiPriority w:val="99"/>
    <w:unhideWhenUsed/>
    <w:rsid w:val="00FC334E"/>
    <w:pPr>
      <w:tabs>
        <w:tab w:val="center" w:pos="4677"/>
        <w:tab w:val="right" w:pos="9355"/>
      </w:tabs>
    </w:pPr>
  </w:style>
  <w:style w:type="character" w:customStyle="1" w:styleId="ac">
    <w:name w:val="Верхний колонтитул Знак"/>
    <w:basedOn w:val="a0"/>
    <w:link w:val="ab"/>
    <w:uiPriority w:val="99"/>
    <w:rsid w:val="00FC334E"/>
  </w:style>
  <w:style w:type="paragraph" w:styleId="ad">
    <w:name w:val="footer"/>
    <w:basedOn w:val="a"/>
    <w:link w:val="ae"/>
    <w:uiPriority w:val="99"/>
    <w:unhideWhenUsed/>
    <w:rsid w:val="00FC334E"/>
    <w:pPr>
      <w:tabs>
        <w:tab w:val="center" w:pos="4677"/>
        <w:tab w:val="right" w:pos="9355"/>
      </w:tabs>
    </w:pPr>
  </w:style>
  <w:style w:type="character" w:customStyle="1" w:styleId="ae">
    <w:name w:val="Нижний колонтитул Знак"/>
    <w:basedOn w:val="a0"/>
    <w:link w:val="ad"/>
    <w:uiPriority w:val="99"/>
    <w:rsid w:val="00FC334E"/>
  </w:style>
  <w:style w:type="paragraph" w:styleId="af">
    <w:name w:val="List Paragraph"/>
    <w:basedOn w:val="a"/>
    <w:uiPriority w:val="34"/>
    <w:qFormat/>
    <w:rsid w:val="00F066F1"/>
    <w:pPr>
      <w:ind w:left="720"/>
      <w:contextualSpacing/>
    </w:pPr>
  </w:style>
  <w:style w:type="character" w:customStyle="1" w:styleId="7">
    <w:name w:val="Основной текст (7)_"/>
    <w:basedOn w:val="a0"/>
    <w:link w:val="70"/>
    <w:rsid w:val="00A626E8"/>
    <w:rPr>
      <w:rFonts w:ascii="Times New Roman" w:eastAsia="Times New Roman" w:hAnsi="Times New Roman" w:cs="Times New Roman"/>
      <w:i/>
      <w:iCs/>
      <w:sz w:val="18"/>
      <w:szCs w:val="18"/>
    </w:rPr>
  </w:style>
  <w:style w:type="paragraph" w:customStyle="1" w:styleId="70">
    <w:name w:val="Основной текст (7)"/>
    <w:basedOn w:val="a"/>
    <w:link w:val="7"/>
    <w:rsid w:val="00A626E8"/>
    <w:pPr>
      <w:widowControl w:val="0"/>
      <w:spacing w:after="70"/>
      <w:ind w:firstLine="0"/>
      <w:jc w:val="left"/>
    </w:pPr>
    <w:rPr>
      <w:rFonts w:eastAsia="Times New Roman" w:cs="Times New Roman"/>
      <w:i/>
      <w:iCs/>
      <w:sz w:val="18"/>
      <w:szCs w:val="18"/>
    </w:rPr>
  </w:style>
  <w:style w:type="character" w:customStyle="1" w:styleId="6">
    <w:name w:val="Основной текст (6)_"/>
    <w:basedOn w:val="a0"/>
    <w:link w:val="60"/>
    <w:rsid w:val="00A626E8"/>
    <w:rPr>
      <w:rFonts w:ascii="Times New Roman" w:eastAsia="Times New Roman" w:hAnsi="Times New Roman" w:cs="Times New Roman"/>
      <w:sz w:val="16"/>
      <w:szCs w:val="16"/>
    </w:rPr>
  </w:style>
  <w:style w:type="paragraph" w:customStyle="1" w:styleId="60">
    <w:name w:val="Основной текст (6)"/>
    <w:basedOn w:val="a"/>
    <w:link w:val="6"/>
    <w:rsid w:val="00A626E8"/>
    <w:pPr>
      <w:widowControl w:val="0"/>
      <w:ind w:left="1490" w:firstLine="0"/>
      <w:jc w:val="left"/>
    </w:pPr>
    <w:rPr>
      <w:rFonts w:eastAsia="Times New Roman" w:cs="Times New Roman"/>
      <w:sz w:val="16"/>
      <w:szCs w:val="16"/>
    </w:rPr>
  </w:style>
  <w:style w:type="character" w:customStyle="1" w:styleId="af0">
    <w:name w:val="Колонтитул_"/>
    <w:basedOn w:val="a0"/>
    <w:link w:val="af1"/>
    <w:rsid w:val="00A626E8"/>
    <w:rPr>
      <w:rFonts w:ascii="Times New Roman" w:eastAsia="Times New Roman" w:hAnsi="Times New Roman" w:cs="Times New Roman"/>
    </w:rPr>
  </w:style>
  <w:style w:type="paragraph" w:customStyle="1" w:styleId="af1">
    <w:name w:val="Колонтитул"/>
    <w:basedOn w:val="a"/>
    <w:link w:val="af0"/>
    <w:rsid w:val="00A626E8"/>
    <w:pPr>
      <w:widowControl w:val="0"/>
      <w:ind w:firstLine="0"/>
      <w:jc w:val="center"/>
    </w:pPr>
    <w:rPr>
      <w:rFonts w:eastAsia="Times New Roman" w:cs="Times New Roman"/>
      <w:sz w:val="22"/>
      <w:shd w:val="clear" w:color="auto" w:fill="FFFFFF"/>
    </w:rPr>
  </w:style>
  <w:style w:type="character" w:customStyle="1" w:styleId="2TimesNewRoman">
    <w:name w:val="Основной текст (2) + Times New Roman"/>
    <w:aliases w:val="10,5 pt,Полужирный"/>
    <w:basedOn w:val="2"/>
    <w:rsid w:val="00840959"/>
    <w:rPr>
      <w:rFonts w:ascii="Times New Roman" w:eastAsia="Times New Roman" w:hAnsi="Times New Roman" w:cs="Times New Roman"/>
      <w:b/>
      <w:bCs/>
      <w:i w:val="0"/>
      <w:iCs w:val="0"/>
      <w:smallCaps w:val="0"/>
      <w:strike w:val="0"/>
      <w:dstrike w:val="0"/>
      <w:color w:val="000000"/>
      <w:spacing w:val="0"/>
      <w:w w:val="100"/>
      <w:position w:val="0"/>
      <w:sz w:val="21"/>
      <w:szCs w:val="21"/>
      <w:u w:val="none"/>
      <w:effect w:val="none"/>
      <w:shd w:val="clear" w:color="auto" w:fill="FFFFFF"/>
      <w:lang w:val="ru-RU" w:eastAsia="ru-RU" w:bidi="ru-RU"/>
    </w:rPr>
  </w:style>
  <w:style w:type="character" w:styleId="af2">
    <w:name w:val="Hyperlink"/>
    <w:basedOn w:val="a0"/>
    <w:uiPriority w:val="99"/>
    <w:semiHidden/>
    <w:unhideWhenUsed/>
    <w:rsid w:val="00840959"/>
    <w:rPr>
      <w:color w:val="0000FF"/>
      <w:u w:val="single"/>
    </w:rPr>
  </w:style>
  <w:style w:type="character" w:styleId="af3">
    <w:name w:val="FollowedHyperlink"/>
    <w:basedOn w:val="a0"/>
    <w:uiPriority w:val="99"/>
    <w:semiHidden/>
    <w:unhideWhenUsed/>
    <w:rsid w:val="00840959"/>
    <w:rPr>
      <w:color w:val="800080"/>
      <w:u w:val="single"/>
    </w:rPr>
  </w:style>
  <w:style w:type="character" w:customStyle="1" w:styleId="2TimesNewRoman105pt">
    <w:name w:val="Основной текст (2) + Times New Roman;10;5 pt;Полужирный"/>
    <w:basedOn w:val="2"/>
    <w:rsid w:val="000D58DE"/>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4">
    <w:name w:val="Подпись к таблице (4)"/>
    <w:basedOn w:val="a0"/>
    <w:rsid w:val="00B50865"/>
    <w:rPr>
      <w:rFonts w:ascii="Palatino Linotype" w:eastAsia="Palatino Linotype" w:hAnsi="Palatino Linotype" w:cs="Palatino Linotype"/>
      <w:b w:val="0"/>
      <w:bCs w:val="0"/>
      <w:i w:val="0"/>
      <w:iCs w:val="0"/>
      <w:smallCaps w:val="0"/>
      <w:strike w:val="0"/>
      <w:color w:val="000000"/>
      <w:spacing w:val="0"/>
      <w:w w:val="100"/>
      <w:position w:val="0"/>
      <w:sz w:val="24"/>
      <w:szCs w:val="24"/>
      <w:u w:val="single"/>
      <w:lang w:val="ru-RU" w:eastAsia="ru-RU" w:bidi="ru-RU"/>
    </w:rPr>
  </w:style>
  <w:style w:type="character" w:customStyle="1" w:styleId="23">
    <w:name w:val="Основной текст (2) + Полужирный"/>
    <w:basedOn w:val="2"/>
    <w:rsid w:val="00B50865"/>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40">
    <w:name w:val="Основной текст (4)_"/>
    <w:basedOn w:val="a0"/>
    <w:link w:val="41"/>
    <w:rsid w:val="00EF7759"/>
    <w:rPr>
      <w:rFonts w:ascii="Times New Roman" w:eastAsia="Times New Roman" w:hAnsi="Times New Roman" w:cs="Times New Roman"/>
      <w:b/>
      <w:bCs/>
      <w:sz w:val="21"/>
      <w:szCs w:val="21"/>
      <w:shd w:val="clear" w:color="auto" w:fill="FFFFFF"/>
    </w:rPr>
  </w:style>
  <w:style w:type="paragraph" w:customStyle="1" w:styleId="41">
    <w:name w:val="Основной текст (4)"/>
    <w:basedOn w:val="a"/>
    <w:link w:val="40"/>
    <w:rsid w:val="00EF7759"/>
    <w:pPr>
      <w:widowControl w:val="0"/>
      <w:shd w:val="clear" w:color="auto" w:fill="FFFFFF"/>
      <w:spacing w:before="240" w:after="480" w:line="278" w:lineRule="exact"/>
      <w:ind w:firstLine="0"/>
      <w:jc w:val="left"/>
    </w:pPr>
    <w:rPr>
      <w:rFonts w:eastAsia="Times New Roman" w:cs="Times New Roman"/>
      <w:b/>
      <w:bCs/>
      <w:sz w:val="21"/>
      <w:szCs w:val="21"/>
    </w:rPr>
  </w:style>
  <w:style w:type="character" w:customStyle="1" w:styleId="24">
    <w:name w:val="Заголовок №2_"/>
    <w:basedOn w:val="a0"/>
    <w:link w:val="25"/>
    <w:rsid w:val="0052299D"/>
    <w:rPr>
      <w:rFonts w:ascii="Times New Roman" w:eastAsia="Times New Roman" w:hAnsi="Times New Roman" w:cs="Times New Roman"/>
      <w:b/>
      <w:bCs/>
      <w:sz w:val="28"/>
      <w:szCs w:val="28"/>
    </w:rPr>
  </w:style>
  <w:style w:type="paragraph" w:customStyle="1" w:styleId="25">
    <w:name w:val="Заголовок №2"/>
    <w:basedOn w:val="a"/>
    <w:link w:val="24"/>
    <w:rsid w:val="0052299D"/>
    <w:pPr>
      <w:widowControl w:val="0"/>
      <w:spacing w:after="480" w:line="360" w:lineRule="auto"/>
      <w:ind w:firstLine="580"/>
      <w:jc w:val="left"/>
      <w:outlineLvl w:val="1"/>
    </w:pPr>
    <w:rPr>
      <w:rFonts w:eastAsia="Times New Roman" w:cs="Times New Roman"/>
      <w:b/>
      <w:bCs/>
      <w:szCs w:val="28"/>
    </w:rPr>
  </w:style>
  <w:style w:type="character" w:customStyle="1" w:styleId="31">
    <w:name w:val="Заголовок №3_"/>
    <w:basedOn w:val="a0"/>
    <w:link w:val="32"/>
    <w:rsid w:val="0052299D"/>
    <w:rPr>
      <w:rFonts w:ascii="Times New Roman" w:eastAsia="Times New Roman" w:hAnsi="Times New Roman" w:cs="Times New Roman"/>
      <w:sz w:val="28"/>
      <w:szCs w:val="28"/>
    </w:rPr>
  </w:style>
  <w:style w:type="paragraph" w:customStyle="1" w:styleId="32">
    <w:name w:val="Заголовок №3"/>
    <w:basedOn w:val="a"/>
    <w:link w:val="31"/>
    <w:rsid w:val="0052299D"/>
    <w:pPr>
      <w:widowControl w:val="0"/>
      <w:spacing w:after="320" w:line="360" w:lineRule="auto"/>
      <w:ind w:firstLine="580"/>
      <w:jc w:val="left"/>
      <w:outlineLvl w:val="2"/>
    </w:pPr>
    <w:rPr>
      <w:rFonts w:eastAsia="Times New Roman" w:cs="Times New Roman"/>
      <w:szCs w:val="28"/>
    </w:rPr>
  </w:style>
  <w:style w:type="character" w:customStyle="1" w:styleId="af4">
    <w:name w:val="Оглавление_"/>
    <w:basedOn w:val="a0"/>
    <w:link w:val="af5"/>
    <w:rsid w:val="0052299D"/>
    <w:rPr>
      <w:rFonts w:ascii="Times New Roman" w:eastAsia="Times New Roman" w:hAnsi="Times New Roman" w:cs="Times New Roman"/>
      <w:sz w:val="28"/>
      <w:szCs w:val="28"/>
    </w:rPr>
  </w:style>
  <w:style w:type="paragraph" w:customStyle="1" w:styleId="af5">
    <w:name w:val="Оглавление"/>
    <w:basedOn w:val="a"/>
    <w:link w:val="af4"/>
    <w:rsid w:val="0052299D"/>
    <w:pPr>
      <w:widowControl w:val="0"/>
      <w:spacing w:after="120" w:line="360" w:lineRule="auto"/>
      <w:ind w:firstLine="580"/>
      <w:jc w:val="left"/>
    </w:pPr>
    <w:rPr>
      <w:rFonts w:eastAsia="Times New Roman" w:cs="Times New Roman"/>
      <w:szCs w:val="28"/>
    </w:rPr>
  </w:style>
  <w:style w:type="character" w:customStyle="1" w:styleId="8">
    <w:name w:val="Основной текст (8)_"/>
    <w:basedOn w:val="a0"/>
    <w:link w:val="80"/>
    <w:rsid w:val="0052299D"/>
    <w:rPr>
      <w:sz w:val="17"/>
      <w:szCs w:val="17"/>
    </w:rPr>
  </w:style>
  <w:style w:type="paragraph" w:customStyle="1" w:styleId="80">
    <w:name w:val="Основной текст (8)"/>
    <w:basedOn w:val="a"/>
    <w:link w:val="8"/>
    <w:rsid w:val="0052299D"/>
    <w:pPr>
      <w:widowControl w:val="0"/>
      <w:spacing w:after="160" w:line="180" w:lineRule="auto"/>
      <w:ind w:left="5400" w:firstLine="0"/>
      <w:jc w:val="left"/>
    </w:pPr>
    <w:rPr>
      <w:rFonts w:asciiTheme="minorHAnsi" w:hAnsiTheme="minorHAnsi"/>
      <w:sz w:val="17"/>
      <w:szCs w:val="17"/>
    </w:rPr>
  </w:style>
  <w:style w:type="character" w:customStyle="1" w:styleId="9">
    <w:name w:val="Основной текст (9)_"/>
    <w:basedOn w:val="a0"/>
    <w:link w:val="90"/>
    <w:rsid w:val="0052299D"/>
    <w:rPr>
      <w:rFonts w:ascii="Arial" w:eastAsia="Arial" w:hAnsi="Arial" w:cs="Arial"/>
      <w:color w:val="505050"/>
      <w:sz w:val="10"/>
      <w:szCs w:val="10"/>
    </w:rPr>
  </w:style>
  <w:style w:type="paragraph" w:customStyle="1" w:styleId="90">
    <w:name w:val="Основной текст (9)"/>
    <w:basedOn w:val="a"/>
    <w:link w:val="9"/>
    <w:rsid w:val="0052299D"/>
    <w:pPr>
      <w:widowControl w:val="0"/>
      <w:ind w:firstLine="0"/>
      <w:jc w:val="left"/>
    </w:pPr>
    <w:rPr>
      <w:rFonts w:ascii="Arial" w:eastAsia="Arial" w:hAnsi="Arial" w:cs="Arial"/>
      <w:color w:val="505050"/>
      <w:sz w:val="10"/>
      <w:szCs w:val="10"/>
    </w:rPr>
  </w:style>
  <w:style w:type="character" w:styleId="af6">
    <w:name w:val="Placeholder Text"/>
    <w:basedOn w:val="a0"/>
    <w:uiPriority w:val="99"/>
    <w:semiHidden/>
    <w:rsid w:val="0052299D"/>
    <w:rPr>
      <w:color w:val="808080"/>
    </w:rPr>
  </w:style>
  <w:style w:type="paragraph" w:customStyle="1" w:styleId="af7">
    <w:name w:val="Стандарт"/>
    <w:basedOn w:val="32"/>
    <w:link w:val="af8"/>
    <w:qFormat/>
    <w:rsid w:val="0052299D"/>
    <w:pPr>
      <w:keepNext/>
      <w:keepLines/>
      <w:spacing w:after="0" w:line="240" w:lineRule="auto"/>
      <w:ind w:firstLine="709"/>
    </w:pPr>
  </w:style>
  <w:style w:type="character" w:customStyle="1" w:styleId="af8">
    <w:name w:val="Стандарт Знак"/>
    <w:basedOn w:val="31"/>
    <w:link w:val="af7"/>
    <w:rsid w:val="0052299D"/>
    <w:rPr>
      <w:rFonts w:ascii="Times New Roman" w:eastAsia="Times New Roman" w:hAnsi="Times New Roman" w:cs="Times New Roman"/>
      <w:sz w:val="28"/>
      <w:szCs w:val="28"/>
    </w:rPr>
  </w:style>
  <w:style w:type="character" w:customStyle="1" w:styleId="26pt">
    <w:name w:val="Основной текст (2) + 6 pt"/>
    <w:basedOn w:val="2"/>
    <w:rsid w:val="0052299D"/>
    <w:rPr>
      <w:rFonts w:ascii="Palatino Linotype" w:eastAsia="Palatino Linotype" w:hAnsi="Palatino Linotype" w:cs="Palatino Linotype"/>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5">
    <w:name w:val="Подпись к таблице (5)_"/>
    <w:basedOn w:val="a0"/>
    <w:link w:val="50"/>
    <w:rsid w:val="0052299D"/>
    <w:rPr>
      <w:rFonts w:ascii="Times New Roman" w:eastAsia="Times New Roman" w:hAnsi="Times New Roman" w:cs="Times New Roman"/>
      <w:b/>
      <w:bCs/>
      <w:sz w:val="21"/>
      <w:szCs w:val="21"/>
      <w:shd w:val="clear" w:color="auto" w:fill="FFFFFF"/>
    </w:rPr>
  </w:style>
  <w:style w:type="paragraph" w:customStyle="1" w:styleId="50">
    <w:name w:val="Подпись к таблице (5)"/>
    <w:basedOn w:val="a"/>
    <w:link w:val="5"/>
    <w:rsid w:val="0052299D"/>
    <w:pPr>
      <w:widowControl w:val="0"/>
      <w:shd w:val="clear" w:color="auto" w:fill="FFFFFF"/>
      <w:spacing w:line="274" w:lineRule="exact"/>
      <w:ind w:firstLine="620"/>
    </w:pPr>
    <w:rPr>
      <w:rFonts w:eastAsia="Times New Roman" w:cs="Times New Roman"/>
      <w:b/>
      <w:bCs/>
      <w:sz w:val="21"/>
      <w:szCs w:val="21"/>
    </w:rPr>
  </w:style>
  <w:style w:type="paragraph" w:styleId="af9">
    <w:name w:val="Balloon Text"/>
    <w:basedOn w:val="a"/>
    <w:link w:val="afa"/>
    <w:uiPriority w:val="99"/>
    <w:semiHidden/>
    <w:unhideWhenUsed/>
    <w:rsid w:val="0002349A"/>
    <w:rPr>
      <w:rFonts w:ascii="Segoe UI" w:hAnsi="Segoe UI" w:cs="Segoe UI"/>
      <w:sz w:val="18"/>
      <w:szCs w:val="18"/>
    </w:rPr>
  </w:style>
  <w:style w:type="character" w:customStyle="1" w:styleId="afa">
    <w:name w:val="Текст выноски Знак"/>
    <w:basedOn w:val="a0"/>
    <w:link w:val="af9"/>
    <w:uiPriority w:val="99"/>
    <w:semiHidden/>
    <w:rsid w:val="0002349A"/>
    <w:rPr>
      <w:rFonts w:ascii="Segoe UI" w:hAnsi="Segoe UI" w:cs="Segoe UI"/>
      <w:sz w:val="18"/>
      <w:szCs w:val="18"/>
    </w:rPr>
  </w:style>
  <w:style w:type="paragraph" w:customStyle="1" w:styleId="font5">
    <w:name w:val="font5"/>
    <w:basedOn w:val="a"/>
    <w:rsid w:val="001340BC"/>
    <w:pPr>
      <w:spacing w:before="100" w:beforeAutospacing="1" w:after="100" w:afterAutospacing="1"/>
      <w:ind w:firstLine="0"/>
      <w:jc w:val="left"/>
    </w:pPr>
    <w:rPr>
      <w:rFonts w:eastAsia="Times New Roman" w:cs="Times New Roman"/>
      <w:b/>
      <w:bCs/>
      <w:sz w:val="16"/>
      <w:szCs w:val="16"/>
      <w:lang w:eastAsia="ru-RU"/>
    </w:rPr>
  </w:style>
  <w:style w:type="paragraph" w:customStyle="1" w:styleId="xl85">
    <w:name w:val="xl85"/>
    <w:basedOn w:val="a"/>
    <w:rsid w:val="001340BC"/>
    <w:pPr>
      <w:spacing w:before="100" w:beforeAutospacing="1" w:after="100" w:afterAutospacing="1"/>
      <w:ind w:firstLine="0"/>
      <w:jc w:val="left"/>
    </w:pPr>
    <w:rPr>
      <w:rFonts w:ascii="Arial Black" w:eastAsia="Times New Roman" w:hAnsi="Arial Black" w:cs="Times New Roman"/>
      <w:sz w:val="20"/>
      <w:szCs w:val="20"/>
      <w:lang w:eastAsia="ru-RU"/>
    </w:rPr>
  </w:style>
  <w:style w:type="paragraph" w:customStyle="1" w:styleId="xl86">
    <w:name w:val="xl86"/>
    <w:basedOn w:val="a"/>
    <w:rsid w:val="001340BC"/>
    <w:pPr>
      <w:pBdr>
        <w:top w:val="single" w:sz="8" w:space="0" w:color="auto"/>
        <w:left w:val="single" w:sz="8" w:space="0" w:color="auto"/>
        <w:right w:val="single" w:sz="8" w:space="0" w:color="auto"/>
      </w:pBdr>
      <w:shd w:val="clear" w:color="000000" w:fill="FFFF00"/>
      <w:spacing w:before="100" w:beforeAutospacing="1" w:after="100" w:afterAutospacing="1"/>
      <w:ind w:firstLine="0"/>
      <w:jc w:val="center"/>
      <w:textAlignment w:val="top"/>
    </w:pPr>
    <w:rPr>
      <w:rFonts w:eastAsia="Times New Roman" w:cs="Times New Roman"/>
      <w:b/>
      <w:bCs/>
      <w:color w:val="000000"/>
      <w:sz w:val="24"/>
      <w:szCs w:val="24"/>
      <w:lang w:eastAsia="ru-RU"/>
    </w:rPr>
  </w:style>
  <w:style w:type="paragraph" w:customStyle="1" w:styleId="xl87">
    <w:name w:val="xl87"/>
    <w:basedOn w:val="a"/>
    <w:rsid w:val="001340BC"/>
    <w:pPr>
      <w:pBdr>
        <w:top w:val="single" w:sz="8" w:space="0" w:color="auto"/>
        <w:left w:val="single" w:sz="8" w:space="0" w:color="auto"/>
        <w:bottom w:val="single" w:sz="8" w:space="0" w:color="auto"/>
        <w:right w:val="single" w:sz="8" w:space="0" w:color="auto"/>
      </w:pBdr>
      <w:shd w:val="clear" w:color="000000" w:fill="00FF00"/>
      <w:spacing w:before="100" w:beforeAutospacing="1" w:after="100" w:afterAutospacing="1"/>
      <w:ind w:firstLine="0"/>
      <w:jc w:val="center"/>
    </w:pPr>
    <w:rPr>
      <w:rFonts w:eastAsia="Times New Roman" w:cs="Times New Roman"/>
      <w:b/>
      <w:bCs/>
      <w:color w:val="000000"/>
      <w:sz w:val="24"/>
      <w:szCs w:val="24"/>
      <w:lang w:eastAsia="ru-RU"/>
    </w:rPr>
  </w:style>
  <w:style w:type="paragraph" w:customStyle="1" w:styleId="xl88">
    <w:name w:val="xl88"/>
    <w:basedOn w:val="a"/>
    <w:rsid w:val="001340BC"/>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eastAsia="Times New Roman" w:cs="Times New Roman"/>
      <w:b/>
      <w:bCs/>
      <w:sz w:val="20"/>
      <w:szCs w:val="20"/>
      <w:lang w:eastAsia="ru-RU"/>
    </w:rPr>
  </w:style>
  <w:style w:type="paragraph" w:customStyle="1" w:styleId="xl89">
    <w:name w:val="xl89"/>
    <w:basedOn w:val="a"/>
    <w:rsid w:val="001340BC"/>
    <w:pPr>
      <w:pBdr>
        <w:top w:val="single" w:sz="8" w:space="0" w:color="auto"/>
        <w:left w:val="single" w:sz="8" w:space="0" w:color="auto"/>
        <w:right w:val="single" w:sz="8" w:space="0" w:color="auto"/>
      </w:pBdr>
      <w:shd w:val="clear" w:color="000000" w:fill="FFFFFF"/>
      <w:spacing w:before="100" w:beforeAutospacing="1" w:after="100" w:afterAutospacing="1"/>
      <w:ind w:firstLine="0"/>
      <w:jc w:val="left"/>
    </w:pPr>
    <w:rPr>
      <w:rFonts w:eastAsia="Times New Roman" w:cs="Times New Roman"/>
      <w:b/>
      <w:bCs/>
      <w:sz w:val="24"/>
      <w:szCs w:val="24"/>
      <w:lang w:eastAsia="ru-RU"/>
    </w:rPr>
  </w:style>
  <w:style w:type="paragraph" w:customStyle="1" w:styleId="xl90">
    <w:name w:val="xl90"/>
    <w:basedOn w:val="a"/>
    <w:rsid w:val="001340BC"/>
    <w:pPr>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b/>
      <w:bCs/>
      <w:color w:val="FF0000"/>
      <w:sz w:val="20"/>
      <w:szCs w:val="20"/>
      <w:lang w:eastAsia="ru-RU"/>
    </w:rPr>
  </w:style>
  <w:style w:type="paragraph" w:customStyle="1" w:styleId="xl91">
    <w:name w:val="xl91"/>
    <w:basedOn w:val="a"/>
    <w:rsid w:val="001340BC"/>
    <w:pPr>
      <w:pBdr>
        <w:top w:val="single" w:sz="8" w:space="0" w:color="auto"/>
        <w:left w:val="single" w:sz="8" w:space="0" w:color="auto"/>
        <w:bottom w:val="single" w:sz="8" w:space="0" w:color="auto"/>
        <w:right w:val="single" w:sz="8" w:space="0" w:color="auto"/>
      </w:pBdr>
      <w:spacing w:before="100" w:beforeAutospacing="1" w:after="100" w:afterAutospacing="1"/>
      <w:ind w:firstLine="0"/>
      <w:jc w:val="center"/>
    </w:pPr>
    <w:rPr>
      <w:rFonts w:eastAsia="Times New Roman" w:cs="Times New Roman"/>
      <w:b/>
      <w:bCs/>
      <w:color w:val="FF0000"/>
      <w:sz w:val="20"/>
      <w:szCs w:val="20"/>
      <w:lang w:eastAsia="ru-RU"/>
    </w:rPr>
  </w:style>
  <w:style w:type="paragraph" w:customStyle="1" w:styleId="xl92">
    <w:name w:val="xl92"/>
    <w:basedOn w:val="a"/>
    <w:rsid w:val="001340BC"/>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ind w:firstLine="0"/>
      <w:jc w:val="left"/>
    </w:pPr>
    <w:rPr>
      <w:rFonts w:eastAsia="Times New Roman" w:cs="Times New Roman"/>
      <w:b/>
      <w:bCs/>
      <w:sz w:val="24"/>
      <w:szCs w:val="24"/>
      <w:lang w:eastAsia="ru-RU"/>
    </w:rPr>
  </w:style>
  <w:style w:type="paragraph" w:customStyle="1" w:styleId="xl93">
    <w:name w:val="xl93"/>
    <w:basedOn w:val="a"/>
    <w:rsid w:val="001340BC"/>
    <w:pPr>
      <w:pBdr>
        <w:left w:val="single" w:sz="8" w:space="0" w:color="auto"/>
        <w:right w:val="single" w:sz="8" w:space="0" w:color="auto"/>
      </w:pBdr>
      <w:shd w:val="clear" w:color="000000" w:fill="FFFFFF"/>
      <w:spacing w:before="100" w:beforeAutospacing="1" w:after="100" w:afterAutospacing="1"/>
      <w:ind w:firstLine="0"/>
      <w:jc w:val="left"/>
    </w:pPr>
    <w:rPr>
      <w:rFonts w:eastAsia="Times New Roman" w:cs="Times New Roman"/>
      <w:b/>
      <w:bCs/>
      <w:sz w:val="24"/>
      <w:szCs w:val="24"/>
      <w:lang w:eastAsia="ru-RU"/>
    </w:rPr>
  </w:style>
  <w:style w:type="paragraph" w:customStyle="1" w:styleId="xl94">
    <w:name w:val="xl94"/>
    <w:basedOn w:val="a"/>
    <w:rsid w:val="001340BC"/>
    <w:pPr>
      <w:pBdr>
        <w:top w:val="single" w:sz="8" w:space="0" w:color="auto"/>
        <w:left w:val="single" w:sz="8" w:space="0" w:color="auto"/>
        <w:bottom w:val="single" w:sz="8" w:space="0" w:color="auto"/>
        <w:right w:val="single" w:sz="8" w:space="0" w:color="auto"/>
      </w:pBdr>
      <w:shd w:val="clear" w:color="000000" w:fill="FFFF99"/>
      <w:spacing w:before="100" w:beforeAutospacing="1" w:after="100" w:afterAutospacing="1"/>
      <w:ind w:firstLine="0"/>
      <w:jc w:val="right"/>
    </w:pPr>
    <w:rPr>
      <w:rFonts w:eastAsia="Times New Roman" w:cs="Times New Roman"/>
      <w:b/>
      <w:bCs/>
      <w:i/>
      <w:iCs/>
      <w:sz w:val="24"/>
      <w:szCs w:val="24"/>
      <w:lang w:eastAsia="ru-RU"/>
    </w:rPr>
  </w:style>
  <w:style w:type="paragraph" w:customStyle="1" w:styleId="xl95">
    <w:name w:val="xl95"/>
    <w:basedOn w:val="a"/>
    <w:rsid w:val="001340BC"/>
    <w:pPr>
      <w:pBdr>
        <w:top w:val="single" w:sz="8" w:space="0" w:color="auto"/>
        <w:left w:val="single" w:sz="8" w:space="0" w:color="auto"/>
        <w:bottom w:val="single" w:sz="8" w:space="0" w:color="auto"/>
        <w:right w:val="single" w:sz="8" w:space="0" w:color="auto"/>
      </w:pBdr>
      <w:spacing w:before="100" w:beforeAutospacing="1" w:after="100" w:afterAutospacing="1"/>
      <w:ind w:firstLine="0"/>
      <w:jc w:val="center"/>
    </w:pPr>
    <w:rPr>
      <w:rFonts w:ascii="Arial CYR" w:eastAsia="Times New Roman" w:hAnsi="Arial CYR" w:cs="Times New Roman"/>
      <w:b/>
      <w:bCs/>
      <w:sz w:val="24"/>
      <w:szCs w:val="24"/>
      <w:lang w:eastAsia="ru-RU"/>
    </w:rPr>
  </w:style>
  <w:style w:type="paragraph" w:customStyle="1" w:styleId="xl96">
    <w:name w:val="xl96"/>
    <w:basedOn w:val="a"/>
    <w:rsid w:val="001340BC"/>
    <w:pPr>
      <w:pBdr>
        <w:left w:val="single" w:sz="8" w:space="0" w:color="auto"/>
        <w:right w:val="single" w:sz="8" w:space="0" w:color="auto"/>
      </w:pBdr>
      <w:shd w:val="clear" w:color="000000" w:fill="FFFFFF"/>
      <w:spacing w:before="100" w:beforeAutospacing="1" w:after="100" w:afterAutospacing="1"/>
      <w:ind w:firstLine="0"/>
      <w:jc w:val="left"/>
    </w:pPr>
    <w:rPr>
      <w:rFonts w:eastAsia="Times New Roman" w:cs="Times New Roman"/>
      <w:b/>
      <w:bCs/>
      <w:sz w:val="24"/>
      <w:szCs w:val="24"/>
      <w:lang w:eastAsia="ru-RU"/>
    </w:rPr>
  </w:style>
  <w:style w:type="paragraph" w:customStyle="1" w:styleId="xl97">
    <w:name w:val="xl97"/>
    <w:basedOn w:val="a"/>
    <w:rsid w:val="001340BC"/>
    <w:pPr>
      <w:pBdr>
        <w:top w:val="single" w:sz="8" w:space="0" w:color="auto"/>
        <w:left w:val="single" w:sz="8" w:space="0" w:color="auto"/>
        <w:bottom w:val="single" w:sz="8" w:space="0" w:color="auto"/>
        <w:right w:val="single" w:sz="8" w:space="0" w:color="auto"/>
      </w:pBdr>
      <w:shd w:val="clear" w:color="000000" w:fill="CCFFCC"/>
      <w:spacing w:before="100" w:beforeAutospacing="1" w:after="100" w:afterAutospacing="1"/>
      <w:ind w:firstLine="0"/>
      <w:jc w:val="right"/>
    </w:pPr>
    <w:rPr>
      <w:rFonts w:eastAsia="Times New Roman" w:cs="Times New Roman"/>
      <w:b/>
      <w:bCs/>
      <w:i/>
      <w:iCs/>
      <w:color w:val="000000"/>
      <w:sz w:val="24"/>
      <w:szCs w:val="24"/>
      <w:lang w:eastAsia="ru-RU"/>
    </w:rPr>
  </w:style>
  <w:style w:type="paragraph" w:customStyle="1" w:styleId="xl98">
    <w:name w:val="xl98"/>
    <w:basedOn w:val="a"/>
    <w:rsid w:val="001340BC"/>
    <w:pPr>
      <w:shd w:val="clear" w:color="000000" w:fill="FFFF00"/>
      <w:spacing w:before="100" w:beforeAutospacing="1" w:after="100" w:afterAutospacing="1"/>
      <w:ind w:firstLine="0"/>
      <w:jc w:val="center"/>
    </w:pPr>
    <w:rPr>
      <w:rFonts w:ascii="Arial CYR" w:eastAsia="Times New Roman" w:hAnsi="Arial CYR" w:cs="Times New Roman"/>
      <w:b/>
      <w:bCs/>
      <w:szCs w:val="28"/>
      <w:lang w:eastAsia="ru-RU"/>
    </w:rPr>
  </w:style>
  <w:style w:type="paragraph" w:customStyle="1" w:styleId="xl99">
    <w:name w:val="xl99"/>
    <w:basedOn w:val="a"/>
    <w:rsid w:val="001340BC"/>
    <w:pPr>
      <w:pBdr>
        <w:top w:val="single" w:sz="8" w:space="0" w:color="auto"/>
        <w:left w:val="single" w:sz="8" w:space="0" w:color="auto"/>
        <w:right w:val="single" w:sz="8" w:space="0" w:color="auto"/>
      </w:pBdr>
      <w:shd w:val="clear" w:color="000000" w:fill="00FF00"/>
      <w:spacing w:before="100" w:beforeAutospacing="1" w:after="100" w:afterAutospacing="1"/>
      <w:ind w:firstLine="0"/>
      <w:jc w:val="center"/>
    </w:pPr>
    <w:rPr>
      <w:rFonts w:eastAsia="Times New Roman" w:cs="Times New Roman"/>
      <w:b/>
      <w:bCs/>
      <w:color w:val="000000"/>
      <w:sz w:val="24"/>
      <w:szCs w:val="24"/>
      <w:lang w:eastAsia="ru-RU"/>
    </w:rPr>
  </w:style>
  <w:style w:type="paragraph" w:customStyle="1" w:styleId="xl100">
    <w:name w:val="xl100"/>
    <w:basedOn w:val="a"/>
    <w:rsid w:val="001340BC"/>
    <w:pPr>
      <w:pBdr>
        <w:left w:val="single" w:sz="8" w:space="0" w:color="auto"/>
        <w:bottom w:val="single" w:sz="8" w:space="0" w:color="auto"/>
        <w:right w:val="single" w:sz="8" w:space="0" w:color="auto"/>
      </w:pBdr>
      <w:spacing w:before="100" w:beforeAutospacing="1" w:after="100" w:afterAutospacing="1"/>
      <w:ind w:firstLine="0"/>
      <w:jc w:val="center"/>
    </w:pPr>
    <w:rPr>
      <w:rFonts w:eastAsia="Times New Roman" w:cs="Times New Roman"/>
      <w:b/>
      <w:bCs/>
      <w:color w:val="FF0000"/>
      <w:sz w:val="20"/>
      <w:szCs w:val="20"/>
      <w:lang w:eastAsia="ru-RU"/>
    </w:rPr>
  </w:style>
  <w:style w:type="paragraph" w:customStyle="1" w:styleId="xl101">
    <w:name w:val="xl101"/>
    <w:basedOn w:val="a"/>
    <w:rsid w:val="001340BC"/>
    <w:pPr>
      <w:pBdr>
        <w:left w:val="single" w:sz="8" w:space="0" w:color="auto"/>
        <w:bottom w:val="single" w:sz="8" w:space="0" w:color="auto"/>
        <w:right w:val="single" w:sz="8" w:space="0" w:color="auto"/>
      </w:pBdr>
      <w:shd w:val="clear" w:color="000000" w:fill="FFFF99"/>
      <w:spacing w:before="100" w:beforeAutospacing="1" w:after="100" w:afterAutospacing="1"/>
      <w:ind w:firstLine="0"/>
      <w:jc w:val="right"/>
    </w:pPr>
    <w:rPr>
      <w:rFonts w:eastAsia="Times New Roman" w:cs="Times New Roman"/>
      <w:b/>
      <w:bCs/>
      <w:i/>
      <w:iCs/>
      <w:sz w:val="24"/>
      <w:szCs w:val="24"/>
      <w:lang w:eastAsia="ru-RU"/>
    </w:rPr>
  </w:style>
  <w:style w:type="paragraph" w:customStyle="1" w:styleId="xl102">
    <w:name w:val="xl102"/>
    <w:basedOn w:val="a"/>
    <w:rsid w:val="001340BC"/>
    <w:pPr>
      <w:pBdr>
        <w:top w:val="single" w:sz="8" w:space="0" w:color="auto"/>
        <w:left w:val="single" w:sz="8"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sz w:val="24"/>
      <w:szCs w:val="24"/>
      <w:lang w:eastAsia="ru-RU"/>
    </w:rPr>
  </w:style>
  <w:style w:type="paragraph" w:customStyle="1" w:styleId="xl103">
    <w:name w:val="xl103"/>
    <w:basedOn w:val="a"/>
    <w:rsid w:val="001340BC"/>
    <w:pPr>
      <w:pBdr>
        <w:top w:val="single" w:sz="8" w:space="0" w:color="auto"/>
        <w:bottom w:val="single" w:sz="4" w:space="0" w:color="auto"/>
        <w:right w:val="single" w:sz="8" w:space="0" w:color="auto"/>
      </w:pBdr>
      <w:shd w:val="clear" w:color="000000" w:fill="FFFFFF"/>
      <w:spacing w:before="100" w:beforeAutospacing="1" w:after="100" w:afterAutospacing="1"/>
      <w:ind w:firstLine="0"/>
      <w:jc w:val="left"/>
    </w:pPr>
    <w:rPr>
      <w:rFonts w:eastAsia="Times New Roman" w:cs="Times New Roman"/>
      <w:b/>
      <w:bCs/>
      <w:sz w:val="24"/>
      <w:szCs w:val="24"/>
      <w:lang w:eastAsia="ru-RU"/>
    </w:rPr>
  </w:style>
  <w:style w:type="paragraph" w:customStyle="1" w:styleId="xl104">
    <w:name w:val="xl104"/>
    <w:basedOn w:val="a"/>
    <w:rsid w:val="001340BC"/>
    <w:pPr>
      <w:pBdr>
        <w:bottom w:val="single" w:sz="4" w:space="0" w:color="auto"/>
        <w:right w:val="single" w:sz="8" w:space="0" w:color="auto"/>
      </w:pBdr>
      <w:shd w:val="clear" w:color="000000" w:fill="FFFFFF"/>
      <w:spacing w:before="100" w:beforeAutospacing="1" w:after="100" w:afterAutospacing="1"/>
      <w:ind w:firstLine="0"/>
      <w:jc w:val="left"/>
    </w:pPr>
    <w:rPr>
      <w:rFonts w:eastAsia="Times New Roman" w:cs="Times New Roman"/>
      <w:b/>
      <w:bCs/>
      <w:sz w:val="24"/>
      <w:szCs w:val="24"/>
      <w:lang w:eastAsia="ru-RU"/>
    </w:rPr>
  </w:style>
  <w:style w:type="paragraph" w:customStyle="1" w:styleId="xl105">
    <w:name w:val="xl105"/>
    <w:basedOn w:val="a"/>
    <w:rsid w:val="001340BC"/>
    <w:pPr>
      <w:pBdr>
        <w:right w:val="single" w:sz="8" w:space="0" w:color="auto"/>
      </w:pBdr>
      <w:shd w:val="clear" w:color="000000" w:fill="FFFFFF"/>
      <w:spacing w:before="100" w:beforeAutospacing="1" w:after="100" w:afterAutospacing="1"/>
      <w:ind w:firstLine="0"/>
      <w:jc w:val="left"/>
    </w:pPr>
    <w:rPr>
      <w:rFonts w:eastAsia="Times New Roman" w:cs="Times New Roman"/>
      <w:b/>
      <w:bCs/>
      <w:sz w:val="24"/>
      <w:szCs w:val="24"/>
      <w:lang w:eastAsia="ru-RU"/>
    </w:rPr>
  </w:style>
  <w:style w:type="paragraph" w:customStyle="1" w:styleId="xl106">
    <w:name w:val="xl106"/>
    <w:basedOn w:val="a"/>
    <w:rsid w:val="001340BC"/>
    <w:pPr>
      <w:pBdr>
        <w:top w:val="single" w:sz="8" w:space="0" w:color="auto"/>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color w:val="FF0000"/>
      <w:sz w:val="20"/>
      <w:szCs w:val="20"/>
      <w:lang w:eastAsia="ru-RU"/>
    </w:rPr>
  </w:style>
  <w:style w:type="paragraph" w:customStyle="1" w:styleId="xl107">
    <w:name w:val="xl107"/>
    <w:basedOn w:val="a"/>
    <w:rsid w:val="001340BC"/>
    <w:pPr>
      <w:pBdr>
        <w:top w:val="single" w:sz="4" w:space="0" w:color="auto"/>
        <w:right w:val="single" w:sz="8" w:space="0" w:color="auto"/>
      </w:pBdr>
      <w:shd w:val="clear" w:color="000000" w:fill="FFFFFF"/>
      <w:spacing w:before="100" w:beforeAutospacing="1" w:after="100" w:afterAutospacing="1"/>
      <w:ind w:firstLine="0"/>
      <w:jc w:val="left"/>
    </w:pPr>
    <w:rPr>
      <w:rFonts w:eastAsia="Times New Roman" w:cs="Times New Roman"/>
      <w:b/>
      <w:bCs/>
      <w:sz w:val="24"/>
      <w:szCs w:val="24"/>
      <w:lang w:eastAsia="ru-RU"/>
    </w:rPr>
  </w:style>
  <w:style w:type="paragraph" w:customStyle="1" w:styleId="xl108">
    <w:name w:val="xl108"/>
    <w:basedOn w:val="a"/>
    <w:rsid w:val="001340BC"/>
    <w:pPr>
      <w:pBdr>
        <w:top w:val="single" w:sz="4" w:space="0" w:color="auto"/>
        <w:bottom w:val="single" w:sz="4" w:space="0" w:color="auto"/>
        <w:right w:val="single" w:sz="8" w:space="0" w:color="auto"/>
      </w:pBdr>
      <w:shd w:val="clear" w:color="000000" w:fill="FFFFFF"/>
      <w:spacing w:before="100" w:beforeAutospacing="1" w:after="100" w:afterAutospacing="1"/>
      <w:ind w:firstLine="0"/>
      <w:jc w:val="left"/>
    </w:pPr>
    <w:rPr>
      <w:rFonts w:eastAsia="Times New Roman" w:cs="Times New Roman"/>
      <w:b/>
      <w:bCs/>
      <w:sz w:val="24"/>
      <w:szCs w:val="24"/>
      <w:lang w:eastAsia="ru-RU"/>
    </w:rPr>
  </w:style>
  <w:style w:type="paragraph" w:customStyle="1" w:styleId="xl109">
    <w:name w:val="xl109"/>
    <w:basedOn w:val="a"/>
    <w:rsid w:val="001340BC"/>
    <w:pPr>
      <w:pBdr>
        <w:top w:val="single" w:sz="8" w:space="0" w:color="auto"/>
        <w:left w:val="single" w:sz="8" w:space="0" w:color="auto"/>
        <w:bottom w:val="single" w:sz="8" w:space="0" w:color="auto"/>
        <w:right w:val="single" w:sz="8" w:space="0" w:color="auto"/>
      </w:pBdr>
      <w:shd w:val="clear" w:color="000000" w:fill="CCFFFF"/>
      <w:spacing w:before="100" w:beforeAutospacing="1" w:after="100" w:afterAutospacing="1"/>
      <w:ind w:firstLine="0"/>
      <w:jc w:val="right"/>
    </w:pPr>
    <w:rPr>
      <w:rFonts w:eastAsia="Times New Roman" w:cs="Times New Roman"/>
      <w:b/>
      <w:bCs/>
      <w:i/>
      <w:iCs/>
      <w:color w:val="000000"/>
      <w:sz w:val="24"/>
      <w:szCs w:val="24"/>
      <w:lang w:eastAsia="ru-RU"/>
    </w:rPr>
  </w:style>
  <w:style w:type="paragraph" w:customStyle="1" w:styleId="xl110">
    <w:name w:val="xl110"/>
    <w:basedOn w:val="a"/>
    <w:rsid w:val="001340BC"/>
    <w:pPr>
      <w:pBdr>
        <w:top w:val="single" w:sz="8" w:space="0" w:color="auto"/>
        <w:left w:val="single" w:sz="8" w:space="0" w:color="auto"/>
        <w:bottom w:val="single" w:sz="8" w:space="0" w:color="auto"/>
        <w:right w:val="single" w:sz="8" w:space="0" w:color="auto"/>
      </w:pBdr>
      <w:shd w:val="clear" w:color="000000" w:fill="CCFFCC"/>
      <w:spacing w:before="100" w:beforeAutospacing="1" w:after="100" w:afterAutospacing="1"/>
      <w:ind w:firstLine="0"/>
      <w:jc w:val="left"/>
    </w:pPr>
    <w:rPr>
      <w:rFonts w:ascii="Arial CYR" w:eastAsia="Times New Roman" w:hAnsi="Arial CYR" w:cs="Times New Roman"/>
      <w:b/>
      <w:bCs/>
      <w:sz w:val="24"/>
      <w:szCs w:val="24"/>
      <w:lang w:eastAsia="ru-RU"/>
    </w:rPr>
  </w:style>
  <w:style w:type="paragraph" w:customStyle="1" w:styleId="xl111">
    <w:name w:val="xl111"/>
    <w:basedOn w:val="a"/>
    <w:rsid w:val="001340BC"/>
    <w:pPr>
      <w:pBdr>
        <w:top w:val="single" w:sz="8" w:space="0" w:color="auto"/>
        <w:left w:val="single" w:sz="8" w:space="0" w:color="auto"/>
        <w:bottom w:val="single" w:sz="4" w:space="0" w:color="auto"/>
      </w:pBdr>
      <w:shd w:val="clear" w:color="000000" w:fill="FFFFFF"/>
      <w:spacing w:before="100" w:beforeAutospacing="1" w:after="100" w:afterAutospacing="1"/>
      <w:ind w:firstLine="0"/>
      <w:jc w:val="left"/>
    </w:pPr>
    <w:rPr>
      <w:rFonts w:eastAsia="Times New Roman" w:cs="Times New Roman"/>
      <w:b/>
      <w:bCs/>
      <w:sz w:val="20"/>
      <w:szCs w:val="20"/>
      <w:lang w:eastAsia="ru-RU"/>
    </w:rPr>
  </w:style>
  <w:style w:type="paragraph" w:customStyle="1" w:styleId="xl112">
    <w:name w:val="xl112"/>
    <w:basedOn w:val="a"/>
    <w:rsid w:val="001340BC"/>
    <w:pPr>
      <w:pBdr>
        <w:left w:val="single" w:sz="8" w:space="0" w:color="auto"/>
        <w:bottom w:val="single" w:sz="4" w:space="0" w:color="auto"/>
      </w:pBdr>
      <w:shd w:val="clear" w:color="000000" w:fill="FFFFFF"/>
      <w:spacing w:before="100" w:beforeAutospacing="1" w:after="100" w:afterAutospacing="1"/>
      <w:ind w:firstLine="0"/>
      <w:jc w:val="left"/>
    </w:pPr>
    <w:rPr>
      <w:rFonts w:eastAsia="Times New Roman" w:cs="Times New Roman"/>
      <w:b/>
      <w:bCs/>
      <w:sz w:val="20"/>
      <w:szCs w:val="20"/>
      <w:lang w:eastAsia="ru-RU"/>
    </w:rPr>
  </w:style>
  <w:style w:type="paragraph" w:customStyle="1" w:styleId="xl113">
    <w:name w:val="xl113"/>
    <w:basedOn w:val="a"/>
    <w:rsid w:val="001340BC"/>
    <w:pPr>
      <w:pBdr>
        <w:top w:val="single" w:sz="4" w:space="0" w:color="auto"/>
        <w:left w:val="single" w:sz="8" w:space="0" w:color="auto"/>
        <w:bottom w:val="single" w:sz="4" w:space="0" w:color="auto"/>
      </w:pBdr>
      <w:shd w:val="clear" w:color="000000" w:fill="FFFFFF"/>
      <w:spacing w:before="100" w:beforeAutospacing="1" w:after="100" w:afterAutospacing="1"/>
      <w:ind w:firstLine="0"/>
      <w:jc w:val="left"/>
    </w:pPr>
    <w:rPr>
      <w:rFonts w:eastAsia="Times New Roman" w:cs="Times New Roman"/>
      <w:b/>
      <w:bCs/>
      <w:sz w:val="20"/>
      <w:szCs w:val="20"/>
      <w:lang w:eastAsia="ru-RU"/>
    </w:rPr>
  </w:style>
  <w:style w:type="paragraph" w:customStyle="1" w:styleId="xl114">
    <w:name w:val="xl114"/>
    <w:basedOn w:val="a"/>
    <w:rsid w:val="001340BC"/>
    <w:pPr>
      <w:pBdr>
        <w:top w:val="single" w:sz="4" w:space="0" w:color="auto"/>
        <w:bottom w:val="single" w:sz="4" w:space="0" w:color="auto"/>
        <w:right w:val="single" w:sz="8" w:space="0" w:color="auto"/>
      </w:pBdr>
      <w:shd w:val="clear" w:color="000000" w:fill="FFFF99"/>
      <w:spacing w:before="100" w:beforeAutospacing="1" w:after="100" w:afterAutospacing="1"/>
      <w:ind w:firstLine="0"/>
      <w:jc w:val="right"/>
    </w:pPr>
    <w:rPr>
      <w:rFonts w:eastAsia="Times New Roman" w:cs="Times New Roman"/>
      <w:b/>
      <w:bCs/>
      <w:i/>
      <w:iCs/>
      <w:sz w:val="20"/>
      <w:szCs w:val="20"/>
      <w:lang w:eastAsia="ru-RU"/>
    </w:rPr>
  </w:style>
  <w:style w:type="paragraph" w:customStyle="1" w:styleId="xl115">
    <w:name w:val="xl115"/>
    <w:basedOn w:val="a"/>
    <w:rsid w:val="001340BC"/>
    <w:pPr>
      <w:pBdr>
        <w:top w:val="single" w:sz="8" w:space="0" w:color="auto"/>
        <w:left w:val="single" w:sz="8" w:space="0" w:color="auto"/>
      </w:pBdr>
      <w:spacing w:before="100" w:beforeAutospacing="1" w:after="100" w:afterAutospacing="1"/>
      <w:ind w:firstLine="0"/>
      <w:jc w:val="left"/>
    </w:pPr>
    <w:rPr>
      <w:rFonts w:eastAsia="Times New Roman" w:cs="Times New Roman"/>
      <w:b/>
      <w:bCs/>
      <w:sz w:val="20"/>
      <w:szCs w:val="20"/>
      <w:lang w:eastAsia="ru-RU"/>
    </w:rPr>
  </w:style>
  <w:style w:type="paragraph" w:customStyle="1" w:styleId="xl116">
    <w:name w:val="xl116"/>
    <w:basedOn w:val="a"/>
    <w:rsid w:val="001340BC"/>
    <w:pPr>
      <w:pBdr>
        <w:top w:val="single" w:sz="4" w:space="0" w:color="auto"/>
        <w:left w:val="single" w:sz="8" w:space="0" w:color="auto"/>
        <w:bottom w:val="single" w:sz="4" w:space="0" w:color="auto"/>
      </w:pBdr>
      <w:shd w:val="clear" w:color="000000" w:fill="FFFF99"/>
      <w:spacing w:before="100" w:beforeAutospacing="1" w:after="100" w:afterAutospacing="1"/>
      <w:ind w:firstLine="0"/>
      <w:jc w:val="left"/>
    </w:pPr>
    <w:rPr>
      <w:rFonts w:eastAsia="Times New Roman" w:cs="Times New Roman"/>
      <w:b/>
      <w:bCs/>
      <w:sz w:val="20"/>
      <w:szCs w:val="20"/>
      <w:lang w:eastAsia="ru-RU"/>
    </w:rPr>
  </w:style>
  <w:style w:type="paragraph" w:customStyle="1" w:styleId="xl117">
    <w:name w:val="xl117"/>
    <w:basedOn w:val="a"/>
    <w:rsid w:val="001340BC"/>
    <w:pPr>
      <w:pBdr>
        <w:top w:val="single" w:sz="8" w:space="0" w:color="auto"/>
        <w:left w:val="single" w:sz="8" w:space="0" w:color="auto"/>
        <w:bottom w:val="single" w:sz="4" w:space="0" w:color="auto"/>
        <w:right w:val="single" w:sz="8" w:space="0" w:color="auto"/>
      </w:pBdr>
      <w:shd w:val="clear" w:color="000000" w:fill="FF00FF"/>
      <w:spacing w:before="100" w:beforeAutospacing="1" w:after="100" w:afterAutospacing="1"/>
      <w:ind w:firstLine="0"/>
      <w:jc w:val="left"/>
    </w:pPr>
    <w:rPr>
      <w:rFonts w:eastAsia="Times New Roman" w:cs="Times New Roman"/>
      <w:b/>
      <w:bCs/>
      <w:sz w:val="20"/>
      <w:szCs w:val="20"/>
      <w:lang w:eastAsia="ru-RU"/>
    </w:rPr>
  </w:style>
  <w:style w:type="paragraph" w:customStyle="1" w:styleId="xl118">
    <w:name w:val="xl118"/>
    <w:basedOn w:val="a"/>
    <w:rsid w:val="001340BC"/>
    <w:pPr>
      <w:spacing w:before="100" w:beforeAutospacing="1" w:after="100" w:afterAutospacing="1"/>
      <w:ind w:firstLine="0"/>
      <w:jc w:val="center"/>
      <w:textAlignment w:val="center"/>
    </w:pPr>
    <w:rPr>
      <w:rFonts w:ascii="Arial Black" w:eastAsia="Times New Roman" w:hAnsi="Arial Black" w:cs="Times New Roman"/>
      <w:sz w:val="20"/>
      <w:szCs w:val="20"/>
      <w:lang w:eastAsia="ru-RU"/>
    </w:rPr>
  </w:style>
  <w:style w:type="paragraph" w:customStyle="1" w:styleId="xl119">
    <w:name w:val="xl119"/>
    <w:basedOn w:val="a"/>
    <w:rsid w:val="001340BC"/>
    <w:pPr>
      <w:spacing w:before="100" w:beforeAutospacing="1" w:after="100" w:afterAutospacing="1"/>
      <w:ind w:firstLine="0"/>
      <w:jc w:val="center"/>
      <w:textAlignment w:val="center"/>
    </w:pPr>
    <w:rPr>
      <w:rFonts w:ascii="Arial Black" w:eastAsia="Times New Roman" w:hAnsi="Arial Black" w:cs="Times New Roman"/>
      <w:sz w:val="20"/>
      <w:szCs w:val="20"/>
      <w:lang w:eastAsia="ru-RU"/>
    </w:rPr>
  </w:style>
  <w:style w:type="paragraph" w:customStyle="1" w:styleId="xl120">
    <w:name w:val="xl120"/>
    <w:basedOn w:val="a"/>
    <w:rsid w:val="001340BC"/>
    <w:pPr>
      <w:pBdr>
        <w:top w:val="single" w:sz="4" w:space="0" w:color="auto"/>
        <w:right w:val="single" w:sz="8" w:space="0" w:color="auto"/>
      </w:pBdr>
      <w:shd w:val="clear" w:color="000000" w:fill="FFFF99"/>
      <w:spacing w:before="100" w:beforeAutospacing="1" w:after="100" w:afterAutospacing="1"/>
      <w:ind w:firstLine="0"/>
      <w:jc w:val="right"/>
    </w:pPr>
    <w:rPr>
      <w:rFonts w:eastAsia="Times New Roman" w:cs="Times New Roman"/>
      <w:b/>
      <w:bCs/>
      <w:i/>
      <w:iCs/>
      <w:sz w:val="20"/>
      <w:szCs w:val="20"/>
      <w:lang w:eastAsia="ru-RU"/>
    </w:rPr>
  </w:style>
  <w:style w:type="paragraph" w:customStyle="1" w:styleId="xl121">
    <w:name w:val="xl121"/>
    <w:basedOn w:val="a"/>
    <w:rsid w:val="001340BC"/>
    <w:pPr>
      <w:pBdr>
        <w:left w:val="single" w:sz="8" w:space="0" w:color="auto"/>
        <w:bottom w:val="single" w:sz="8" w:space="0" w:color="auto"/>
        <w:right w:val="single" w:sz="8" w:space="0" w:color="auto"/>
      </w:pBdr>
      <w:shd w:val="clear" w:color="000000" w:fill="FF00FF"/>
      <w:spacing w:before="100" w:beforeAutospacing="1" w:after="100" w:afterAutospacing="1"/>
      <w:ind w:firstLine="0"/>
      <w:jc w:val="left"/>
    </w:pPr>
    <w:rPr>
      <w:rFonts w:eastAsia="Times New Roman" w:cs="Times New Roman"/>
      <w:b/>
      <w:bCs/>
      <w:sz w:val="20"/>
      <w:szCs w:val="20"/>
      <w:lang w:eastAsia="ru-RU"/>
    </w:rPr>
  </w:style>
  <w:style w:type="paragraph" w:customStyle="1" w:styleId="xl122">
    <w:name w:val="xl122"/>
    <w:basedOn w:val="a"/>
    <w:rsid w:val="001340BC"/>
    <w:pPr>
      <w:pBdr>
        <w:top w:val="single" w:sz="8" w:space="0" w:color="auto"/>
        <w:left w:val="single" w:sz="8" w:space="0" w:color="auto"/>
        <w:right w:val="single" w:sz="8" w:space="0" w:color="auto"/>
      </w:pBdr>
      <w:spacing w:before="100" w:beforeAutospacing="1" w:after="100" w:afterAutospacing="1"/>
      <w:ind w:firstLine="0"/>
      <w:jc w:val="center"/>
    </w:pPr>
    <w:rPr>
      <w:rFonts w:eastAsia="Times New Roman" w:cs="Times New Roman"/>
      <w:b/>
      <w:bCs/>
      <w:color w:val="FF0000"/>
      <w:sz w:val="20"/>
      <w:szCs w:val="20"/>
      <w:lang w:eastAsia="ru-RU"/>
    </w:rPr>
  </w:style>
  <w:style w:type="paragraph" w:customStyle="1" w:styleId="xl123">
    <w:name w:val="xl123"/>
    <w:basedOn w:val="a"/>
    <w:rsid w:val="001340BC"/>
    <w:pPr>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b/>
      <w:bCs/>
      <w:color w:val="FF0000"/>
      <w:sz w:val="20"/>
      <w:szCs w:val="20"/>
      <w:lang w:eastAsia="ru-RU"/>
    </w:rPr>
  </w:style>
  <w:style w:type="paragraph" w:customStyle="1" w:styleId="xl124">
    <w:name w:val="xl124"/>
    <w:basedOn w:val="a"/>
    <w:rsid w:val="001340BC"/>
    <w:pPr>
      <w:pBdr>
        <w:right w:val="single" w:sz="8" w:space="0" w:color="auto"/>
      </w:pBdr>
      <w:shd w:val="clear" w:color="000000" w:fill="FFFF99"/>
      <w:spacing w:before="100" w:beforeAutospacing="1" w:after="100" w:afterAutospacing="1"/>
      <w:ind w:firstLine="0"/>
      <w:jc w:val="right"/>
    </w:pPr>
    <w:rPr>
      <w:rFonts w:eastAsia="Times New Roman" w:cs="Times New Roman"/>
      <w:b/>
      <w:bCs/>
      <w:i/>
      <w:iCs/>
      <w:sz w:val="20"/>
      <w:szCs w:val="20"/>
      <w:lang w:eastAsia="ru-RU"/>
    </w:rPr>
  </w:style>
  <w:style w:type="paragraph" w:customStyle="1" w:styleId="xl125">
    <w:name w:val="xl125"/>
    <w:basedOn w:val="a"/>
    <w:rsid w:val="001340BC"/>
    <w:pPr>
      <w:pBdr>
        <w:top w:val="single" w:sz="8" w:space="0" w:color="auto"/>
        <w:left w:val="single" w:sz="8" w:space="0" w:color="auto"/>
        <w:bottom w:val="single" w:sz="4" w:space="0" w:color="auto"/>
        <w:right w:val="single" w:sz="8" w:space="0" w:color="auto"/>
      </w:pBdr>
      <w:shd w:val="clear" w:color="000000" w:fill="FFFFFF"/>
      <w:spacing w:before="100" w:beforeAutospacing="1" w:after="100" w:afterAutospacing="1"/>
      <w:ind w:firstLine="0"/>
      <w:jc w:val="left"/>
    </w:pPr>
    <w:rPr>
      <w:rFonts w:eastAsia="Times New Roman" w:cs="Times New Roman"/>
      <w:b/>
      <w:bCs/>
      <w:sz w:val="20"/>
      <w:szCs w:val="20"/>
      <w:lang w:eastAsia="ru-RU"/>
    </w:rPr>
  </w:style>
  <w:style w:type="paragraph" w:customStyle="1" w:styleId="xl126">
    <w:name w:val="xl126"/>
    <w:basedOn w:val="a"/>
    <w:rsid w:val="001340BC"/>
    <w:pPr>
      <w:pBdr>
        <w:left w:val="single" w:sz="8" w:space="0" w:color="auto"/>
        <w:bottom w:val="single" w:sz="4" w:space="0" w:color="auto"/>
        <w:right w:val="single" w:sz="8" w:space="0" w:color="auto"/>
      </w:pBdr>
      <w:shd w:val="clear" w:color="000000" w:fill="FFFFFF"/>
      <w:spacing w:before="100" w:beforeAutospacing="1" w:after="100" w:afterAutospacing="1"/>
      <w:ind w:firstLine="0"/>
      <w:jc w:val="left"/>
    </w:pPr>
    <w:rPr>
      <w:rFonts w:eastAsia="Times New Roman" w:cs="Times New Roman"/>
      <w:b/>
      <w:bCs/>
      <w:sz w:val="20"/>
      <w:szCs w:val="20"/>
      <w:lang w:eastAsia="ru-RU"/>
    </w:rPr>
  </w:style>
  <w:style w:type="paragraph" w:customStyle="1" w:styleId="xl127">
    <w:name w:val="xl127"/>
    <w:basedOn w:val="a"/>
    <w:rsid w:val="001340BC"/>
    <w:pPr>
      <w:pBdr>
        <w:top w:val="single" w:sz="4" w:space="0" w:color="auto"/>
        <w:left w:val="single" w:sz="4" w:space="0" w:color="auto"/>
        <w:bottom w:val="single" w:sz="4" w:space="0" w:color="auto"/>
      </w:pBdr>
      <w:spacing w:before="100" w:beforeAutospacing="1" w:after="100" w:afterAutospacing="1"/>
      <w:ind w:firstLine="0"/>
      <w:jc w:val="left"/>
    </w:pPr>
    <w:rPr>
      <w:rFonts w:eastAsia="Times New Roman" w:cs="Times New Roman"/>
      <w:b/>
      <w:bCs/>
      <w:sz w:val="24"/>
      <w:szCs w:val="24"/>
      <w:lang w:eastAsia="ru-RU"/>
    </w:rPr>
  </w:style>
  <w:style w:type="paragraph" w:customStyle="1" w:styleId="xl128">
    <w:name w:val="xl128"/>
    <w:basedOn w:val="a"/>
    <w:rsid w:val="001340BC"/>
    <w:pPr>
      <w:pBdr>
        <w:top w:val="single" w:sz="4" w:space="0" w:color="auto"/>
        <w:left w:val="single" w:sz="8" w:space="0" w:color="auto"/>
        <w:bottom w:val="single" w:sz="8" w:space="0" w:color="auto"/>
        <w:right w:val="single" w:sz="8" w:space="0" w:color="auto"/>
      </w:pBdr>
      <w:spacing w:before="100" w:beforeAutospacing="1" w:after="100" w:afterAutospacing="1"/>
      <w:ind w:firstLine="0"/>
      <w:jc w:val="left"/>
    </w:pPr>
    <w:rPr>
      <w:rFonts w:eastAsia="Times New Roman" w:cs="Times New Roman"/>
      <w:b/>
      <w:bCs/>
      <w:sz w:val="24"/>
      <w:szCs w:val="24"/>
      <w:lang w:eastAsia="ru-RU"/>
    </w:rPr>
  </w:style>
  <w:style w:type="paragraph" w:customStyle="1" w:styleId="xl129">
    <w:name w:val="xl129"/>
    <w:basedOn w:val="a"/>
    <w:rsid w:val="001340BC"/>
    <w:pPr>
      <w:pBdr>
        <w:top w:val="single" w:sz="4" w:space="0" w:color="auto"/>
        <w:left w:val="single" w:sz="8" w:space="0" w:color="auto"/>
        <w:bottom w:val="single" w:sz="4" w:space="0" w:color="auto"/>
        <w:right w:val="single" w:sz="8" w:space="0" w:color="auto"/>
      </w:pBdr>
      <w:shd w:val="clear" w:color="000000" w:fill="FFC000"/>
      <w:spacing w:before="100" w:beforeAutospacing="1" w:after="100" w:afterAutospacing="1"/>
      <w:ind w:firstLine="0"/>
      <w:jc w:val="left"/>
    </w:pPr>
    <w:rPr>
      <w:rFonts w:eastAsia="Times New Roman" w:cs="Times New Roman"/>
      <w:b/>
      <w:bCs/>
      <w:sz w:val="24"/>
      <w:szCs w:val="24"/>
      <w:lang w:eastAsia="ru-RU"/>
    </w:rPr>
  </w:style>
  <w:style w:type="paragraph" w:customStyle="1" w:styleId="xl130">
    <w:name w:val="xl130"/>
    <w:basedOn w:val="a"/>
    <w:rsid w:val="001340BC"/>
    <w:pPr>
      <w:pBdr>
        <w:top w:val="single" w:sz="4" w:space="0" w:color="auto"/>
        <w:left w:val="single" w:sz="8" w:space="0" w:color="auto"/>
        <w:right w:val="single" w:sz="8" w:space="0" w:color="auto"/>
      </w:pBdr>
      <w:shd w:val="clear" w:color="000000" w:fill="FFC000"/>
      <w:spacing w:before="100" w:beforeAutospacing="1" w:after="100" w:afterAutospacing="1"/>
      <w:ind w:firstLine="0"/>
      <w:jc w:val="center"/>
    </w:pPr>
    <w:rPr>
      <w:rFonts w:eastAsia="Times New Roman" w:cs="Times New Roman"/>
      <w:b/>
      <w:bCs/>
      <w:sz w:val="24"/>
      <w:szCs w:val="24"/>
      <w:lang w:eastAsia="ru-RU"/>
    </w:rPr>
  </w:style>
  <w:style w:type="paragraph" w:customStyle="1" w:styleId="xl131">
    <w:name w:val="xl131"/>
    <w:basedOn w:val="a"/>
    <w:rsid w:val="001340BC"/>
    <w:pPr>
      <w:pBdr>
        <w:top w:val="single" w:sz="4" w:space="0" w:color="auto"/>
        <w:left w:val="single" w:sz="8" w:space="0" w:color="auto"/>
        <w:bottom w:val="single" w:sz="8" w:space="0" w:color="auto"/>
        <w:right w:val="single" w:sz="8" w:space="0" w:color="auto"/>
      </w:pBdr>
      <w:shd w:val="clear" w:color="000000" w:fill="FFC000"/>
      <w:spacing w:before="100" w:beforeAutospacing="1" w:after="100" w:afterAutospacing="1"/>
      <w:ind w:firstLine="0"/>
      <w:jc w:val="center"/>
    </w:pPr>
    <w:rPr>
      <w:rFonts w:eastAsia="Times New Roman" w:cs="Times New Roman"/>
      <w:b/>
      <w:bCs/>
      <w:sz w:val="24"/>
      <w:szCs w:val="24"/>
      <w:lang w:eastAsia="ru-RU"/>
    </w:rPr>
  </w:style>
  <w:style w:type="paragraph" w:customStyle="1" w:styleId="xl132">
    <w:name w:val="xl132"/>
    <w:basedOn w:val="a"/>
    <w:rsid w:val="001340BC"/>
    <w:pPr>
      <w:pBdr>
        <w:top w:val="single" w:sz="4" w:space="0" w:color="auto"/>
        <w:left w:val="single" w:sz="4" w:space="0" w:color="auto"/>
      </w:pBdr>
      <w:spacing w:before="100" w:beforeAutospacing="1" w:after="100" w:afterAutospacing="1"/>
      <w:ind w:firstLine="0"/>
      <w:jc w:val="left"/>
    </w:pPr>
    <w:rPr>
      <w:rFonts w:eastAsia="Times New Roman" w:cs="Times New Roman"/>
      <w:b/>
      <w:bCs/>
      <w:color w:val="0000FF"/>
      <w:sz w:val="20"/>
      <w:szCs w:val="20"/>
      <w:lang w:eastAsia="ru-RU"/>
    </w:rPr>
  </w:style>
  <w:style w:type="paragraph" w:customStyle="1" w:styleId="xl133">
    <w:name w:val="xl133"/>
    <w:basedOn w:val="a"/>
    <w:rsid w:val="001340BC"/>
    <w:pPr>
      <w:pBdr>
        <w:top w:val="single" w:sz="4" w:space="0" w:color="auto"/>
        <w:left w:val="single" w:sz="8" w:space="0" w:color="auto"/>
      </w:pBdr>
      <w:spacing w:before="100" w:beforeAutospacing="1" w:after="100" w:afterAutospacing="1"/>
      <w:ind w:firstLine="0"/>
      <w:jc w:val="left"/>
    </w:pPr>
    <w:rPr>
      <w:rFonts w:eastAsia="Times New Roman" w:cs="Times New Roman"/>
      <w:b/>
      <w:bCs/>
      <w:sz w:val="20"/>
      <w:szCs w:val="20"/>
      <w:lang w:eastAsia="ru-RU"/>
    </w:rPr>
  </w:style>
  <w:style w:type="paragraph" w:customStyle="1" w:styleId="xl134">
    <w:name w:val="xl134"/>
    <w:basedOn w:val="a"/>
    <w:rsid w:val="001340BC"/>
    <w:pPr>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b/>
      <w:bCs/>
      <w:sz w:val="20"/>
      <w:szCs w:val="20"/>
      <w:lang w:eastAsia="ru-RU"/>
    </w:rPr>
  </w:style>
  <w:style w:type="paragraph" w:customStyle="1" w:styleId="xl135">
    <w:name w:val="xl135"/>
    <w:basedOn w:val="a"/>
    <w:rsid w:val="001340BC"/>
    <w:pPr>
      <w:pBdr>
        <w:left w:val="single" w:sz="8" w:space="0" w:color="auto"/>
      </w:pBdr>
      <w:spacing w:before="100" w:beforeAutospacing="1" w:after="100" w:afterAutospacing="1"/>
      <w:ind w:firstLine="0"/>
      <w:jc w:val="left"/>
    </w:pPr>
    <w:rPr>
      <w:rFonts w:eastAsia="Times New Roman" w:cs="Times New Roman"/>
      <w:b/>
      <w:bCs/>
      <w:sz w:val="20"/>
      <w:szCs w:val="20"/>
      <w:lang w:eastAsia="ru-RU"/>
    </w:rPr>
  </w:style>
  <w:style w:type="paragraph" w:customStyle="1" w:styleId="xl136">
    <w:name w:val="xl136"/>
    <w:basedOn w:val="a"/>
    <w:rsid w:val="001340BC"/>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 w:val="24"/>
      <w:szCs w:val="24"/>
      <w:lang w:eastAsia="ru-RU"/>
    </w:rPr>
  </w:style>
  <w:style w:type="paragraph" w:customStyle="1" w:styleId="xl137">
    <w:name w:val="xl137"/>
    <w:basedOn w:val="a"/>
    <w:rsid w:val="001340BC"/>
    <w:pPr>
      <w:pBdr>
        <w:top w:val="single" w:sz="8" w:space="0" w:color="auto"/>
        <w:left w:val="single" w:sz="8" w:space="0" w:color="auto"/>
        <w:right w:val="single" w:sz="8" w:space="0" w:color="auto"/>
      </w:pBdr>
      <w:shd w:val="clear" w:color="000000" w:fill="FFFF99"/>
      <w:spacing w:before="100" w:beforeAutospacing="1" w:after="100" w:afterAutospacing="1"/>
      <w:ind w:firstLine="0"/>
      <w:jc w:val="center"/>
    </w:pPr>
    <w:rPr>
      <w:rFonts w:eastAsia="Times New Roman" w:cs="Times New Roman"/>
      <w:b/>
      <w:bCs/>
      <w:sz w:val="20"/>
      <w:szCs w:val="20"/>
      <w:lang w:eastAsia="ru-RU"/>
    </w:rPr>
  </w:style>
  <w:style w:type="paragraph" w:customStyle="1" w:styleId="xl138">
    <w:name w:val="xl138"/>
    <w:basedOn w:val="a"/>
    <w:rsid w:val="001340BC"/>
    <w:pPr>
      <w:pBdr>
        <w:left w:val="single" w:sz="8" w:space="0" w:color="auto"/>
        <w:bottom w:val="single" w:sz="8" w:space="0" w:color="auto"/>
        <w:right w:val="single" w:sz="8" w:space="0" w:color="auto"/>
      </w:pBdr>
      <w:shd w:val="clear" w:color="000000" w:fill="FFFF99"/>
      <w:spacing w:before="100" w:beforeAutospacing="1" w:after="100" w:afterAutospacing="1"/>
      <w:ind w:firstLine="0"/>
      <w:jc w:val="center"/>
      <w:textAlignment w:val="top"/>
    </w:pPr>
    <w:rPr>
      <w:rFonts w:eastAsia="Times New Roman" w:cs="Times New Roman"/>
      <w:color w:val="000000"/>
      <w:sz w:val="20"/>
      <w:szCs w:val="20"/>
      <w:lang w:eastAsia="ru-RU"/>
    </w:rPr>
  </w:style>
  <w:style w:type="paragraph" w:customStyle="1" w:styleId="xl139">
    <w:name w:val="xl139"/>
    <w:basedOn w:val="a"/>
    <w:rsid w:val="001340BC"/>
    <w:pPr>
      <w:pBdr>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Arial CYR" w:eastAsia="Times New Roman" w:hAnsi="Arial CYR" w:cs="Times New Roman"/>
      <w:b/>
      <w:bCs/>
      <w:szCs w:val="28"/>
      <w:lang w:eastAsia="ru-RU"/>
    </w:rPr>
  </w:style>
  <w:style w:type="paragraph" w:customStyle="1" w:styleId="xl141">
    <w:name w:val="xl141"/>
    <w:basedOn w:val="a"/>
    <w:rsid w:val="001340BC"/>
    <w:pPr>
      <w:pBdr>
        <w:top w:val="single" w:sz="4" w:space="0" w:color="auto"/>
        <w:left w:val="single" w:sz="4" w:space="0" w:color="auto"/>
        <w:bottom w:val="single" w:sz="4" w:space="0" w:color="auto"/>
      </w:pBdr>
      <w:spacing w:before="100" w:beforeAutospacing="1" w:after="100" w:afterAutospacing="1"/>
      <w:ind w:firstLine="0"/>
      <w:jc w:val="left"/>
    </w:pPr>
    <w:rPr>
      <w:rFonts w:eastAsia="Times New Roman" w:cs="Times New Roman"/>
      <w:sz w:val="24"/>
      <w:szCs w:val="24"/>
      <w:lang w:eastAsia="ru-RU"/>
    </w:rPr>
  </w:style>
  <w:style w:type="paragraph" w:customStyle="1" w:styleId="xl142">
    <w:name w:val="xl142"/>
    <w:basedOn w:val="a"/>
    <w:rsid w:val="001340BC"/>
    <w:pPr>
      <w:pBdr>
        <w:left w:val="single" w:sz="8" w:space="0" w:color="auto"/>
        <w:bottom w:val="single" w:sz="4" w:space="0" w:color="auto"/>
        <w:right w:val="single" w:sz="8" w:space="0" w:color="auto"/>
      </w:pBdr>
      <w:shd w:val="clear" w:color="000000" w:fill="FFFFFF"/>
      <w:spacing w:before="100" w:beforeAutospacing="1" w:after="100" w:afterAutospacing="1"/>
      <w:ind w:firstLine="0"/>
      <w:jc w:val="left"/>
    </w:pPr>
    <w:rPr>
      <w:rFonts w:eastAsia="Times New Roman" w:cs="Times New Roman"/>
      <w:b/>
      <w:bCs/>
      <w:sz w:val="20"/>
      <w:szCs w:val="20"/>
      <w:lang w:eastAsia="ru-RU"/>
    </w:rPr>
  </w:style>
  <w:style w:type="paragraph" w:customStyle="1" w:styleId="xl143">
    <w:name w:val="xl143"/>
    <w:basedOn w:val="a"/>
    <w:rsid w:val="001340BC"/>
    <w:pPr>
      <w:pBdr>
        <w:top w:val="single" w:sz="4" w:space="0" w:color="auto"/>
        <w:left w:val="single" w:sz="8" w:space="0" w:color="auto"/>
        <w:right w:val="single" w:sz="8" w:space="0" w:color="auto"/>
      </w:pBdr>
      <w:shd w:val="clear" w:color="000000" w:fill="FFFF99"/>
      <w:spacing w:before="100" w:beforeAutospacing="1" w:after="100" w:afterAutospacing="1"/>
      <w:ind w:firstLine="0"/>
      <w:jc w:val="right"/>
    </w:pPr>
    <w:rPr>
      <w:rFonts w:eastAsia="Times New Roman" w:cs="Times New Roman"/>
      <w:b/>
      <w:bCs/>
      <w:i/>
      <w:iCs/>
      <w:sz w:val="20"/>
      <w:szCs w:val="20"/>
      <w:lang w:eastAsia="ru-RU"/>
    </w:rPr>
  </w:style>
  <w:style w:type="paragraph" w:customStyle="1" w:styleId="xl144">
    <w:name w:val="xl144"/>
    <w:basedOn w:val="a"/>
    <w:rsid w:val="001340BC"/>
    <w:pPr>
      <w:pBdr>
        <w:left w:val="single" w:sz="8" w:space="0" w:color="auto"/>
        <w:right w:val="single" w:sz="8" w:space="0" w:color="auto"/>
      </w:pBdr>
      <w:shd w:val="clear" w:color="000000" w:fill="FFFFFF"/>
      <w:spacing w:before="100" w:beforeAutospacing="1" w:after="100" w:afterAutospacing="1"/>
      <w:ind w:firstLine="0"/>
      <w:jc w:val="left"/>
    </w:pPr>
    <w:rPr>
      <w:rFonts w:eastAsia="Times New Roman" w:cs="Times New Roman"/>
      <w:b/>
      <w:bCs/>
      <w:sz w:val="20"/>
      <w:szCs w:val="20"/>
      <w:lang w:eastAsia="ru-RU"/>
    </w:rPr>
  </w:style>
  <w:style w:type="paragraph" w:customStyle="1" w:styleId="xl145">
    <w:name w:val="xl145"/>
    <w:basedOn w:val="a"/>
    <w:rsid w:val="001340BC"/>
    <w:pPr>
      <w:pBdr>
        <w:top w:val="single" w:sz="8"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b/>
      <w:bCs/>
      <w:color w:val="000000"/>
      <w:sz w:val="20"/>
      <w:szCs w:val="20"/>
      <w:lang w:eastAsia="ru-RU"/>
    </w:rPr>
  </w:style>
  <w:style w:type="paragraph" w:customStyle="1" w:styleId="xl146">
    <w:name w:val="xl146"/>
    <w:basedOn w:val="a"/>
    <w:rsid w:val="001340BC"/>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ind w:firstLine="0"/>
      <w:jc w:val="left"/>
    </w:pPr>
    <w:rPr>
      <w:rFonts w:eastAsia="Times New Roman" w:cs="Times New Roman"/>
      <w:b/>
      <w:bCs/>
      <w:sz w:val="20"/>
      <w:szCs w:val="20"/>
      <w:lang w:eastAsia="ru-RU"/>
    </w:rPr>
  </w:style>
  <w:style w:type="paragraph" w:customStyle="1" w:styleId="xl147">
    <w:name w:val="xl147"/>
    <w:basedOn w:val="a"/>
    <w:rsid w:val="001340BC"/>
    <w:pPr>
      <w:pBdr>
        <w:left w:val="single" w:sz="8" w:space="0" w:color="auto"/>
        <w:bottom w:val="single" w:sz="8" w:space="0" w:color="auto"/>
        <w:right w:val="single" w:sz="8" w:space="0" w:color="auto"/>
      </w:pBdr>
      <w:shd w:val="clear" w:color="000000" w:fill="FFFF99"/>
      <w:spacing w:before="100" w:beforeAutospacing="1" w:after="100" w:afterAutospacing="1"/>
      <w:ind w:firstLine="0"/>
      <w:jc w:val="right"/>
    </w:pPr>
    <w:rPr>
      <w:rFonts w:eastAsia="Times New Roman" w:cs="Times New Roman"/>
      <w:b/>
      <w:bCs/>
      <w:i/>
      <w:iCs/>
      <w:sz w:val="20"/>
      <w:szCs w:val="20"/>
      <w:lang w:eastAsia="ru-RU"/>
    </w:rPr>
  </w:style>
  <w:style w:type="paragraph" w:customStyle="1" w:styleId="xl148">
    <w:name w:val="xl148"/>
    <w:basedOn w:val="a"/>
    <w:rsid w:val="001340BC"/>
    <w:pPr>
      <w:spacing w:before="100" w:beforeAutospacing="1" w:after="100" w:afterAutospacing="1"/>
      <w:ind w:firstLine="0"/>
      <w:jc w:val="center"/>
    </w:pPr>
    <w:rPr>
      <w:rFonts w:eastAsia="Times New Roman" w:cs="Times New Roman"/>
      <w:sz w:val="24"/>
      <w:szCs w:val="24"/>
      <w:lang w:eastAsia="ru-RU"/>
    </w:rPr>
  </w:style>
  <w:style w:type="paragraph" w:customStyle="1" w:styleId="xl149">
    <w:name w:val="xl149"/>
    <w:basedOn w:val="a"/>
    <w:rsid w:val="001340BC"/>
    <w:pPr>
      <w:pBdr>
        <w:top w:val="single" w:sz="8" w:space="0" w:color="auto"/>
        <w:left w:val="single" w:sz="8" w:space="0" w:color="auto"/>
        <w:right w:val="single" w:sz="8" w:space="0" w:color="auto"/>
      </w:pBdr>
      <w:shd w:val="clear" w:color="000000" w:fill="FFFF00"/>
      <w:spacing w:before="100" w:beforeAutospacing="1" w:after="100" w:afterAutospacing="1"/>
      <w:ind w:firstLine="0"/>
      <w:jc w:val="left"/>
      <w:textAlignment w:val="top"/>
    </w:pPr>
    <w:rPr>
      <w:rFonts w:eastAsia="Times New Roman" w:cs="Times New Roman"/>
      <w:b/>
      <w:bCs/>
      <w:color w:val="000000"/>
      <w:sz w:val="24"/>
      <w:szCs w:val="24"/>
      <w:lang w:eastAsia="ru-RU"/>
    </w:rPr>
  </w:style>
  <w:style w:type="paragraph" w:customStyle="1" w:styleId="xl150">
    <w:name w:val="xl150"/>
    <w:basedOn w:val="a"/>
    <w:rsid w:val="001340BC"/>
    <w:pPr>
      <w:pBdr>
        <w:top w:val="single" w:sz="8" w:space="0" w:color="auto"/>
        <w:left w:val="single" w:sz="8" w:space="0" w:color="auto"/>
        <w:bottom w:val="single" w:sz="8" w:space="0" w:color="auto"/>
        <w:right w:val="single" w:sz="8" w:space="0" w:color="auto"/>
      </w:pBdr>
      <w:shd w:val="clear" w:color="000000" w:fill="00FF00"/>
      <w:spacing w:before="100" w:beforeAutospacing="1" w:after="100" w:afterAutospacing="1"/>
      <w:ind w:firstLine="0"/>
      <w:jc w:val="left"/>
    </w:pPr>
    <w:rPr>
      <w:rFonts w:eastAsia="Times New Roman" w:cs="Times New Roman"/>
      <w:b/>
      <w:bCs/>
      <w:color w:val="000000"/>
      <w:sz w:val="24"/>
      <w:szCs w:val="24"/>
      <w:lang w:eastAsia="ru-RU"/>
    </w:rPr>
  </w:style>
  <w:style w:type="paragraph" w:customStyle="1" w:styleId="xl151">
    <w:name w:val="xl151"/>
    <w:basedOn w:val="a"/>
    <w:rsid w:val="001340BC"/>
    <w:pPr>
      <w:pBdr>
        <w:top w:val="single" w:sz="8" w:space="0" w:color="auto"/>
        <w:left w:val="single" w:sz="8" w:space="0" w:color="auto"/>
        <w:right w:val="single" w:sz="8" w:space="0" w:color="auto"/>
      </w:pBdr>
      <w:shd w:val="clear" w:color="000000" w:fill="FFFF99"/>
      <w:spacing w:before="100" w:beforeAutospacing="1" w:after="100" w:afterAutospacing="1"/>
      <w:ind w:firstLine="0"/>
      <w:jc w:val="right"/>
    </w:pPr>
    <w:rPr>
      <w:rFonts w:eastAsia="Times New Roman" w:cs="Times New Roman"/>
      <w:b/>
      <w:bCs/>
      <w:i/>
      <w:iCs/>
      <w:sz w:val="24"/>
      <w:szCs w:val="24"/>
      <w:lang w:eastAsia="ru-RU"/>
    </w:rPr>
  </w:style>
  <w:style w:type="paragraph" w:customStyle="1" w:styleId="xl152">
    <w:name w:val="xl152"/>
    <w:basedOn w:val="a"/>
    <w:rsid w:val="001340BC"/>
    <w:pPr>
      <w:pBdr>
        <w:top w:val="single" w:sz="8" w:space="0" w:color="auto"/>
        <w:left w:val="single" w:sz="8" w:space="0" w:color="auto"/>
        <w:right w:val="single" w:sz="8" w:space="0" w:color="auto"/>
      </w:pBdr>
      <w:spacing w:before="100" w:beforeAutospacing="1" w:after="100" w:afterAutospacing="1"/>
      <w:ind w:firstLine="0"/>
      <w:jc w:val="center"/>
    </w:pPr>
    <w:rPr>
      <w:rFonts w:ascii="Arial CYR" w:eastAsia="Times New Roman" w:hAnsi="Arial CYR" w:cs="Times New Roman"/>
      <w:b/>
      <w:bCs/>
      <w:sz w:val="24"/>
      <w:szCs w:val="24"/>
      <w:lang w:eastAsia="ru-RU"/>
    </w:rPr>
  </w:style>
  <w:style w:type="paragraph" w:customStyle="1" w:styleId="xl153">
    <w:name w:val="xl153"/>
    <w:basedOn w:val="a"/>
    <w:rsid w:val="001340B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pPr>
    <w:rPr>
      <w:rFonts w:eastAsia="Times New Roman" w:cs="Times New Roman"/>
      <w:b/>
      <w:bCs/>
      <w:sz w:val="24"/>
      <w:szCs w:val="24"/>
      <w:lang w:eastAsia="ru-RU"/>
    </w:rPr>
  </w:style>
  <w:style w:type="paragraph" w:customStyle="1" w:styleId="xl154">
    <w:name w:val="xl154"/>
    <w:basedOn w:val="a"/>
    <w:rsid w:val="001340BC"/>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b/>
      <w:bCs/>
      <w:color w:val="FF0000"/>
      <w:sz w:val="20"/>
      <w:szCs w:val="20"/>
      <w:lang w:eastAsia="ru-RU"/>
    </w:rPr>
  </w:style>
  <w:style w:type="paragraph" w:customStyle="1" w:styleId="xl155">
    <w:name w:val="xl155"/>
    <w:basedOn w:val="a"/>
    <w:rsid w:val="001340BC"/>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sz w:val="24"/>
      <w:szCs w:val="24"/>
      <w:lang w:eastAsia="ru-RU"/>
    </w:rPr>
  </w:style>
  <w:style w:type="paragraph" w:customStyle="1" w:styleId="xl156">
    <w:name w:val="xl156"/>
    <w:basedOn w:val="a"/>
    <w:rsid w:val="001340BC"/>
    <w:pPr>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b/>
      <w:bCs/>
      <w:sz w:val="24"/>
      <w:szCs w:val="24"/>
      <w:lang w:eastAsia="ru-RU"/>
    </w:rPr>
  </w:style>
  <w:style w:type="paragraph" w:customStyle="1" w:styleId="xl157">
    <w:name w:val="xl157"/>
    <w:basedOn w:val="a"/>
    <w:rsid w:val="001340BC"/>
    <w:pPr>
      <w:pBdr>
        <w:left w:val="single" w:sz="8" w:space="0" w:color="auto"/>
        <w:bottom w:val="single" w:sz="4" w:space="0" w:color="auto"/>
      </w:pBdr>
      <w:spacing w:before="100" w:beforeAutospacing="1" w:after="100" w:afterAutospacing="1"/>
      <w:ind w:firstLine="0"/>
      <w:jc w:val="left"/>
    </w:pPr>
    <w:rPr>
      <w:rFonts w:eastAsia="Times New Roman" w:cs="Times New Roman"/>
      <w:b/>
      <w:bCs/>
      <w:sz w:val="24"/>
      <w:szCs w:val="24"/>
      <w:lang w:eastAsia="ru-RU"/>
    </w:rPr>
  </w:style>
  <w:style w:type="paragraph" w:customStyle="1" w:styleId="xl158">
    <w:name w:val="xl158"/>
    <w:basedOn w:val="a"/>
    <w:rsid w:val="001340BC"/>
    <w:pPr>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b/>
      <w:bCs/>
      <w:sz w:val="24"/>
      <w:szCs w:val="24"/>
      <w:lang w:eastAsia="ru-RU"/>
    </w:rPr>
  </w:style>
  <w:style w:type="paragraph" w:customStyle="1" w:styleId="xl159">
    <w:name w:val="xl159"/>
    <w:basedOn w:val="a"/>
    <w:rsid w:val="001340BC"/>
    <w:pPr>
      <w:pBdr>
        <w:left w:val="single" w:sz="8" w:space="0" w:color="auto"/>
        <w:bottom w:val="single" w:sz="4" w:space="0" w:color="auto"/>
      </w:pBdr>
      <w:spacing w:before="100" w:beforeAutospacing="1" w:after="100" w:afterAutospacing="1"/>
      <w:ind w:firstLine="0"/>
      <w:jc w:val="center"/>
    </w:pPr>
    <w:rPr>
      <w:rFonts w:eastAsia="Times New Roman" w:cs="Times New Roman"/>
      <w:b/>
      <w:bCs/>
      <w:sz w:val="24"/>
      <w:szCs w:val="24"/>
      <w:lang w:eastAsia="ru-RU"/>
    </w:rPr>
  </w:style>
  <w:style w:type="paragraph" w:customStyle="1" w:styleId="xl160">
    <w:name w:val="xl160"/>
    <w:basedOn w:val="a"/>
    <w:rsid w:val="001340BC"/>
    <w:pPr>
      <w:pBdr>
        <w:top w:val="single" w:sz="4" w:space="0" w:color="auto"/>
        <w:left w:val="single" w:sz="8" w:space="0" w:color="auto"/>
        <w:bottom w:val="single" w:sz="8" w:space="0" w:color="auto"/>
        <w:right w:val="single" w:sz="8" w:space="0" w:color="auto"/>
      </w:pBdr>
      <w:spacing w:before="100" w:beforeAutospacing="1" w:after="100" w:afterAutospacing="1"/>
      <w:ind w:firstLine="0"/>
      <w:jc w:val="center"/>
    </w:pPr>
    <w:rPr>
      <w:rFonts w:eastAsia="Times New Roman" w:cs="Times New Roman"/>
      <w:b/>
      <w:bCs/>
      <w:sz w:val="24"/>
      <w:szCs w:val="24"/>
      <w:lang w:eastAsia="ru-RU"/>
    </w:rPr>
  </w:style>
  <w:style w:type="paragraph" w:customStyle="1" w:styleId="xl161">
    <w:name w:val="xl161"/>
    <w:basedOn w:val="a"/>
    <w:rsid w:val="001340BC"/>
    <w:pPr>
      <w:pBdr>
        <w:top w:val="single" w:sz="8" w:space="0" w:color="auto"/>
        <w:left w:val="single" w:sz="8" w:space="0" w:color="auto"/>
        <w:bottom w:val="single" w:sz="8" w:space="0" w:color="auto"/>
        <w:right w:val="single" w:sz="8" w:space="0" w:color="auto"/>
      </w:pBdr>
      <w:shd w:val="clear" w:color="000000" w:fill="FFFF99"/>
      <w:spacing w:before="100" w:beforeAutospacing="1" w:after="100" w:afterAutospacing="1"/>
      <w:ind w:firstLine="0"/>
      <w:jc w:val="center"/>
    </w:pPr>
    <w:rPr>
      <w:rFonts w:eastAsia="Times New Roman" w:cs="Times New Roman"/>
      <w:b/>
      <w:bCs/>
      <w:i/>
      <w:iCs/>
      <w:sz w:val="24"/>
      <w:szCs w:val="24"/>
      <w:lang w:eastAsia="ru-RU"/>
    </w:rPr>
  </w:style>
  <w:style w:type="paragraph" w:customStyle="1" w:styleId="xl162">
    <w:name w:val="xl162"/>
    <w:basedOn w:val="a"/>
    <w:rsid w:val="001340BC"/>
    <w:pPr>
      <w:pBdr>
        <w:left w:val="single" w:sz="8"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sz w:val="24"/>
      <w:szCs w:val="24"/>
      <w:lang w:eastAsia="ru-RU"/>
    </w:rPr>
  </w:style>
  <w:style w:type="paragraph" w:customStyle="1" w:styleId="xl163">
    <w:name w:val="xl163"/>
    <w:basedOn w:val="a"/>
    <w:rsid w:val="001340BC"/>
    <w:pPr>
      <w:pBdr>
        <w:top w:val="single" w:sz="8" w:space="0" w:color="auto"/>
        <w:left w:val="single" w:sz="8" w:space="0" w:color="auto"/>
        <w:bottom w:val="single" w:sz="8" w:space="0" w:color="auto"/>
        <w:right w:val="single" w:sz="8" w:space="0" w:color="auto"/>
      </w:pBdr>
      <w:shd w:val="clear" w:color="000000" w:fill="CCFFCC"/>
      <w:spacing w:before="100" w:beforeAutospacing="1" w:after="100" w:afterAutospacing="1"/>
      <w:ind w:firstLine="0"/>
      <w:jc w:val="center"/>
    </w:pPr>
    <w:rPr>
      <w:rFonts w:eastAsia="Times New Roman" w:cs="Times New Roman"/>
      <w:b/>
      <w:bCs/>
      <w:i/>
      <w:iCs/>
      <w:color w:val="000000"/>
      <w:sz w:val="24"/>
      <w:szCs w:val="24"/>
      <w:lang w:eastAsia="ru-RU"/>
    </w:rPr>
  </w:style>
  <w:style w:type="paragraph" w:customStyle="1" w:styleId="xl164">
    <w:name w:val="xl164"/>
    <w:basedOn w:val="a"/>
    <w:rsid w:val="001340BC"/>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sz w:val="24"/>
      <w:szCs w:val="24"/>
      <w:lang w:eastAsia="ru-RU"/>
    </w:rPr>
  </w:style>
  <w:style w:type="paragraph" w:customStyle="1" w:styleId="xl165">
    <w:name w:val="xl165"/>
    <w:basedOn w:val="a"/>
    <w:rsid w:val="001340BC"/>
    <w:pPr>
      <w:pBdr>
        <w:top w:val="single" w:sz="8" w:space="0" w:color="auto"/>
        <w:left w:val="single" w:sz="8" w:space="0" w:color="auto"/>
        <w:right w:val="single" w:sz="8" w:space="0" w:color="auto"/>
      </w:pBdr>
      <w:shd w:val="clear" w:color="000000" w:fill="FFFF99"/>
      <w:spacing w:before="100" w:beforeAutospacing="1" w:after="100" w:afterAutospacing="1"/>
      <w:ind w:firstLine="0"/>
      <w:jc w:val="center"/>
    </w:pPr>
    <w:rPr>
      <w:rFonts w:eastAsia="Times New Roman" w:cs="Times New Roman"/>
      <w:b/>
      <w:bCs/>
      <w:i/>
      <w:iCs/>
      <w:sz w:val="24"/>
      <w:szCs w:val="24"/>
      <w:lang w:eastAsia="ru-RU"/>
    </w:rPr>
  </w:style>
  <w:style w:type="paragraph" w:customStyle="1" w:styleId="xl166">
    <w:name w:val="xl166"/>
    <w:basedOn w:val="a"/>
    <w:rsid w:val="001340B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pPr>
    <w:rPr>
      <w:rFonts w:eastAsia="Times New Roman" w:cs="Times New Roman"/>
      <w:b/>
      <w:bCs/>
      <w:sz w:val="24"/>
      <w:szCs w:val="24"/>
      <w:lang w:eastAsia="ru-RU"/>
    </w:rPr>
  </w:style>
  <w:style w:type="paragraph" w:customStyle="1" w:styleId="xl167">
    <w:name w:val="xl167"/>
    <w:basedOn w:val="a"/>
    <w:rsid w:val="001340BC"/>
    <w:pPr>
      <w:pBdr>
        <w:top w:val="single" w:sz="8" w:space="0" w:color="auto"/>
        <w:bottom w:val="single" w:sz="4"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sz w:val="24"/>
      <w:szCs w:val="24"/>
      <w:lang w:eastAsia="ru-RU"/>
    </w:rPr>
  </w:style>
  <w:style w:type="paragraph" w:customStyle="1" w:styleId="xl168">
    <w:name w:val="xl168"/>
    <w:basedOn w:val="a"/>
    <w:rsid w:val="001340BC"/>
    <w:pPr>
      <w:pBdr>
        <w:bottom w:val="single" w:sz="4"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sz w:val="24"/>
      <w:szCs w:val="24"/>
      <w:lang w:eastAsia="ru-RU"/>
    </w:rPr>
  </w:style>
  <w:style w:type="paragraph" w:customStyle="1" w:styleId="xl169">
    <w:name w:val="xl169"/>
    <w:basedOn w:val="a"/>
    <w:rsid w:val="001340BC"/>
    <w:pPr>
      <w:pBdr>
        <w:right w:val="single" w:sz="8" w:space="0" w:color="auto"/>
      </w:pBdr>
      <w:shd w:val="clear" w:color="000000" w:fill="FFFFFF"/>
      <w:spacing w:before="100" w:beforeAutospacing="1" w:after="100" w:afterAutospacing="1"/>
      <w:ind w:firstLine="0"/>
      <w:jc w:val="center"/>
    </w:pPr>
    <w:rPr>
      <w:rFonts w:eastAsia="Times New Roman" w:cs="Times New Roman"/>
      <w:b/>
      <w:bCs/>
      <w:sz w:val="24"/>
      <w:szCs w:val="24"/>
      <w:lang w:eastAsia="ru-RU"/>
    </w:rPr>
  </w:style>
  <w:style w:type="paragraph" w:customStyle="1" w:styleId="xl170">
    <w:name w:val="xl170"/>
    <w:basedOn w:val="a"/>
    <w:rsid w:val="001340BC"/>
    <w:pPr>
      <w:pBdr>
        <w:top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b/>
      <w:bCs/>
      <w:sz w:val="24"/>
      <w:szCs w:val="24"/>
      <w:lang w:eastAsia="ru-RU"/>
    </w:rPr>
  </w:style>
  <w:style w:type="paragraph" w:customStyle="1" w:styleId="xl171">
    <w:name w:val="xl171"/>
    <w:basedOn w:val="a"/>
    <w:rsid w:val="001340BC"/>
    <w:pPr>
      <w:pBdr>
        <w:top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b/>
      <w:bCs/>
      <w:sz w:val="24"/>
      <w:szCs w:val="24"/>
      <w:lang w:eastAsia="ru-RU"/>
    </w:rPr>
  </w:style>
  <w:style w:type="paragraph" w:customStyle="1" w:styleId="xl172">
    <w:name w:val="xl172"/>
    <w:basedOn w:val="a"/>
    <w:rsid w:val="001340BC"/>
    <w:pPr>
      <w:pBdr>
        <w:top w:val="single" w:sz="4"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sz w:val="24"/>
      <w:szCs w:val="24"/>
      <w:lang w:eastAsia="ru-RU"/>
    </w:rPr>
  </w:style>
  <w:style w:type="paragraph" w:customStyle="1" w:styleId="xl173">
    <w:name w:val="xl173"/>
    <w:basedOn w:val="a"/>
    <w:rsid w:val="001340BC"/>
    <w:pPr>
      <w:pBdr>
        <w:top w:val="single" w:sz="8" w:space="0" w:color="auto"/>
        <w:right w:val="single" w:sz="8" w:space="0" w:color="auto"/>
      </w:pBdr>
      <w:shd w:val="clear" w:color="000000" w:fill="FFFFFF"/>
      <w:spacing w:before="100" w:beforeAutospacing="1" w:after="100" w:afterAutospacing="1"/>
      <w:ind w:firstLine="0"/>
      <w:jc w:val="left"/>
    </w:pPr>
    <w:rPr>
      <w:rFonts w:eastAsia="Times New Roman" w:cs="Times New Roman"/>
      <w:b/>
      <w:bCs/>
      <w:sz w:val="24"/>
      <w:szCs w:val="24"/>
      <w:lang w:eastAsia="ru-RU"/>
    </w:rPr>
  </w:style>
  <w:style w:type="paragraph" w:customStyle="1" w:styleId="xl174">
    <w:name w:val="xl174"/>
    <w:basedOn w:val="a"/>
    <w:rsid w:val="001340BC"/>
    <w:pPr>
      <w:pBdr>
        <w:left w:val="single" w:sz="4" w:space="0" w:color="auto"/>
        <w:bottom w:val="single" w:sz="4" w:space="0" w:color="auto"/>
      </w:pBdr>
      <w:shd w:val="clear" w:color="000000" w:fill="FFFFFF"/>
      <w:spacing w:before="100" w:beforeAutospacing="1" w:after="100" w:afterAutospacing="1"/>
      <w:ind w:firstLine="0"/>
      <w:jc w:val="left"/>
    </w:pPr>
    <w:rPr>
      <w:rFonts w:eastAsia="Times New Roman" w:cs="Times New Roman"/>
      <w:b/>
      <w:bCs/>
      <w:sz w:val="24"/>
      <w:szCs w:val="24"/>
      <w:lang w:eastAsia="ru-RU"/>
    </w:rPr>
  </w:style>
  <w:style w:type="paragraph" w:customStyle="1" w:styleId="xl175">
    <w:name w:val="xl175"/>
    <w:basedOn w:val="a"/>
    <w:rsid w:val="001340BC"/>
    <w:pPr>
      <w:pBdr>
        <w:top w:val="single" w:sz="4" w:space="0" w:color="auto"/>
        <w:bottom w:val="single" w:sz="4"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sz w:val="24"/>
      <w:szCs w:val="24"/>
      <w:lang w:eastAsia="ru-RU"/>
    </w:rPr>
  </w:style>
  <w:style w:type="paragraph" w:customStyle="1" w:styleId="xl176">
    <w:name w:val="xl176"/>
    <w:basedOn w:val="a"/>
    <w:rsid w:val="001340BC"/>
    <w:pPr>
      <w:pBdr>
        <w:top w:val="single" w:sz="8" w:space="0" w:color="auto"/>
        <w:left w:val="single" w:sz="8" w:space="0" w:color="auto"/>
        <w:bottom w:val="single" w:sz="8" w:space="0" w:color="auto"/>
        <w:right w:val="single" w:sz="8" w:space="0" w:color="auto"/>
      </w:pBdr>
      <w:shd w:val="clear" w:color="000000" w:fill="CCFFFF"/>
      <w:spacing w:before="100" w:beforeAutospacing="1" w:after="100" w:afterAutospacing="1"/>
      <w:ind w:firstLine="0"/>
      <w:jc w:val="center"/>
    </w:pPr>
    <w:rPr>
      <w:rFonts w:eastAsia="Times New Roman" w:cs="Times New Roman"/>
      <w:b/>
      <w:bCs/>
      <w:i/>
      <w:iCs/>
      <w:color w:val="000000"/>
      <w:sz w:val="24"/>
      <w:szCs w:val="24"/>
      <w:lang w:eastAsia="ru-RU"/>
    </w:rPr>
  </w:style>
  <w:style w:type="paragraph" w:customStyle="1" w:styleId="xl177">
    <w:name w:val="xl177"/>
    <w:basedOn w:val="a"/>
    <w:rsid w:val="001340BC"/>
    <w:pPr>
      <w:pBdr>
        <w:top w:val="single" w:sz="8"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b/>
      <w:bCs/>
      <w:sz w:val="24"/>
      <w:szCs w:val="24"/>
      <w:lang w:eastAsia="ru-RU"/>
    </w:rPr>
  </w:style>
  <w:style w:type="paragraph" w:customStyle="1" w:styleId="xl178">
    <w:name w:val="xl178"/>
    <w:basedOn w:val="a"/>
    <w:rsid w:val="001340B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b/>
      <w:bCs/>
      <w:sz w:val="24"/>
      <w:szCs w:val="24"/>
      <w:lang w:eastAsia="ru-RU"/>
    </w:rPr>
  </w:style>
  <w:style w:type="paragraph" w:customStyle="1" w:styleId="xl179">
    <w:name w:val="xl179"/>
    <w:basedOn w:val="a"/>
    <w:rsid w:val="001340BC"/>
    <w:pPr>
      <w:pBdr>
        <w:left w:val="single" w:sz="4" w:space="0" w:color="auto"/>
        <w:bottom w:val="single" w:sz="4" w:space="0" w:color="auto"/>
      </w:pBdr>
      <w:shd w:val="clear" w:color="000000" w:fill="FFFFFF"/>
      <w:spacing w:before="100" w:beforeAutospacing="1" w:after="100" w:afterAutospacing="1"/>
      <w:ind w:firstLine="0"/>
      <w:jc w:val="center"/>
      <w:textAlignment w:val="center"/>
    </w:pPr>
    <w:rPr>
      <w:rFonts w:eastAsia="Times New Roman" w:cs="Times New Roman"/>
      <w:b/>
      <w:bCs/>
      <w:sz w:val="24"/>
      <w:szCs w:val="24"/>
      <w:lang w:eastAsia="ru-RU"/>
    </w:rPr>
  </w:style>
  <w:style w:type="paragraph" w:customStyle="1" w:styleId="xl180">
    <w:name w:val="xl180"/>
    <w:basedOn w:val="a"/>
    <w:rsid w:val="001340BC"/>
    <w:pPr>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eastAsia="Times New Roman" w:cs="Times New Roman"/>
      <w:b/>
      <w:bCs/>
      <w:sz w:val="24"/>
      <w:szCs w:val="24"/>
      <w:lang w:eastAsia="ru-RU"/>
    </w:rPr>
  </w:style>
  <w:style w:type="paragraph" w:customStyle="1" w:styleId="xl181">
    <w:name w:val="xl181"/>
    <w:basedOn w:val="a"/>
    <w:rsid w:val="001340BC"/>
    <w:pPr>
      <w:pBdr>
        <w:bottom w:val="single" w:sz="4" w:space="0" w:color="auto"/>
        <w:right w:val="single" w:sz="8" w:space="0" w:color="auto"/>
      </w:pBdr>
      <w:spacing w:before="100" w:beforeAutospacing="1" w:after="100" w:afterAutospacing="1"/>
      <w:ind w:firstLine="0"/>
      <w:jc w:val="left"/>
    </w:pPr>
    <w:rPr>
      <w:rFonts w:eastAsia="Times New Roman" w:cs="Times New Roman"/>
      <w:b/>
      <w:bCs/>
      <w:sz w:val="24"/>
      <w:szCs w:val="24"/>
      <w:lang w:eastAsia="ru-RU"/>
    </w:rPr>
  </w:style>
  <w:style w:type="paragraph" w:customStyle="1" w:styleId="xl182">
    <w:name w:val="xl182"/>
    <w:basedOn w:val="a"/>
    <w:rsid w:val="001340BC"/>
    <w:pPr>
      <w:pBdr>
        <w:bottom w:val="single" w:sz="4" w:space="0" w:color="auto"/>
        <w:right w:val="single" w:sz="8" w:space="0" w:color="auto"/>
      </w:pBdr>
      <w:spacing w:before="100" w:beforeAutospacing="1" w:after="100" w:afterAutospacing="1"/>
      <w:ind w:firstLine="0"/>
      <w:jc w:val="center"/>
    </w:pPr>
    <w:rPr>
      <w:rFonts w:eastAsia="Times New Roman" w:cs="Times New Roman"/>
      <w:b/>
      <w:bCs/>
      <w:sz w:val="24"/>
      <w:szCs w:val="24"/>
      <w:lang w:eastAsia="ru-RU"/>
    </w:rPr>
  </w:style>
  <w:style w:type="paragraph" w:customStyle="1" w:styleId="xl183">
    <w:name w:val="xl183"/>
    <w:basedOn w:val="a"/>
    <w:rsid w:val="001340BC"/>
    <w:pPr>
      <w:pBdr>
        <w:top w:val="single" w:sz="8" w:space="0" w:color="auto"/>
        <w:left w:val="single" w:sz="8" w:space="0" w:color="auto"/>
        <w:bottom w:val="single" w:sz="4" w:space="0" w:color="auto"/>
      </w:pBdr>
      <w:shd w:val="clear" w:color="000000" w:fill="FFFFFF"/>
      <w:spacing w:before="100" w:beforeAutospacing="1" w:after="100" w:afterAutospacing="1"/>
      <w:ind w:firstLine="0"/>
      <w:jc w:val="center"/>
    </w:pPr>
    <w:rPr>
      <w:rFonts w:eastAsia="Times New Roman" w:cs="Times New Roman"/>
      <w:b/>
      <w:bCs/>
      <w:sz w:val="20"/>
      <w:szCs w:val="20"/>
      <w:lang w:eastAsia="ru-RU"/>
    </w:rPr>
  </w:style>
  <w:style w:type="paragraph" w:customStyle="1" w:styleId="xl184">
    <w:name w:val="xl184"/>
    <w:basedOn w:val="a"/>
    <w:rsid w:val="001340BC"/>
    <w:pPr>
      <w:pBdr>
        <w:left w:val="single" w:sz="8" w:space="0" w:color="auto"/>
        <w:bottom w:val="single" w:sz="4" w:space="0" w:color="auto"/>
      </w:pBdr>
      <w:shd w:val="clear" w:color="000000" w:fill="FFFFFF"/>
      <w:spacing w:before="100" w:beforeAutospacing="1" w:after="100" w:afterAutospacing="1"/>
      <w:ind w:firstLine="0"/>
      <w:jc w:val="center"/>
    </w:pPr>
    <w:rPr>
      <w:rFonts w:eastAsia="Times New Roman" w:cs="Times New Roman"/>
      <w:b/>
      <w:bCs/>
      <w:sz w:val="20"/>
      <w:szCs w:val="20"/>
      <w:lang w:eastAsia="ru-RU"/>
    </w:rPr>
  </w:style>
  <w:style w:type="paragraph" w:customStyle="1" w:styleId="xl185">
    <w:name w:val="xl185"/>
    <w:basedOn w:val="a"/>
    <w:rsid w:val="001340BC"/>
    <w:pPr>
      <w:pBdr>
        <w:top w:val="single" w:sz="4" w:space="0" w:color="auto"/>
        <w:left w:val="single" w:sz="8" w:space="0" w:color="auto"/>
        <w:bottom w:val="single" w:sz="4" w:space="0" w:color="auto"/>
      </w:pBdr>
      <w:shd w:val="clear" w:color="000000" w:fill="FFFFFF"/>
      <w:spacing w:before="100" w:beforeAutospacing="1" w:after="100" w:afterAutospacing="1"/>
      <w:ind w:firstLine="0"/>
      <w:jc w:val="center"/>
    </w:pPr>
    <w:rPr>
      <w:rFonts w:eastAsia="Times New Roman" w:cs="Times New Roman"/>
      <w:b/>
      <w:bCs/>
      <w:sz w:val="20"/>
      <w:szCs w:val="20"/>
      <w:lang w:eastAsia="ru-RU"/>
    </w:rPr>
  </w:style>
  <w:style w:type="paragraph" w:customStyle="1" w:styleId="xl186">
    <w:name w:val="xl186"/>
    <w:basedOn w:val="a"/>
    <w:rsid w:val="001340BC"/>
    <w:pPr>
      <w:pBdr>
        <w:top w:val="single" w:sz="4" w:space="0" w:color="auto"/>
        <w:right w:val="single" w:sz="8" w:space="0" w:color="auto"/>
      </w:pBdr>
      <w:shd w:val="clear" w:color="000000" w:fill="FFFF99"/>
      <w:spacing w:before="100" w:beforeAutospacing="1" w:after="100" w:afterAutospacing="1"/>
      <w:ind w:firstLine="0"/>
      <w:jc w:val="center"/>
    </w:pPr>
    <w:rPr>
      <w:rFonts w:eastAsia="Times New Roman" w:cs="Times New Roman"/>
      <w:b/>
      <w:bCs/>
      <w:i/>
      <w:iCs/>
      <w:sz w:val="20"/>
      <w:szCs w:val="20"/>
      <w:lang w:eastAsia="ru-RU"/>
    </w:rPr>
  </w:style>
  <w:style w:type="paragraph" w:customStyle="1" w:styleId="xl187">
    <w:name w:val="xl187"/>
    <w:basedOn w:val="a"/>
    <w:rsid w:val="001340BC"/>
    <w:pPr>
      <w:pBdr>
        <w:top w:val="single" w:sz="8" w:space="0" w:color="auto"/>
        <w:left w:val="single" w:sz="8" w:space="0" w:color="auto"/>
        <w:bottom w:val="single" w:sz="8" w:space="0" w:color="auto"/>
        <w:right w:val="single" w:sz="8" w:space="0" w:color="auto"/>
      </w:pBdr>
      <w:shd w:val="clear" w:color="000000" w:fill="CCFFCC"/>
      <w:spacing w:before="100" w:beforeAutospacing="1" w:after="100" w:afterAutospacing="1"/>
      <w:ind w:firstLine="0"/>
      <w:jc w:val="center"/>
    </w:pPr>
    <w:rPr>
      <w:rFonts w:ascii="Arial CYR" w:eastAsia="Times New Roman" w:hAnsi="Arial CYR" w:cs="Times New Roman"/>
      <w:b/>
      <w:bCs/>
      <w:sz w:val="24"/>
      <w:szCs w:val="24"/>
      <w:lang w:eastAsia="ru-RU"/>
    </w:rPr>
  </w:style>
  <w:style w:type="paragraph" w:customStyle="1" w:styleId="xl188">
    <w:name w:val="xl188"/>
    <w:basedOn w:val="a"/>
    <w:rsid w:val="001340BC"/>
    <w:pPr>
      <w:pBdr>
        <w:top w:val="single" w:sz="4" w:space="0" w:color="auto"/>
        <w:bottom w:val="single" w:sz="4" w:space="0" w:color="auto"/>
        <w:right w:val="single" w:sz="8" w:space="0" w:color="auto"/>
      </w:pBdr>
      <w:shd w:val="clear" w:color="000000" w:fill="FFFF99"/>
      <w:spacing w:before="100" w:beforeAutospacing="1" w:after="100" w:afterAutospacing="1"/>
      <w:ind w:firstLine="0"/>
      <w:jc w:val="center"/>
    </w:pPr>
    <w:rPr>
      <w:rFonts w:eastAsia="Times New Roman" w:cs="Times New Roman"/>
      <w:b/>
      <w:bCs/>
      <w:i/>
      <w:iCs/>
      <w:sz w:val="20"/>
      <w:szCs w:val="20"/>
      <w:lang w:eastAsia="ru-RU"/>
    </w:rPr>
  </w:style>
  <w:style w:type="paragraph" w:customStyle="1" w:styleId="xl189">
    <w:name w:val="xl189"/>
    <w:basedOn w:val="a"/>
    <w:rsid w:val="001340BC"/>
    <w:pPr>
      <w:pBdr>
        <w:top w:val="single" w:sz="4" w:space="0" w:color="auto"/>
        <w:left w:val="single" w:sz="8" w:space="0" w:color="auto"/>
      </w:pBdr>
      <w:spacing w:before="100" w:beforeAutospacing="1" w:after="100" w:afterAutospacing="1"/>
      <w:ind w:firstLine="0"/>
      <w:jc w:val="center"/>
    </w:pPr>
    <w:rPr>
      <w:rFonts w:eastAsia="Times New Roman" w:cs="Times New Roman"/>
      <w:b/>
      <w:bCs/>
      <w:sz w:val="20"/>
      <w:szCs w:val="20"/>
      <w:lang w:eastAsia="ru-RU"/>
    </w:rPr>
  </w:style>
  <w:style w:type="paragraph" w:customStyle="1" w:styleId="xl190">
    <w:name w:val="xl190"/>
    <w:basedOn w:val="a"/>
    <w:rsid w:val="001340BC"/>
    <w:pPr>
      <w:pBdr>
        <w:top w:val="single" w:sz="8" w:space="0" w:color="auto"/>
        <w:left w:val="single" w:sz="8" w:space="0" w:color="auto"/>
      </w:pBdr>
      <w:spacing w:before="100" w:beforeAutospacing="1" w:after="100" w:afterAutospacing="1"/>
      <w:ind w:firstLine="0"/>
      <w:jc w:val="center"/>
    </w:pPr>
    <w:rPr>
      <w:rFonts w:eastAsia="Times New Roman" w:cs="Times New Roman"/>
      <w:b/>
      <w:bCs/>
      <w:sz w:val="20"/>
      <w:szCs w:val="20"/>
      <w:lang w:eastAsia="ru-RU"/>
    </w:rPr>
  </w:style>
  <w:style w:type="paragraph" w:customStyle="1" w:styleId="xl191">
    <w:name w:val="xl191"/>
    <w:basedOn w:val="a"/>
    <w:rsid w:val="001340BC"/>
    <w:pPr>
      <w:pBdr>
        <w:top w:val="single" w:sz="4" w:space="0" w:color="auto"/>
        <w:left w:val="single" w:sz="4" w:space="0" w:color="auto"/>
      </w:pBdr>
      <w:spacing w:before="100" w:beforeAutospacing="1" w:after="100" w:afterAutospacing="1"/>
      <w:ind w:firstLine="0"/>
      <w:jc w:val="center"/>
    </w:pPr>
    <w:rPr>
      <w:rFonts w:eastAsia="Times New Roman" w:cs="Times New Roman"/>
      <w:b/>
      <w:bCs/>
      <w:color w:val="0000FF"/>
      <w:sz w:val="20"/>
      <w:szCs w:val="20"/>
      <w:lang w:eastAsia="ru-RU"/>
    </w:rPr>
  </w:style>
  <w:style w:type="paragraph" w:customStyle="1" w:styleId="xl192">
    <w:name w:val="xl192"/>
    <w:basedOn w:val="a"/>
    <w:rsid w:val="001340BC"/>
    <w:pPr>
      <w:pBdr>
        <w:top w:val="single" w:sz="8" w:space="0" w:color="auto"/>
        <w:left w:val="single" w:sz="8" w:space="0" w:color="auto"/>
        <w:bottom w:val="single" w:sz="4"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sz w:val="20"/>
      <w:szCs w:val="20"/>
      <w:lang w:eastAsia="ru-RU"/>
    </w:rPr>
  </w:style>
  <w:style w:type="paragraph" w:customStyle="1" w:styleId="xl193">
    <w:name w:val="xl193"/>
    <w:basedOn w:val="a"/>
    <w:rsid w:val="001340BC"/>
    <w:pPr>
      <w:pBdr>
        <w:left w:val="single" w:sz="8"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sz w:val="20"/>
      <w:szCs w:val="20"/>
      <w:lang w:eastAsia="ru-RU"/>
    </w:rPr>
  </w:style>
  <w:style w:type="paragraph" w:customStyle="1" w:styleId="xl194">
    <w:name w:val="xl194"/>
    <w:basedOn w:val="a"/>
    <w:rsid w:val="001340BC"/>
    <w:pPr>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b/>
      <w:bCs/>
      <w:color w:val="000000"/>
      <w:sz w:val="20"/>
      <w:szCs w:val="20"/>
      <w:lang w:eastAsia="ru-RU"/>
    </w:rPr>
  </w:style>
  <w:style w:type="paragraph" w:customStyle="1" w:styleId="xl195">
    <w:name w:val="xl195"/>
    <w:basedOn w:val="a"/>
    <w:rsid w:val="001340BC"/>
    <w:pPr>
      <w:pBdr>
        <w:left w:val="single" w:sz="8" w:space="0" w:color="auto"/>
        <w:bottom w:val="single" w:sz="4"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sz w:val="20"/>
      <w:szCs w:val="20"/>
      <w:lang w:eastAsia="ru-RU"/>
    </w:rPr>
  </w:style>
  <w:style w:type="paragraph" w:customStyle="1" w:styleId="xl196">
    <w:name w:val="xl196"/>
    <w:basedOn w:val="a"/>
    <w:rsid w:val="001340BC"/>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sz w:val="20"/>
      <w:szCs w:val="20"/>
      <w:lang w:eastAsia="ru-RU"/>
    </w:rPr>
  </w:style>
  <w:style w:type="paragraph" w:customStyle="1" w:styleId="xl197">
    <w:name w:val="xl197"/>
    <w:basedOn w:val="a"/>
    <w:rsid w:val="001340BC"/>
    <w:pPr>
      <w:pBdr>
        <w:left w:val="single" w:sz="8" w:space="0" w:color="auto"/>
        <w:bottom w:val="single" w:sz="8" w:space="0" w:color="auto"/>
        <w:right w:val="single" w:sz="8" w:space="0" w:color="auto"/>
      </w:pBdr>
      <w:shd w:val="clear" w:color="000000" w:fill="FFFF99"/>
      <w:spacing w:before="100" w:beforeAutospacing="1" w:after="100" w:afterAutospacing="1"/>
      <w:ind w:firstLine="0"/>
      <w:jc w:val="center"/>
    </w:pPr>
    <w:rPr>
      <w:rFonts w:eastAsia="Times New Roman" w:cs="Times New Roman"/>
      <w:b/>
      <w:bCs/>
      <w:i/>
      <w:iCs/>
      <w:sz w:val="20"/>
      <w:szCs w:val="20"/>
      <w:lang w:eastAsia="ru-RU"/>
    </w:rPr>
  </w:style>
  <w:style w:type="paragraph" w:customStyle="1" w:styleId="xl198">
    <w:name w:val="xl198"/>
    <w:basedOn w:val="a"/>
    <w:rsid w:val="001340BC"/>
    <w:pPr>
      <w:pBdr>
        <w:top w:val="single" w:sz="8" w:space="0" w:color="auto"/>
        <w:left w:val="single" w:sz="8" w:space="0" w:color="auto"/>
        <w:bottom w:val="single" w:sz="4" w:space="0" w:color="auto"/>
        <w:right w:val="single" w:sz="8" w:space="0" w:color="auto"/>
      </w:pBdr>
      <w:shd w:val="clear" w:color="000000" w:fill="FF00FF"/>
      <w:spacing w:before="100" w:beforeAutospacing="1" w:after="100" w:afterAutospacing="1"/>
      <w:ind w:firstLine="0"/>
      <w:jc w:val="center"/>
    </w:pPr>
    <w:rPr>
      <w:rFonts w:eastAsia="Times New Roman" w:cs="Times New Roman"/>
      <w:b/>
      <w:bCs/>
      <w:sz w:val="20"/>
      <w:szCs w:val="20"/>
      <w:lang w:eastAsia="ru-RU"/>
    </w:rPr>
  </w:style>
  <w:style w:type="paragraph" w:customStyle="1" w:styleId="xl199">
    <w:name w:val="xl199"/>
    <w:basedOn w:val="a"/>
    <w:rsid w:val="001340BC"/>
    <w:pPr>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b/>
      <w:bCs/>
      <w:sz w:val="20"/>
      <w:szCs w:val="20"/>
      <w:lang w:eastAsia="ru-RU"/>
    </w:rPr>
  </w:style>
  <w:style w:type="paragraph" w:customStyle="1" w:styleId="xl200">
    <w:name w:val="xl200"/>
    <w:basedOn w:val="a"/>
    <w:rsid w:val="001340BC"/>
    <w:pPr>
      <w:pBdr>
        <w:left w:val="single" w:sz="8" w:space="0" w:color="auto"/>
        <w:bottom w:val="single" w:sz="8" w:space="0" w:color="auto"/>
        <w:right w:val="single" w:sz="8" w:space="0" w:color="auto"/>
      </w:pBdr>
      <w:shd w:val="clear" w:color="000000" w:fill="FF00FF"/>
      <w:spacing w:before="100" w:beforeAutospacing="1" w:after="100" w:afterAutospacing="1"/>
      <w:ind w:firstLine="0"/>
      <w:jc w:val="center"/>
    </w:pPr>
    <w:rPr>
      <w:rFonts w:eastAsia="Times New Roman" w:cs="Times New Roman"/>
      <w:b/>
      <w:bCs/>
      <w:sz w:val="20"/>
      <w:szCs w:val="20"/>
      <w:lang w:eastAsia="ru-RU"/>
    </w:rPr>
  </w:style>
  <w:style w:type="paragraph" w:customStyle="1" w:styleId="xl201">
    <w:name w:val="xl201"/>
    <w:basedOn w:val="a"/>
    <w:rsid w:val="001340BC"/>
    <w:pPr>
      <w:pBdr>
        <w:top w:val="single" w:sz="4" w:space="0" w:color="auto"/>
        <w:left w:val="single" w:sz="8" w:space="0" w:color="auto"/>
        <w:right w:val="single" w:sz="8" w:space="0" w:color="auto"/>
      </w:pBdr>
      <w:shd w:val="clear" w:color="000000" w:fill="FFFF99"/>
      <w:spacing w:before="100" w:beforeAutospacing="1" w:after="100" w:afterAutospacing="1"/>
      <w:ind w:firstLine="0"/>
      <w:jc w:val="center"/>
    </w:pPr>
    <w:rPr>
      <w:rFonts w:eastAsia="Times New Roman" w:cs="Times New Roman"/>
      <w:b/>
      <w:bCs/>
      <w:i/>
      <w:iCs/>
      <w:sz w:val="20"/>
      <w:szCs w:val="20"/>
      <w:lang w:eastAsia="ru-RU"/>
    </w:rPr>
  </w:style>
  <w:style w:type="paragraph" w:customStyle="1" w:styleId="xl202">
    <w:name w:val="xl202"/>
    <w:basedOn w:val="a"/>
    <w:rsid w:val="001340BC"/>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sz w:val="20"/>
      <w:szCs w:val="20"/>
      <w:lang w:eastAsia="ru-RU"/>
    </w:rPr>
  </w:style>
  <w:style w:type="paragraph" w:customStyle="1" w:styleId="xl203">
    <w:name w:val="xl203"/>
    <w:basedOn w:val="a"/>
    <w:rsid w:val="001340BC"/>
    <w:pPr>
      <w:pBdr>
        <w:right w:val="single" w:sz="8" w:space="0" w:color="auto"/>
      </w:pBdr>
      <w:shd w:val="clear" w:color="000000" w:fill="FFFF99"/>
      <w:spacing w:before="100" w:beforeAutospacing="1" w:after="100" w:afterAutospacing="1"/>
      <w:ind w:firstLine="0"/>
      <w:jc w:val="center"/>
    </w:pPr>
    <w:rPr>
      <w:rFonts w:eastAsia="Times New Roman" w:cs="Times New Roman"/>
      <w:b/>
      <w:bCs/>
      <w:i/>
      <w:iCs/>
      <w:sz w:val="20"/>
      <w:szCs w:val="20"/>
      <w:lang w:eastAsia="ru-RU"/>
    </w:rPr>
  </w:style>
  <w:style w:type="paragraph" w:customStyle="1" w:styleId="xl204">
    <w:name w:val="xl204"/>
    <w:basedOn w:val="a"/>
    <w:rsid w:val="001340BC"/>
    <w:pPr>
      <w:pBdr>
        <w:top w:val="single" w:sz="4" w:space="0" w:color="auto"/>
        <w:left w:val="single" w:sz="8" w:space="0" w:color="auto"/>
        <w:bottom w:val="single" w:sz="4" w:space="0" w:color="auto"/>
      </w:pBdr>
      <w:shd w:val="clear" w:color="000000" w:fill="FFFF99"/>
      <w:spacing w:before="100" w:beforeAutospacing="1" w:after="100" w:afterAutospacing="1"/>
      <w:ind w:firstLine="0"/>
      <w:jc w:val="center"/>
    </w:pPr>
    <w:rPr>
      <w:rFonts w:eastAsia="Times New Roman" w:cs="Times New Roman"/>
      <w:b/>
      <w:bCs/>
      <w:sz w:val="20"/>
      <w:szCs w:val="20"/>
      <w:lang w:eastAsia="ru-RU"/>
    </w:rPr>
  </w:style>
  <w:style w:type="paragraph" w:customStyle="1" w:styleId="xl205">
    <w:name w:val="xl205"/>
    <w:basedOn w:val="a"/>
    <w:rsid w:val="001340BC"/>
    <w:pPr>
      <w:pBdr>
        <w:left w:val="single" w:sz="8" w:space="0" w:color="auto"/>
      </w:pBdr>
      <w:spacing w:before="100" w:beforeAutospacing="1" w:after="100" w:afterAutospacing="1"/>
      <w:ind w:firstLine="0"/>
      <w:jc w:val="center"/>
    </w:pPr>
    <w:rPr>
      <w:rFonts w:eastAsia="Times New Roman" w:cs="Times New Roman"/>
      <w:b/>
      <w:bCs/>
      <w:sz w:val="20"/>
      <w:szCs w:val="20"/>
      <w:lang w:eastAsia="ru-RU"/>
    </w:rPr>
  </w:style>
  <w:style w:type="paragraph" w:customStyle="1" w:styleId="xl206">
    <w:name w:val="xl206"/>
    <w:basedOn w:val="a"/>
    <w:rsid w:val="001340BC"/>
    <w:pPr>
      <w:pBdr>
        <w:top w:val="single" w:sz="8" w:space="0" w:color="auto"/>
        <w:left w:val="single" w:sz="8" w:space="0" w:color="auto"/>
        <w:right w:val="single" w:sz="8" w:space="0" w:color="auto"/>
      </w:pBdr>
      <w:shd w:val="clear" w:color="000000" w:fill="FFFF00"/>
      <w:spacing w:before="100" w:beforeAutospacing="1" w:after="100" w:afterAutospacing="1"/>
      <w:ind w:firstLine="0"/>
      <w:jc w:val="center"/>
      <w:textAlignment w:val="center"/>
    </w:pPr>
    <w:rPr>
      <w:rFonts w:eastAsia="Times New Roman" w:cs="Times New Roman"/>
      <w:b/>
      <w:bCs/>
      <w:color w:val="000000"/>
      <w:sz w:val="24"/>
      <w:szCs w:val="24"/>
      <w:lang w:eastAsia="ru-RU"/>
    </w:rPr>
  </w:style>
  <w:style w:type="paragraph" w:customStyle="1" w:styleId="xl207">
    <w:name w:val="xl207"/>
    <w:basedOn w:val="a"/>
    <w:rsid w:val="001340BC"/>
    <w:pPr>
      <w:shd w:val="clear" w:color="000000" w:fill="CCFFFF"/>
      <w:spacing w:before="100" w:beforeAutospacing="1" w:after="100" w:afterAutospacing="1"/>
      <w:ind w:firstLine="0"/>
      <w:jc w:val="right"/>
    </w:pPr>
    <w:rPr>
      <w:rFonts w:eastAsia="Times New Roman" w:cs="Times New Roman"/>
      <w:b/>
      <w:bCs/>
      <w:i/>
      <w:iCs/>
      <w:color w:val="000000"/>
      <w:sz w:val="24"/>
      <w:szCs w:val="24"/>
      <w:lang w:eastAsia="ru-RU"/>
    </w:rPr>
  </w:style>
  <w:style w:type="paragraph" w:customStyle="1" w:styleId="xl208">
    <w:name w:val="xl208"/>
    <w:basedOn w:val="a"/>
    <w:rsid w:val="001340BC"/>
    <w:pPr>
      <w:shd w:val="clear" w:color="000000" w:fill="CCFFFF"/>
      <w:spacing w:before="100" w:beforeAutospacing="1" w:after="100" w:afterAutospacing="1"/>
      <w:ind w:firstLine="0"/>
      <w:jc w:val="center"/>
    </w:pPr>
    <w:rPr>
      <w:rFonts w:eastAsia="Times New Roman" w:cs="Times New Roman"/>
      <w:b/>
      <w:bCs/>
      <w:i/>
      <w:iCs/>
      <w:color w:val="000000"/>
      <w:sz w:val="24"/>
      <w:szCs w:val="24"/>
      <w:lang w:eastAsia="ru-RU"/>
    </w:rPr>
  </w:style>
  <w:style w:type="paragraph" w:customStyle="1" w:styleId="xl209">
    <w:name w:val="xl209"/>
    <w:basedOn w:val="a"/>
    <w:rsid w:val="001340BC"/>
    <w:pPr>
      <w:pBdr>
        <w:top w:val="single" w:sz="8" w:space="0" w:color="auto"/>
        <w:left w:val="single" w:sz="8"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b/>
      <w:bCs/>
      <w:sz w:val="24"/>
      <w:szCs w:val="24"/>
      <w:lang w:eastAsia="ru-RU"/>
    </w:rPr>
  </w:style>
  <w:style w:type="paragraph" w:customStyle="1" w:styleId="xl210">
    <w:name w:val="xl210"/>
    <w:basedOn w:val="a"/>
    <w:rsid w:val="001340BC"/>
    <w:pPr>
      <w:pBdr>
        <w:top w:val="single" w:sz="8" w:space="0" w:color="auto"/>
      </w:pBdr>
      <w:shd w:val="clear" w:color="000000" w:fill="FFFFFF"/>
      <w:spacing w:before="100" w:beforeAutospacing="1" w:after="100" w:afterAutospacing="1"/>
      <w:ind w:firstLine="0"/>
      <w:jc w:val="center"/>
      <w:textAlignment w:val="center"/>
    </w:pPr>
    <w:rPr>
      <w:rFonts w:eastAsia="Times New Roman" w:cs="Times New Roman"/>
      <w:b/>
      <w:bCs/>
      <w:sz w:val="24"/>
      <w:szCs w:val="24"/>
      <w:lang w:eastAsia="ru-RU"/>
    </w:rPr>
  </w:style>
  <w:style w:type="paragraph" w:customStyle="1" w:styleId="xl211">
    <w:name w:val="xl211"/>
    <w:basedOn w:val="a"/>
    <w:rsid w:val="001340BC"/>
    <w:pPr>
      <w:shd w:val="clear" w:color="000000" w:fill="FFFFFF"/>
      <w:spacing w:before="100" w:beforeAutospacing="1" w:after="100" w:afterAutospacing="1"/>
      <w:ind w:firstLine="0"/>
      <w:jc w:val="center"/>
      <w:textAlignment w:val="center"/>
    </w:pPr>
    <w:rPr>
      <w:rFonts w:eastAsia="Times New Roman" w:cs="Times New Roman"/>
      <w:b/>
      <w:bCs/>
      <w:sz w:val="24"/>
      <w:szCs w:val="24"/>
      <w:lang w:eastAsia="ru-RU"/>
    </w:rPr>
  </w:style>
  <w:style w:type="paragraph" w:customStyle="1" w:styleId="xl212">
    <w:name w:val="xl212"/>
    <w:basedOn w:val="a"/>
    <w:rsid w:val="001340BC"/>
    <w:pPr>
      <w:pBdr>
        <w:bottom w:val="single" w:sz="8" w:space="0" w:color="auto"/>
      </w:pBdr>
      <w:shd w:val="clear" w:color="000000" w:fill="FFFFFF"/>
      <w:spacing w:before="100" w:beforeAutospacing="1" w:after="100" w:afterAutospacing="1"/>
      <w:ind w:firstLine="0"/>
      <w:jc w:val="center"/>
      <w:textAlignment w:val="center"/>
    </w:pPr>
    <w:rPr>
      <w:rFonts w:eastAsia="Times New Roman" w:cs="Times New Roman"/>
      <w:b/>
      <w:bCs/>
      <w:sz w:val="24"/>
      <w:szCs w:val="24"/>
      <w:lang w:eastAsia="ru-RU"/>
    </w:rPr>
  </w:style>
  <w:style w:type="paragraph" w:customStyle="1" w:styleId="xl213">
    <w:name w:val="xl213"/>
    <w:basedOn w:val="a"/>
    <w:rsid w:val="001340BC"/>
    <w:pPr>
      <w:pBdr>
        <w:top w:val="single" w:sz="8" w:space="0" w:color="auto"/>
        <w:left w:val="single" w:sz="8" w:space="0" w:color="auto"/>
      </w:pBdr>
      <w:shd w:val="clear" w:color="000000" w:fill="FFFF00"/>
      <w:spacing w:before="100" w:beforeAutospacing="1" w:after="100" w:afterAutospacing="1"/>
      <w:ind w:firstLine="0"/>
      <w:jc w:val="center"/>
      <w:textAlignment w:val="center"/>
    </w:pPr>
    <w:rPr>
      <w:rFonts w:eastAsia="Times New Roman" w:cs="Times New Roman"/>
      <w:b/>
      <w:bCs/>
      <w:color w:val="000000"/>
      <w:sz w:val="24"/>
      <w:szCs w:val="24"/>
      <w:lang w:eastAsia="ru-RU"/>
    </w:rPr>
  </w:style>
  <w:style w:type="paragraph" w:customStyle="1" w:styleId="xl214">
    <w:name w:val="xl214"/>
    <w:basedOn w:val="a"/>
    <w:rsid w:val="001340BC"/>
    <w:pPr>
      <w:pBdr>
        <w:top w:val="single" w:sz="8" w:space="0" w:color="auto"/>
        <w:left w:val="single" w:sz="8" w:space="0" w:color="auto"/>
        <w:bottom w:val="single" w:sz="8" w:space="0" w:color="auto"/>
      </w:pBdr>
      <w:shd w:val="clear" w:color="000000" w:fill="00FF00"/>
      <w:spacing w:before="100" w:beforeAutospacing="1" w:after="100" w:afterAutospacing="1"/>
      <w:ind w:firstLine="0"/>
      <w:jc w:val="left"/>
    </w:pPr>
    <w:rPr>
      <w:rFonts w:eastAsia="Times New Roman" w:cs="Times New Roman"/>
      <w:b/>
      <w:bCs/>
      <w:color w:val="000000"/>
      <w:sz w:val="24"/>
      <w:szCs w:val="24"/>
      <w:lang w:eastAsia="ru-RU"/>
    </w:rPr>
  </w:style>
  <w:style w:type="paragraph" w:customStyle="1" w:styleId="xl215">
    <w:name w:val="xl215"/>
    <w:basedOn w:val="a"/>
    <w:rsid w:val="001340BC"/>
    <w:pPr>
      <w:pBdr>
        <w:top w:val="single" w:sz="8" w:space="0" w:color="auto"/>
        <w:left w:val="single" w:sz="8" w:space="0" w:color="auto"/>
        <w:bottom w:val="single" w:sz="8" w:space="0" w:color="auto"/>
      </w:pBdr>
      <w:shd w:val="clear" w:color="000000" w:fill="CCFFCC"/>
      <w:spacing w:before="100" w:beforeAutospacing="1" w:after="100" w:afterAutospacing="1"/>
      <w:ind w:firstLine="0"/>
      <w:jc w:val="center"/>
    </w:pPr>
    <w:rPr>
      <w:rFonts w:eastAsia="Times New Roman" w:cs="Times New Roman"/>
      <w:b/>
      <w:bCs/>
      <w:i/>
      <w:iCs/>
      <w:color w:val="000000"/>
      <w:sz w:val="24"/>
      <w:szCs w:val="24"/>
      <w:lang w:eastAsia="ru-RU"/>
    </w:rPr>
  </w:style>
  <w:style w:type="paragraph" w:customStyle="1" w:styleId="xl216">
    <w:name w:val="xl216"/>
    <w:basedOn w:val="a"/>
    <w:rsid w:val="001340BC"/>
    <w:pPr>
      <w:pBdr>
        <w:top w:val="single" w:sz="8" w:space="0" w:color="auto"/>
        <w:left w:val="single" w:sz="8" w:space="0" w:color="auto"/>
        <w:bottom w:val="single" w:sz="8" w:space="0" w:color="auto"/>
      </w:pBdr>
      <w:shd w:val="clear" w:color="000000" w:fill="CCFFFF"/>
      <w:spacing w:before="100" w:beforeAutospacing="1" w:after="100" w:afterAutospacing="1"/>
      <w:ind w:firstLine="0"/>
      <w:jc w:val="center"/>
    </w:pPr>
    <w:rPr>
      <w:rFonts w:eastAsia="Times New Roman" w:cs="Times New Roman"/>
      <w:b/>
      <w:bCs/>
      <w:i/>
      <w:iCs/>
      <w:color w:val="000000"/>
      <w:sz w:val="24"/>
      <w:szCs w:val="24"/>
      <w:lang w:eastAsia="ru-RU"/>
    </w:rPr>
  </w:style>
  <w:style w:type="paragraph" w:customStyle="1" w:styleId="xl217">
    <w:name w:val="xl217"/>
    <w:basedOn w:val="a"/>
    <w:rsid w:val="001340BC"/>
    <w:pPr>
      <w:pBdr>
        <w:top w:val="single" w:sz="8" w:space="0" w:color="auto"/>
        <w:left w:val="single" w:sz="8" w:space="0" w:color="auto"/>
        <w:bottom w:val="single" w:sz="8" w:space="0" w:color="auto"/>
      </w:pBdr>
      <w:shd w:val="clear" w:color="000000" w:fill="00FF00"/>
      <w:spacing w:before="100" w:beforeAutospacing="1" w:after="100" w:afterAutospacing="1"/>
      <w:ind w:firstLine="0"/>
      <w:jc w:val="center"/>
    </w:pPr>
    <w:rPr>
      <w:rFonts w:eastAsia="Times New Roman" w:cs="Times New Roman"/>
      <w:b/>
      <w:bCs/>
      <w:color w:val="000000"/>
      <w:sz w:val="24"/>
      <w:szCs w:val="24"/>
      <w:lang w:eastAsia="ru-RU"/>
    </w:rPr>
  </w:style>
  <w:style w:type="paragraph" w:customStyle="1" w:styleId="xl218">
    <w:name w:val="xl218"/>
    <w:basedOn w:val="a"/>
    <w:rsid w:val="001340BC"/>
    <w:pPr>
      <w:pBdr>
        <w:bottom w:val="single" w:sz="4" w:space="0" w:color="auto"/>
      </w:pBdr>
      <w:spacing w:before="100" w:beforeAutospacing="1" w:after="100" w:afterAutospacing="1"/>
      <w:ind w:firstLine="0"/>
      <w:jc w:val="center"/>
    </w:pPr>
    <w:rPr>
      <w:rFonts w:eastAsia="Times New Roman" w:cs="Times New Roman"/>
      <w:b/>
      <w:bCs/>
      <w:sz w:val="24"/>
      <w:szCs w:val="24"/>
      <w:lang w:eastAsia="ru-RU"/>
    </w:rPr>
  </w:style>
  <w:style w:type="paragraph" w:customStyle="1" w:styleId="xl219">
    <w:name w:val="xl219"/>
    <w:basedOn w:val="a"/>
    <w:rsid w:val="001340BC"/>
    <w:pPr>
      <w:pBdr>
        <w:top w:val="single" w:sz="8" w:space="0" w:color="auto"/>
        <w:left w:val="single" w:sz="8" w:space="0" w:color="auto"/>
        <w:bottom w:val="single" w:sz="8" w:space="0" w:color="auto"/>
      </w:pBdr>
      <w:shd w:val="clear" w:color="000000" w:fill="CCFFCC"/>
      <w:spacing w:before="100" w:beforeAutospacing="1" w:after="100" w:afterAutospacing="1"/>
      <w:ind w:firstLine="0"/>
      <w:jc w:val="center"/>
    </w:pPr>
    <w:rPr>
      <w:rFonts w:ascii="Arial CYR" w:eastAsia="Times New Roman" w:hAnsi="Arial CYR" w:cs="Times New Roman"/>
      <w:b/>
      <w:bCs/>
      <w:sz w:val="24"/>
      <w:szCs w:val="24"/>
      <w:lang w:eastAsia="ru-RU"/>
    </w:rPr>
  </w:style>
  <w:style w:type="paragraph" w:customStyle="1" w:styleId="xl220">
    <w:name w:val="xl220"/>
    <w:basedOn w:val="a"/>
    <w:rsid w:val="001340BC"/>
    <w:pPr>
      <w:pBdr>
        <w:top w:val="single" w:sz="8" w:space="0" w:color="auto"/>
        <w:right w:val="single" w:sz="8" w:space="0" w:color="auto"/>
      </w:pBdr>
      <w:shd w:val="clear" w:color="000000" w:fill="FFFF00"/>
      <w:spacing w:before="100" w:beforeAutospacing="1" w:after="100" w:afterAutospacing="1"/>
      <w:ind w:firstLine="0"/>
      <w:jc w:val="left"/>
      <w:textAlignment w:val="top"/>
    </w:pPr>
    <w:rPr>
      <w:rFonts w:eastAsia="Times New Roman" w:cs="Times New Roman"/>
      <w:b/>
      <w:bCs/>
      <w:color w:val="000000"/>
      <w:sz w:val="24"/>
      <w:szCs w:val="24"/>
      <w:lang w:eastAsia="ru-RU"/>
    </w:rPr>
  </w:style>
  <w:style w:type="paragraph" w:customStyle="1" w:styleId="xl221">
    <w:name w:val="xl221"/>
    <w:basedOn w:val="a"/>
    <w:rsid w:val="001340BC"/>
    <w:pPr>
      <w:pBdr>
        <w:top w:val="single" w:sz="8" w:space="0" w:color="auto"/>
        <w:bottom w:val="single" w:sz="8" w:space="0" w:color="auto"/>
        <w:right w:val="single" w:sz="8" w:space="0" w:color="auto"/>
      </w:pBdr>
      <w:shd w:val="clear" w:color="000000" w:fill="00FF00"/>
      <w:spacing w:before="100" w:beforeAutospacing="1" w:after="100" w:afterAutospacing="1"/>
      <w:ind w:firstLine="0"/>
      <w:jc w:val="left"/>
    </w:pPr>
    <w:rPr>
      <w:rFonts w:eastAsia="Times New Roman" w:cs="Times New Roman"/>
      <w:b/>
      <w:bCs/>
      <w:color w:val="000000"/>
      <w:sz w:val="24"/>
      <w:szCs w:val="24"/>
      <w:lang w:eastAsia="ru-RU"/>
    </w:rPr>
  </w:style>
  <w:style w:type="paragraph" w:customStyle="1" w:styleId="xl222">
    <w:name w:val="xl222"/>
    <w:basedOn w:val="a"/>
    <w:rsid w:val="001340BC"/>
    <w:pPr>
      <w:pBdr>
        <w:top w:val="single" w:sz="8"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sz w:val="24"/>
      <w:szCs w:val="24"/>
      <w:lang w:eastAsia="ru-RU"/>
    </w:rPr>
  </w:style>
  <w:style w:type="paragraph" w:customStyle="1" w:styleId="xl223">
    <w:name w:val="xl223"/>
    <w:basedOn w:val="a"/>
    <w:rsid w:val="001340BC"/>
    <w:pPr>
      <w:pBdr>
        <w:top w:val="single" w:sz="8" w:space="0" w:color="auto"/>
        <w:right w:val="single" w:sz="8" w:space="0" w:color="auto"/>
      </w:pBdr>
      <w:shd w:val="clear" w:color="000000" w:fill="FFFF99"/>
      <w:spacing w:before="100" w:beforeAutospacing="1" w:after="100" w:afterAutospacing="1"/>
      <w:ind w:firstLine="0"/>
      <w:jc w:val="center"/>
    </w:pPr>
    <w:rPr>
      <w:rFonts w:eastAsia="Times New Roman" w:cs="Times New Roman"/>
      <w:b/>
      <w:bCs/>
      <w:i/>
      <w:iCs/>
      <w:sz w:val="24"/>
      <w:szCs w:val="24"/>
      <w:lang w:eastAsia="ru-RU"/>
    </w:rPr>
  </w:style>
  <w:style w:type="paragraph" w:customStyle="1" w:styleId="xl224">
    <w:name w:val="xl224"/>
    <w:basedOn w:val="a"/>
    <w:rsid w:val="001340BC"/>
    <w:pPr>
      <w:pBdr>
        <w:top w:val="single" w:sz="4" w:space="0" w:color="auto"/>
        <w:bottom w:val="single" w:sz="4" w:space="0" w:color="auto"/>
        <w:right w:val="single" w:sz="4" w:space="0" w:color="auto"/>
      </w:pBdr>
      <w:shd w:val="clear" w:color="000000" w:fill="FFFFFF"/>
      <w:spacing w:before="100" w:beforeAutospacing="1" w:after="100" w:afterAutospacing="1"/>
      <w:ind w:firstLine="0"/>
      <w:jc w:val="center"/>
    </w:pPr>
    <w:rPr>
      <w:rFonts w:eastAsia="Times New Roman" w:cs="Times New Roman"/>
      <w:b/>
      <w:bCs/>
      <w:sz w:val="24"/>
      <w:szCs w:val="24"/>
      <w:lang w:eastAsia="ru-RU"/>
    </w:rPr>
  </w:style>
  <w:style w:type="paragraph" w:customStyle="1" w:styleId="xl225">
    <w:name w:val="xl225"/>
    <w:basedOn w:val="a"/>
    <w:rsid w:val="001340BC"/>
    <w:pPr>
      <w:pBdr>
        <w:top w:val="single" w:sz="8" w:space="0" w:color="auto"/>
        <w:bottom w:val="single" w:sz="8" w:space="0" w:color="auto"/>
        <w:right w:val="single" w:sz="8" w:space="0" w:color="auto"/>
      </w:pBdr>
      <w:shd w:val="clear" w:color="000000" w:fill="CCFFCC"/>
      <w:spacing w:before="100" w:beforeAutospacing="1" w:after="100" w:afterAutospacing="1"/>
      <w:ind w:firstLine="0"/>
      <w:jc w:val="center"/>
    </w:pPr>
    <w:rPr>
      <w:rFonts w:eastAsia="Times New Roman" w:cs="Times New Roman"/>
      <w:b/>
      <w:bCs/>
      <w:i/>
      <w:iCs/>
      <w:color w:val="000000"/>
      <w:sz w:val="24"/>
      <w:szCs w:val="24"/>
      <w:lang w:eastAsia="ru-RU"/>
    </w:rPr>
  </w:style>
  <w:style w:type="paragraph" w:customStyle="1" w:styleId="xl226">
    <w:name w:val="xl226"/>
    <w:basedOn w:val="a"/>
    <w:rsid w:val="001340BC"/>
    <w:pPr>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b/>
      <w:bCs/>
      <w:sz w:val="24"/>
      <w:szCs w:val="24"/>
      <w:lang w:eastAsia="ru-RU"/>
    </w:rPr>
  </w:style>
  <w:style w:type="paragraph" w:customStyle="1" w:styleId="xl227">
    <w:name w:val="xl227"/>
    <w:basedOn w:val="a"/>
    <w:rsid w:val="001340BC"/>
    <w:pPr>
      <w:pBdr>
        <w:top w:val="single" w:sz="4" w:space="0" w:color="auto"/>
        <w:bottom w:val="single" w:sz="8"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sz w:val="24"/>
      <w:szCs w:val="24"/>
      <w:lang w:eastAsia="ru-RU"/>
    </w:rPr>
  </w:style>
  <w:style w:type="paragraph" w:customStyle="1" w:styleId="xl228">
    <w:name w:val="xl228"/>
    <w:basedOn w:val="a"/>
    <w:rsid w:val="001340BC"/>
    <w:pPr>
      <w:pBdr>
        <w:top w:val="single" w:sz="4" w:space="0" w:color="auto"/>
        <w:bottom w:val="single" w:sz="8" w:space="0" w:color="auto"/>
        <w:right w:val="single" w:sz="8" w:space="0" w:color="auto"/>
      </w:pBdr>
      <w:spacing w:before="100" w:beforeAutospacing="1" w:after="100" w:afterAutospacing="1"/>
      <w:ind w:firstLine="0"/>
      <w:jc w:val="center"/>
    </w:pPr>
    <w:rPr>
      <w:rFonts w:eastAsia="Times New Roman" w:cs="Times New Roman"/>
      <w:b/>
      <w:bCs/>
      <w:sz w:val="24"/>
      <w:szCs w:val="24"/>
      <w:lang w:eastAsia="ru-RU"/>
    </w:rPr>
  </w:style>
  <w:style w:type="paragraph" w:customStyle="1" w:styleId="xl229">
    <w:name w:val="xl229"/>
    <w:basedOn w:val="a"/>
    <w:rsid w:val="001340BC"/>
    <w:pPr>
      <w:pBdr>
        <w:top w:val="single" w:sz="8" w:space="0" w:color="auto"/>
        <w:bottom w:val="single" w:sz="8" w:space="0" w:color="auto"/>
        <w:right w:val="single" w:sz="8" w:space="0" w:color="auto"/>
      </w:pBdr>
      <w:shd w:val="clear" w:color="000000" w:fill="FFFF99"/>
      <w:spacing w:before="100" w:beforeAutospacing="1" w:after="100" w:afterAutospacing="1"/>
      <w:ind w:firstLine="0"/>
      <w:jc w:val="center"/>
    </w:pPr>
    <w:rPr>
      <w:rFonts w:eastAsia="Times New Roman" w:cs="Times New Roman"/>
      <w:b/>
      <w:bCs/>
      <w:i/>
      <w:iCs/>
      <w:sz w:val="24"/>
      <w:szCs w:val="24"/>
      <w:lang w:eastAsia="ru-RU"/>
    </w:rPr>
  </w:style>
  <w:style w:type="paragraph" w:customStyle="1" w:styleId="xl230">
    <w:name w:val="xl230"/>
    <w:basedOn w:val="a"/>
    <w:rsid w:val="001340BC"/>
    <w:pPr>
      <w:pBdr>
        <w:top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b/>
      <w:bCs/>
      <w:sz w:val="24"/>
      <w:szCs w:val="24"/>
      <w:lang w:eastAsia="ru-RU"/>
    </w:rPr>
  </w:style>
  <w:style w:type="paragraph" w:customStyle="1" w:styleId="xl231">
    <w:name w:val="xl231"/>
    <w:basedOn w:val="a"/>
    <w:rsid w:val="001340BC"/>
    <w:pPr>
      <w:pBdr>
        <w:bottom w:val="single" w:sz="4" w:space="0" w:color="auto"/>
      </w:pBdr>
      <w:shd w:val="clear" w:color="000000" w:fill="FFFFFF"/>
      <w:spacing w:before="100" w:beforeAutospacing="1" w:after="100" w:afterAutospacing="1"/>
      <w:ind w:firstLine="0"/>
      <w:jc w:val="center"/>
      <w:textAlignment w:val="center"/>
    </w:pPr>
    <w:rPr>
      <w:rFonts w:eastAsia="Times New Roman" w:cs="Times New Roman"/>
      <w:b/>
      <w:bCs/>
      <w:sz w:val="24"/>
      <w:szCs w:val="24"/>
      <w:lang w:eastAsia="ru-RU"/>
    </w:rPr>
  </w:style>
  <w:style w:type="paragraph" w:customStyle="1" w:styleId="xl232">
    <w:name w:val="xl232"/>
    <w:basedOn w:val="a"/>
    <w:rsid w:val="001340BC"/>
    <w:pPr>
      <w:pBdr>
        <w:top w:val="single" w:sz="4" w:space="0" w:color="auto"/>
        <w:bottom w:val="single" w:sz="4" w:space="0" w:color="auto"/>
      </w:pBdr>
      <w:spacing w:before="100" w:beforeAutospacing="1" w:after="100" w:afterAutospacing="1"/>
      <w:ind w:firstLine="0"/>
      <w:jc w:val="center"/>
      <w:textAlignment w:val="center"/>
    </w:pPr>
    <w:rPr>
      <w:rFonts w:eastAsia="Times New Roman" w:cs="Times New Roman"/>
      <w:b/>
      <w:bCs/>
      <w:sz w:val="24"/>
      <w:szCs w:val="24"/>
      <w:lang w:eastAsia="ru-RU"/>
    </w:rPr>
  </w:style>
  <w:style w:type="paragraph" w:customStyle="1" w:styleId="xl233">
    <w:name w:val="xl233"/>
    <w:basedOn w:val="a"/>
    <w:rsid w:val="001340BC"/>
    <w:pPr>
      <w:pBdr>
        <w:top w:val="single" w:sz="8" w:space="0" w:color="auto"/>
        <w:bottom w:val="single" w:sz="8" w:space="0" w:color="auto"/>
        <w:right w:val="single" w:sz="8" w:space="0" w:color="auto"/>
      </w:pBdr>
      <w:shd w:val="clear" w:color="000000" w:fill="CCFFFF"/>
      <w:spacing w:before="100" w:beforeAutospacing="1" w:after="100" w:afterAutospacing="1"/>
      <w:ind w:firstLine="0"/>
      <w:jc w:val="center"/>
    </w:pPr>
    <w:rPr>
      <w:rFonts w:eastAsia="Times New Roman" w:cs="Times New Roman"/>
      <w:b/>
      <w:bCs/>
      <w:i/>
      <w:iCs/>
      <w:color w:val="000000"/>
      <w:sz w:val="24"/>
      <w:szCs w:val="24"/>
      <w:lang w:eastAsia="ru-RU"/>
    </w:rPr>
  </w:style>
  <w:style w:type="paragraph" w:customStyle="1" w:styleId="xl234">
    <w:name w:val="xl234"/>
    <w:basedOn w:val="a"/>
    <w:rsid w:val="001340BC"/>
    <w:pPr>
      <w:pBdr>
        <w:top w:val="single" w:sz="8" w:space="0" w:color="auto"/>
        <w:bottom w:val="single" w:sz="8" w:space="0" w:color="auto"/>
        <w:right w:val="single" w:sz="8" w:space="0" w:color="auto"/>
      </w:pBdr>
      <w:shd w:val="clear" w:color="000000" w:fill="00FF00"/>
      <w:spacing w:before="100" w:beforeAutospacing="1" w:after="100" w:afterAutospacing="1"/>
      <w:ind w:firstLine="0"/>
      <w:jc w:val="center"/>
    </w:pPr>
    <w:rPr>
      <w:rFonts w:eastAsia="Times New Roman" w:cs="Times New Roman"/>
      <w:b/>
      <w:bCs/>
      <w:color w:val="000000"/>
      <w:sz w:val="24"/>
      <w:szCs w:val="24"/>
      <w:lang w:eastAsia="ru-RU"/>
    </w:rPr>
  </w:style>
  <w:style w:type="paragraph" w:customStyle="1" w:styleId="xl235">
    <w:name w:val="xl235"/>
    <w:basedOn w:val="a"/>
    <w:rsid w:val="001340BC"/>
    <w:pPr>
      <w:pBdr>
        <w:top w:val="single" w:sz="8" w:space="0" w:color="auto"/>
        <w:bottom w:val="single" w:sz="8" w:space="0" w:color="auto"/>
        <w:right w:val="single" w:sz="8" w:space="0" w:color="auto"/>
      </w:pBdr>
      <w:shd w:val="clear" w:color="000000" w:fill="CCFFCC"/>
      <w:spacing w:before="100" w:beforeAutospacing="1" w:after="100" w:afterAutospacing="1"/>
      <w:ind w:firstLine="0"/>
      <w:jc w:val="center"/>
    </w:pPr>
    <w:rPr>
      <w:rFonts w:ascii="Arial CYR" w:eastAsia="Times New Roman" w:hAnsi="Arial CYR" w:cs="Times New Roman"/>
      <w:b/>
      <w:bCs/>
      <w:sz w:val="24"/>
      <w:szCs w:val="24"/>
      <w:lang w:eastAsia="ru-RU"/>
    </w:rPr>
  </w:style>
  <w:style w:type="paragraph" w:customStyle="1" w:styleId="xl236">
    <w:name w:val="xl236"/>
    <w:basedOn w:val="a"/>
    <w:rsid w:val="001340BC"/>
    <w:pPr>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b/>
      <w:bCs/>
      <w:sz w:val="24"/>
      <w:szCs w:val="24"/>
      <w:lang w:eastAsia="ru-RU"/>
    </w:rPr>
  </w:style>
  <w:style w:type="paragraph" w:customStyle="1" w:styleId="xl237">
    <w:name w:val="xl237"/>
    <w:basedOn w:val="a"/>
    <w:rsid w:val="001340BC"/>
    <w:pPr>
      <w:pBdr>
        <w:left w:val="single" w:sz="8" w:space="0" w:color="auto"/>
        <w:right w:val="single" w:sz="8" w:space="0" w:color="auto"/>
      </w:pBdr>
      <w:spacing w:before="100" w:beforeAutospacing="1" w:after="100" w:afterAutospacing="1"/>
      <w:ind w:firstLine="0"/>
      <w:jc w:val="left"/>
    </w:pPr>
    <w:rPr>
      <w:rFonts w:eastAsia="Times New Roman" w:cs="Times New Roman"/>
      <w:sz w:val="24"/>
      <w:szCs w:val="24"/>
      <w:lang w:eastAsia="ru-RU"/>
    </w:rPr>
  </w:style>
  <w:style w:type="paragraph" w:customStyle="1" w:styleId="xl238">
    <w:name w:val="xl238"/>
    <w:basedOn w:val="a"/>
    <w:rsid w:val="001340BC"/>
    <w:pPr>
      <w:pBdr>
        <w:left w:val="single" w:sz="8" w:space="0" w:color="auto"/>
        <w:right w:val="single" w:sz="8" w:space="0" w:color="auto"/>
      </w:pBdr>
      <w:spacing w:before="100" w:beforeAutospacing="1" w:after="100" w:afterAutospacing="1"/>
      <w:ind w:firstLine="0"/>
      <w:jc w:val="left"/>
    </w:pPr>
    <w:rPr>
      <w:rFonts w:eastAsia="Times New Roman" w:cs="Times New Roman"/>
      <w:sz w:val="24"/>
      <w:szCs w:val="24"/>
      <w:lang w:eastAsia="ru-RU"/>
    </w:rPr>
  </w:style>
  <w:style w:type="paragraph" w:customStyle="1" w:styleId="xl239">
    <w:name w:val="xl239"/>
    <w:basedOn w:val="a"/>
    <w:rsid w:val="001340BC"/>
    <w:pPr>
      <w:pBdr>
        <w:top w:val="single" w:sz="8" w:space="0" w:color="auto"/>
        <w:left w:val="single" w:sz="8" w:space="0" w:color="auto"/>
        <w:bottom w:val="single" w:sz="4"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sz w:val="24"/>
      <w:szCs w:val="24"/>
      <w:lang w:eastAsia="ru-RU"/>
    </w:rPr>
  </w:style>
  <w:style w:type="paragraph" w:customStyle="1" w:styleId="xl240">
    <w:name w:val="xl240"/>
    <w:basedOn w:val="a"/>
    <w:rsid w:val="001340BC"/>
    <w:pPr>
      <w:pBdr>
        <w:left w:val="single" w:sz="8" w:space="0" w:color="auto"/>
        <w:bottom w:val="single" w:sz="4"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sz w:val="24"/>
      <w:szCs w:val="24"/>
      <w:lang w:eastAsia="ru-RU"/>
    </w:rPr>
  </w:style>
  <w:style w:type="paragraph" w:customStyle="1" w:styleId="xl241">
    <w:name w:val="xl241"/>
    <w:basedOn w:val="a"/>
    <w:rsid w:val="001340BC"/>
    <w:pPr>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b/>
      <w:bCs/>
      <w:sz w:val="24"/>
      <w:szCs w:val="24"/>
      <w:lang w:eastAsia="ru-RU"/>
    </w:rPr>
  </w:style>
  <w:style w:type="paragraph" w:customStyle="1" w:styleId="xl242">
    <w:name w:val="xl242"/>
    <w:basedOn w:val="a"/>
    <w:rsid w:val="001340BC"/>
    <w:pPr>
      <w:pBdr>
        <w:top w:val="single" w:sz="4" w:space="0" w:color="auto"/>
        <w:left w:val="single" w:sz="8"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sz w:val="24"/>
      <w:szCs w:val="24"/>
      <w:lang w:eastAsia="ru-RU"/>
    </w:rPr>
  </w:style>
  <w:style w:type="paragraph" w:customStyle="1" w:styleId="xl243">
    <w:name w:val="xl243"/>
    <w:basedOn w:val="a"/>
    <w:rsid w:val="001340BC"/>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b/>
      <w:bCs/>
      <w:sz w:val="24"/>
      <w:szCs w:val="24"/>
      <w:lang w:eastAsia="ru-RU"/>
    </w:rPr>
  </w:style>
  <w:style w:type="paragraph" w:customStyle="1" w:styleId="xl244">
    <w:name w:val="xl244"/>
    <w:basedOn w:val="a"/>
    <w:rsid w:val="001340BC"/>
    <w:pPr>
      <w:pBdr>
        <w:left w:val="single" w:sz="8" w:space="0" w:color="auto"/>
        <w:bottom w:val="single" w:sz="4"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b/>
      <w:bCs/>
      <w:sz w:val="24"/>
      <w:szCs w:val="24"/>
      <w:lang w:eastAsia="ru-RU"/>
    </w:rPr>
  </w:style>
  <w:style w:type="paragraph" w:customStyle="1" w:styleId="xl245">
    <w:name w:val="xl245"/>
    <w:basedOn w:val="a"/>
    <w:rsid w:val="001340BC"/>
    <w:pPr>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Times New Roman"/>
      <w:b/>
      <w:bCs/>
      <w:sz w:val="24"/>
      <w:szCs w:val="24"/>
      <w:lang w:eastAsia="ru-RU"/>
    </w:rPr>
  </w:style>
  <w:style w:type="paragraph" w:customStyle="1" w:styleId="xl246">
    <w:name w:val="xl246"/>
    <w:basedOn w:val="a"/>
    <w:rsid w:val="001340BC"/>
    <w:pPr>
      <w:pBdr>
        <w:top w:val="single" w:sz="8" w:space="0" w:color="auto"/>
        <w:right w:val="single" w:sz="8" w:space="0" w:color="auto"/>
      </w:pBdr>
      <w:shd w:val="clear" w:color="000000" w:fill="FFFF00"/>
      <w:spacing w:before="100" w:beforeAutospacing="1" w:after="100" w:afterAutospacing="1"/>
      <w:ind w:firstLine="0"/>
      <w:jc w:val="center"/>
      <w:textAlignment w:val="center"/>
    </w:pPr>
    <w:rPr>
      <w:rFonts w:eastAsia="Times New Roman" w:cs="Times New Roman"/>
      <w:b/>
      <w:bCs/>
      <w:color w:val="000000"/>
      <w:sz w:val="24"/>
      <w:szCs w:val="24"/>
      <w:lang w:eastAsia="ru-RU"/>
    </w:rPr>
  </w:style>
  <w:style w:type="paragraph" w:customStyle="1" w:styleId="xl247">
    <w:name w:val="xl247"/>
    <w:basedOn w:val="a"/>
    <w:rsid w:val="001340BC"/>
    <w:pPr>
      <w:pBdr>
        <w:top w:val="single" w:sz="8" w:space="0" w:color="auto"/>
        <w:left w:val="single" w:sz="8"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b/>
      <w:bCs/>
      <w:sz w:val="24"/>
      <w:szCs w:val="24"/>
      <w:lang w:eastAsia="ru-RU"/>
    </w:rPr>
  </w:style>
  <w:style w:type="paragraph" w:customStyle="1" w:styleId="xl248">
    <w:name w:val="xl248"/>
    <w:basedOn w:val="a"/>
    <w:rsid w:val="001340BC"/>
    <w:pPr>
      <w:pBdr>
        <w:left w:val="single" w:sz="8"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b/>
      <w:bCs/>
      <w:sz w:val="24"/>
      <w:szCs w:val="24"/>
      <w:lang w:eastAsia="ru-RU"/>
    </w:rPr>
  </w:style>
  <w:style w:type="paragraph" w:customStyle="1" w:styleId="xl249">
    <w:name w:val="xl249"/>
    <w:basedOn w:val="a"/>
    <w:rsid w:val="001340BC"/>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b/>
      <w:bCs/>
      <w:sz w:val="24"/>
      <w:szCs w:val="24"/>
      <w:lang w:eastAsia="ru-RU"/>
    </w:rPr>
  </w:style>
  <w:style w:type="paragraph" w:customStyle="1" w:styleId="xl250">
    <w:name w:val="xl250"/>
    <w:basedOn w:val="a"/>
    <w:rsid w:val="001340BC"/>
    <w:pPr>
      <w:pBdr>
        <w:left w:val="single" w:sz="8" w:space="0" w:color="auto"/>
        <w:bottom w:val="single" w:sz="8" w:space="0" w:color="auto"/>
        <w:right w:val="single" w:sz="8" w:space="0" w:color="auto"/>
      </w:pBdr>
      <w:spacing w:before="100" w:beforeAutospacing="1" w:after="100" w:afterAutospacing="1"/>
      <w:ind w:firstLine="0"/>
      <w:jc w:val="center"/>
    </w:pPr>
    <w:rPr>
      <w:rFonts w:eastAsia="Times New Roman" w:cs="Times New Roman"/>
      <w:b/>
      <w:bCs/>
      <w:sz w:val="24"/>
      <w:szCs w:val="24"/>
      <w:lang w:eastAsia="ru-RU"/>
    </w:rPr>
  </w:style>
  <w:style w:type="paragraph" w:customStyle="1" w:styleId="xl251">
    <w:name w:val="xl251"/>
    <w:basedOn w:val="a"/>
    <w:rsid w:val="001340BC"/>
    <w:pPr>
      <w:pBdr>
        <w:top w:val="single" w:sz="8"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b/>
      <w:bCs/>
      <w:sz w:val="24"/>
      <w:szCs w:val="24"/>
      <w:lang w:eastAsia="ru-RU"/>
    </w:rPr>
  </w:style>
  <w:style w:type="paragraph" w:customStyle="1" w:styleId="xl252">
    <w:name w:val="xl252"/>
    <w:basedOn w:val="a"/>
    <w:rsid w:val="001340BC"/>
    <w:pPr>
      <w:pBdr>
        <w:right w:val="single" w:sz="8" w:space="0" w:color="auto"/>
      </w:pBdr>
      <w:shd w:val="clear" w:color="000000" w:fill="FFFFFF"/>
      <w:spacing w:before="100" w:beforeAutospacing="1" w:after="100" w:afterAutospacing="1"/>
      <w:ind w:firstLine="0"/>
      <w:jc w:val="center"/>
      <w:textAlignment w:val="center"/>
    </w:pPr>
    <w:rPr>
      <w:rFonts w:eastAsia="Times New Roman" w:cs="Times New Roman"/>
      <w:b/>
      <w:bCs/>
      <w:sz w:val="24"/>
      <w:szCs w:val="24"/>
      <w:lang w:eastAsia="ru-RU"/>
    </w:rPr>
  </w:style>
  <w:style w:type="paragraph" w:customStyle="1" w:styleId="xl253">
    <w:name w:val="xl253"/>
    <w:basedOn w:val="a"/>
    <w:rsid w:val="001340BC"/>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b/>
      <w:bCs/>
      <w:sz w:val="24"/>
      <w:szCs w:val="24"/>
      <w:lang w:eastAsia="ru-RU"/>
    </w:rPr>
  </w:style>
  <w:style w:type="paragraph" w:customStyle="1" w:styleId="xl254">
    <w:name w:val="xl254"/>
    <w:basedOn w:val="a"/>
    <w:rsid w:val="001340BC"/>
    <w:pPr>
      <w:pBdr>
        <w:top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sz w:val="24"/>
      <w:szCs w:val="24"/>
      <w:lang w:eastAsia="ru-RU"/>
    </w:rPr>
  </w:style>
  <w:style w:type="paragraph" w:customStyle="1" w:styleId="xl255">
    <w:name w:val="xl255"/>
    <w:basedOn w:val="a"/>
    <w:rsid w:val="001340BC"/>
    <w:pPr>
      <w:pBdr>
        <w:right w:val="single" w:sz="8" w:space="0" w:color="auto"/>
      </w:pBdr>
      <w:spacing w:before="100" w:beforeAutospacing="1" w:after="100" w:afterAutospacing="1"/>
      <w:ind w:firstLine="0"/>
      <w:jc w:val="center"/>
      <w:textAlignment w:val="center"/>
    </w:pPr>
    <w:rPr>
      <w:rFonts w:eastAsia="Times New Roman" w:cs="Times New Roman"/>
      <w:b/>
      <w:bCs/>
      <w:sz w:val="24"/>
      <w:szCs w:val="24"/>
      <w:lang w:eastAsia="ru-RU"/>
    </w:rPr>
  </w:style>
  <w:style w:type="paragraph" w:customStyle="1" w:styleId="xl256">
    <w:name w:val="xl256"/>
    <w:basedOn w:val="a"/>
    <w:rsid w:val="001340BC"/>
    <w:pPr>
      <w:pBdr>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sz w:val="24"/>
      <w:szCs w:val="24"/>
      <w:lang w:eastAsia="ru-RU"/>
    </w:rPr>
  </w:style>
  <w:style w:type="paragraph" w:customStyle="1" w:styleId="xl257">
    <w:name w:val="xl257"/>
    <w:basedOn w:val="a"/>
    <w:rsid w:val="001340BC"/>
    <w:pPr>
      <w:pBdr>
        <w:top w:val="single" w:sz="8" w:space="0" w:color="auto"/>
        <w:left w:val="single" w:sz="8" w:space="0" w:color="auto"/>
        <w:bottom w:val="single" w:sz="8" w:space="0" w:color="auto"/>
        <w:right w:val="single" w:sz="8" w:space="0" w:color="auto"/>
      </w:pBdr>
      <w:shd w:val="clear" w:color="000000" w:fill="CCFFCC"/>
      <w:spacing w:before="100" w:beforeAutospacing="1" w:after="100" w:afterAutospacing="1"/>
      <w:ind w:firstLine="0"/>
      <w:jc w:val="center"/>
    </w:pPr>
    <w:rPr>
      <w:rFonts w:eastAsia="Times New Roman" w:cs="Times New Roman"/>
      <w:b/>
      <w:bCs/>
      <w:i/>
      <w:iCs/>
      <w:color w:val="000000"/>
      <w:sz w:val="24"/>
      <w:szCs w:val="24"/>
      <w:lang w:eastAsia="ru-RU"/>
    </w:rPr>
  </w:style>
  <w:style w:type="paragraph" w:customStyle="1" w:styleId="xl258">
    <w:name w:val="xl258"/>
    <w:basedOn w:val="a"/>
    <w:rsid w:val="001340BC"/>
    <w:pPr>
      <w:pBdr>
        <w:right w:val="single" w:sz="8" w:space="0" w:color="auto"/>
      </w:pBdr>
      <w:shd w:val="clear" w:color="000000" w:fill="FFFFFF"/>
      <w:spacing w:before="100" w:beforeAutospacing="1" w:after="100" w:afterAutospacing="1"/>
      <w:ind w:firstLine="0"/>
      <w:jc w:val="center"/>
      <w:textAlignment w:val="center"/>
    </w:pPr>
    <w:rPr>
      <w:rFonts w:eastAsia="Times New Roman" w:cs="Times New Roman"/>
      <w:b/>
      <w:bCs/>
      <w:sz w:val="24"/>
      <w:szCs w:val="24"/>
      <w:lang w:eastAsia="ru-RU"/>
    </w:rPr>
  </w:style>
  <w:style w:type="paragraph" w:customStyle="1" w:styleId="xl259">
    <w:name w:val="xl259"/>
    <w:basedOn w:val="a"/>
    <w:rsid w:val="001340BC"/>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b/>
      <w:bCs/>
      <w:sz w:val="24"/>
      <w:szCs w:val="24"/>
      <w:lang w:eastAsia="ru-RU"/>
    </w:rPr>
  </w:style>
  <w:style w:type="paragraph" w:customStyle="1" w:styleId="xl65">
    <w:name w:val="xl65"/>
    <w:basedOn w:val="a"/>
    <w:rsid w:val="00615BDB"/>
    <w:pPr>
      <w:pBdr>
        <w:top w:val="single" w:sz="8" w:space="0" w:color="auto"/>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i/>
      <w:iCs/>
      <w:color w:val="538135"/>
      <w:sz w:val="24"/>
      <w:szCs w:val="24"/>
      <w:lang w:eastAsia="ru-RU"/>
    </w:rPr>
  </w:style>
  <w:style w:type="paragraph" w:customStyle="1" w:styleId="xl66">
    <w:name w:val="xl66"/>
    <w:basedOn w:val="a"/>
    <w:rsid w:val="00615BDB"/>
    <w:pPr>
      <w:pBdr>
        <w:top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i/>
      <w:iCs/>
      <w:color w:val="538135"/>
      <w:sz w:val="24"/>
      <w:szCs w:val="24"/>
      <w:lang w:eastAsia="ru-RU"/>
    </w:rPr>
  </w:style>
  <w:style w:type="paragraph" w:customStyle="1" w:styleId="xl67">
    <w:name w:val="xl67"/>
    <w:basedOn w:val="a"/>
    <w:rsid w:val="00615BDB"/>
    <w:pPr>
      <w:pBdr>
        <w:bottom w:val="single" w:sz="8" w:space="0" w:color="auto"/>
        <w:right w:val="single" w:sz="8" w:space="0" w:color="auto"/>
      </w:pBdr>
      <w:spacing w:before="100" w:beforeAutospacing="1" w:after="100" w:afterAutospacing="1"/>
      <w:ind w:firstLine="0"/>
      <w:jc w:val="left"/>
    </w:pPr>
    <w:rPr>
      <w:rFonts w:eastAsia="Times New Roman" w:cs="Times New Roman"/>
      <w:sz w:val="24"/>
      <w:szCs w:val="24"/>
      <w:lang w:eastAsia="ru-RU"/>
    </w:rPr>
  </w:style>
  <w:style w:type="paragraph" w:customStyle="1" w:styleId="xl68">
    <w:name w:val="xl68"/>
    <w:basedOn w:val="a"/>
    <w:rsid w:val="00615BDB"/>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i/>
      <w:iCs/>
      <w:color w:val="538135"/>
      <w:sz w:val="24"/>
      <w:szCs w:val="24"/>
      <w:lang w:eastAsia="ru-RU"/>
    </w:rPr>
  </w:style>
  <w:style w:type="paragraph" w:customStyle="1" w:styleId="xl69">
    <w:name w:val="xl69"/>
    <w:basedOn w:val="a"/>
    <w:rsid w:val="00615BDB"/>
    <w:pPr>
      <w:pBdr>
        <w:bottom w:val="single" w:sz="8" w:space="0" w:color="auto"/>
        <w:right w:val="single" w:sz="8" w:space="0" w:color="auto"/>
      </w:pBdr>
      <w:spacing w:before="100" w:beforeAutospacing="1" w:after="100" w:afterAutospacing="1"/>
      <w:ind w:firstLine="0"/>
      <w:jc w:val="left"/>
      <w:textAlignment w:val="center"/>
    </w:pPr>
    <w:rPr>
      <w:rFonts w:eastAsia="Times New Roman" w:cs="Times New Roman"/>
      <w:b/>
      <w:bCs/>
      <w:i/>
      <w:iCs/>
      <w:color w:val="538135"/>
      <w:sz w:val="24"/>
      <w:szCs w:val="24"/>
      <w:lang w:eastAsia="ru-RU"/>
    </w:rPr>
  </w:style>
  <w:style w:type="paragraph" w:customStyle="1" w:styleId="xl70">
    <w:name w:val="xl70"/>
    <w:basedOn w:val="a"/>
    <w:rsid w:val="00615BDB"/>
    <w:pPr>
      <w:pBdr>
        <w:left w:val="single" w:sz="8" w:space="0" w:color="auto"/>
        <w:bottom w:val="single" w:sz="8" w:space="0" w:color="auto"/>
        <w:right w:val="single" w:sz="8" w:space="0" w:color="auto"/>
      </w:pBdr>
      <w:spacing w:before="100" w:beforeAutospacing="1" w:after="100" w:afterAutospacing="1"/>
      <w:ind w:firstLine="0"/>
      <w:jc w:val="left"/>
      <w:textAlignment w:val="center"/>
    </w:pPr>
    <w:rPr>
      <w:rFonts w:eastAsia="Times New Roman" w:cs="Times New Roman"/>
      <w:b/>
      <w:bCs/>
      <w:i/>
      <w:iCs/>
      <w:color w:val="538135"/>
      <w:sz w:val="24"/>
      <w:szCs w:val="24"/>
      <w:lang w:eastAsia="ru-RU"/>
    </w:rPr>
  </w:style>
  <w:style w:type="paragraph" w:customStyle="1" w:styleId="xl71">
    <w:name w:val="xl71"/>
    <w:basedOn w:val="a"/>
    <w:rsid w:val="00615BDB"/>
    <w:pPr>
      <w:pBdr>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i/>
      <w:iCs/>
      <w:color w:val="538135"/>
      <w:sz w:val="24"/>
      <w:szCs w:val="24"/>
      <w:lang w:eastAsia="ru-RU"/>
    </w:rPr>
  </w:style>
  <w:style w:type="paragraph" w:customStyle="1" w:styleId="xl72">
    <w:name w:val="xl72"/>
    <w:basedOn w:val="a"/>
    <w:rsid w:val="00615BDB"/>
    <w:pPr>
      <w:pBdr>
        <w:left w:val="single" w:sz="8" w:space="0" w:color="auto"/>
        <w:bottom w:val="single" w:sz="8" w:space="0" w:color="auto"/>
        <w:right w:val="single" w:sz="8" w:space="0" w:color="auto"/>
      </w:pBdr>
      <w:spacing w:before="100" w:beforeAutospacing="1" w:after="100" w:afterAutospacing="1"/>
      <w:ind w:firstLine="0"/>
      <w:jc w:val="right"/>
      <w:textAlignment w:val="center"/>
    </w:pPr>
    <w:rPr>
      <w:rFonts w:eastAsia="Times New Roman" w:cs="Times New Roman"/>
      <w:b/>
      <w:bCs/>
      <w:i/>
      <w:iCs/>
      <w:color w:val="538135"/>
      <w:sz w:val="24"/>
      <w:szCs w:val="24"/>
      <w:lang w:eastAsia="ru-RU"/>
    </w:rPr>
  </w:style>
  <w:style w:type="paragraph" w:customStyle="1" w:styleId="xl73">
    <w:name w:val="xl73"/>
    <w:basedOn w:val="a"/>
    <w:rsid w:val="00615BDB"/>
    <w:pPr>
      <w:pBdr>
        <w:bottom w:val="single" w:sz="8" w:space="0" w:color="auto"/>
        <w:right w:val="single" w:sz="8" w:space="0" w:color="auto"/>
      </w:pBdr>
      <w:spacing w:before="100" w:beforeAutospacing="1" w:after="100" w:afterAutospacing="1"/>
      <w:ind w:firstLine="0"/>
      <w:jc w:val="left"/>
      <w:textAlignment w:val="center"/>
    </w:pPr>
    <w:rPr>
      <w:rFonts w:eastAsia="Times New Roman" w:cs="Times New Roman"/>
      <w:i/>
      <w:iCs/>
      <w:color w:val="538135"/>
      <w:sz w:val="24"/>
      <w:szCs w:val="24"/>
      <w:lang w:eastAsia="ru-RU"/>
    </w:rPr>
  </w:style>
  <w:style w:type="paragraph" w:customStyle="1" w:styleId="xl74">
    <w:name w:val="xl74"/>
    <w:basedOn w:val="a"/>
    <w:rsid w:val="00615BDB"/>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i/>
      <w:iCs/>
      <w:color w:val="538135"/>
      <w:sz w:val="24"/>
      <w:szCs w:val="24"/>
      <w:lang w:eastAsia="ru-RU"/>
    </w:rPr>
  </w:style>
  <w:style w:type="paragraph" w:customStyle="1" w:styleId="xl75">
    <w:name w:val="xl75"/>
    <w:basedOn w:val="a"/>
    <w:rsid w:val="00615BDB"/>
    <w:pPr>
      <w:pBdr>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i/>
      <w:iCs/>
      <w:color w:val="538135"/>
      <w:sz w:val="24"/>
      <w:szCs w:val="24"/>
      <w:lang w:eastAsia="ru-RU"/>
    </w:rPr>
  </w:style>
  <w:style w:type="paragraph" w:customStyle="1" w:styleId="xl76">
    <w:name w:val="xl76"/>
    <w:basedOn w:val="a"/>
    <w:rsid w:val="00615BDB"/>
    <w:pPr>
      <w:pBdr>
        <w:bottom w:val="single" w:sz="8" w:space="0" w:color="auto"/>
        <w:right w:val="single" w:sz="8" w:space="0" w:color="auto"/>
      </w:pBdr>
      <w:spacing w:before="100" w:beforeAutospacing="1" w:after="100" w:afterAutospacing="1"/>
      <w:ind w:firstLine="0"/>
      <w:jc w:val="left"/>
      <w:textAlignment w:val="center"/>
    </w:pPr>
    <w:rPr>
      <w:rFonts w:eastAsia="Times New Roman" w:cs="Times New Roman"/>
      <w:b/>
      <w:bCs/>
      <w:i/>
      <w:iCs/>
      <w:color w:val="538135"/>
      <w:sz w:val="24"/>
      <w:szCs w:val="24"/>
      <w:lang w:eastAsia="ru-RU"/>
    </w:rPr>
  </w:style>
  <w:style w:type="paragraph" w:customStyle="1" w:styleId="xl77">
    <w:name w:val="xl77"/>
    <w:basedOn w:val="a"/>
    <w:rsid w:val="00615BDB"/>
    <w:pPr>
      <w:pBdr>
        <w:top w:val="single" w:sz="8" w:space="0" w:color="auto"/>
        <w:left w:val="single" w:sz="8" w:space="0" w:color="auto"/>
        <w:bottom w:val="single" w:sz="8" w:space="0" w:color="auto"/>
      </w:pBdr>
      <w:spacing w:before="100" w:beforeAutospacing="1" w:after="100" w:afterAutospacing="1"/>
      <w:ind w:firstLine="0"/>
      <w:jc w:val="center"/>
      <w:textAlignment w:val="center"/>
    </w:pPr>
    <w:rPr>
      <w:rFonts w:eastAsia="Times New Roman" w:cs="Times New Roman"/>
      <w:b/>
      <w:bCs/>
      <w:i/>
      <w:iCs/>
      <w:color w:val="538135"/>
      <w:sz w:val="24"/>
      <w:szCs w:val="24"/>
      <w:lang w:eastAsia="ru-RU"/>
    </w:rPr>
  </w:style>
  <w:style w:type="paragraph" w:customStyle="1" w:styleId="xl78">
    <w:name w:val="xl78"/>
    <w:basedOn w:val="a"/>
    <w:rsid w:val="00615BDB"/>
    <w:pPr>
      <w:pBdr>
        <w:top w:val="single" w:sz="8" w:space="0" w:color="auto"/>
        <w:bottom w:val="single" w:sz="8" w:space="0" w:color="auto"/>
      </w:pBdr>
      <w:spacing w:before="100" w:beforeAutospacing="1" w:after="100" w:afterAutospacing="1"/>
      <w:ind w:firstLine="0"/>
      <w:jc w:val="center"/>
      <w:textAlignment w:val="center"/>
    </w:pPr>
    <w:rPr>
      <w:rFonts w:eastAsia="Times New Roman" w:cs="Times New Roman"/>
      <w:b/>
      <w:bCs/>
      <w:i/>
      <w:iCs/>
      <w:color w:val="538135"/>
      <w:sz w:val="24"/>
      <w:szCs w:val="24"/>
      <w:lang w:eastAsia="ru-RU"/>
    </w:rPr>
  </w:style>
  <w:style w:type="paragraph" w:customStyle="1" w:styleId="xl79">
    <w:name w:val="xl79"/>
    <w:basedOn w:val="a"/>
    <w:rsid w:val="00615BDB"/>
    <w:pPr>
      <w:pBdr>
        <w:top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i/>
      <w:iCs/>
      <w:color w:val="538135"/>
      <w:sz w:val="24"/>
      <w:szCs w:val="24"/>
      <w:lang w:eastAsia="ru-RU"/>
    </w:rPr>
  </w:style>
  <w:style w:type="paragraph" w:customStyle="1" w:styleId="xl80">
    <w:name w:val="xl80"/>
    <w:basedOn w:val="a"/>
    <w:rsid w:val="00615BDB"/>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i/>
      <w:iCs/>
      <w:color w:val="538135"/>
      <w:sz w:val="24"/>
      <w:szCs w:val="24"/>
      <w:lang w:eastAsia="ru-RU"/>
    </w:rPr>
  </w:style>
  <w:style w:type="paragraph" w:customStyle="1" w:styleId="xl81">
    <w:name w:val="xl81"/>
    <w:basedOn w:val="a"/>
    <w:rsid w:val="00615BDB"/>
    <w:pPr>
      <w:pBdr>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i/>
      <w:iCs/>
      <w:color w:val="538135"/>
      <w:sz w:val="24"/>
      <w:szCs w:val="24"/>
      <w:lang w:eastAsia="ru-RU"/>
    </w:rPr>
  </w:style>
  <w:style w:type="paragraph" w:customStyle="1" w:styleId="xl82">
    <w:name w:val="xl82"/>
    <w:basedOn w:val="a"/>
    <w:rsid w:val="00615BDB"/>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i/>
      <w:iCs/>
      <w:color w:val="538135"/>
      <w:sz w:val="24"/>
      <w:szCs w:val="24"/>
      <w:lang w:eastAsia="ru-RU"/>
    </w:rPr>
  </w:style>
  <w:style w:type="paragraph" w:customStyle="1" w:styleId="xl83">
    <w:name w:val="xl83"/>
    <w:basedOn w:val="a"/>
    <w:rsid w:val="00615BDB"/>
    <w:pPr>
      <w:pBdr>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i/>
      <w:iCs/>
      <w:color w:val="538135"/>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078965">
      <w:bodyDiv w:val="1"/>
      <w:marLeft w:val="0"/>
      <w:marRight w:val="0"/>
      <w:marTop w:val="0"/>
      <w:marBottom w:val="0"/>
      <w:divBdr>
        <w:top w:val="none" w:sz="0" w:space="0" w:color="auto"/>
        <w:left w:val="none" w:sz="0" w:space="0" w:color="auto"/>
        <w:bottom w:val="none" w:sz="0" w:space="0" w:color="auto"/>
        <w:right w:val="none" w:sz="0" w:space="0" w:color="auto"/>
      </w:divBdr>
    </w:div>
    <w:div w:id="116990268">
      <w:bodyDiv w:val="1"/>
      <w:marLeft w:val="0"/>
      <w:marRight w:val="0"/>
      <w:marTop w:val="0"/>
      <w:marBottom w:val="0"/>
      <w:divBdr>
        <w:top w:val="none" w:sz="0" w:space="0" w:color="auto"/>
        <w:left w:val="none" w:sz="0" w:space="0" w:color="auto"/>
        <w:bottom w:val="none" w:sz="0" w:space="0" w:color="auto"/>
        <w:right w:val="none" w:sz="0" w:space="0" w:color="auto"/>
      </w:divBdr>
    </w:div>
    <w:div w:id="125465800">
      <w:bodyDiv w:val="1"/>
      <w:marLeft w:val="0"/>
      <w:marRight w:val="0"/>
      <w:marTop w:val="0"/>
      <w:marBottom w:val="0"/>
      <w:divBdr>
        <w:top w:val="none" w:sz="0" w:space="0" w:color="auto"/>
        <w:left w:val="none" w:sz="0" w:space="0" w:color="auto"/>
        <w:bottom w:val="none" w:sz="0" w:space="0" w:color="auto"/>
        <w:right w:val="none" w:sz="0" w:space="0" w:color="auto"/>
      </w:divBdr>
    </w:div>
    <w:div w:id="178353315">
      <w:bodyDiv w:val="1"/>
      <w:marLeft w:val="0"/>
      <w:marRight w:val="0"/>
      <w:marTop w:val="0"/>
      <w:marBottom w:val="0"/>
      <w:divBdr>
        <w:top w:val="none" w:sz="0" w:space="0" w:color="auto"/>
        <w:left w:val="none" w:sz="0" w:space="0" w:color="auto"/>
        <w:bottom w:val="none" w:sz="0" w:space="0" w:color="auto"/>
        <w:right w:val="none" w:sz="0" w:space="0" w:color="auto"/>
      </w:divBdr>
    </w:div>
    <w:div w:id="196895129">
      <w:bodyDiv w:val="1"/>
      <w:marLeft w:val="0"/>
      <w:marRight w:val="0"/>
      <w:marTop w:val="0"/>
      <w:marBottom w:val="0"/>
      <w:divBdr>
        <w:top w:val="none" w:sz="0" w:space="0" w:color="auto"/>
        <w:left w:val="none" w:sz="0" w:space="0" w:color="auto"/>
        <w:bottom w:val="none" w:sz="0" w:space="0" w:color="auto"/>
        <w:right w:val="none" w:sz="0" w:space="0" w:color="auto"/>
      </w:divBdr>
    </w:div>
    <w:div w:id="205919143">
      <w:bodyDiv w:val="1"/>
      <w:marLeft w:val="0"/>
      <w:marRight w:val="0"/>
      <w:marTop w:val="0"/>
      <w:marBottom w:val="0"/>
      <w:divBdr>
        <w:top w:val="none" w:sz="0" w:space="0" w:color="auto"/>
        <w:left w:val="none" w:sz="0" w:space="0" w:color="auto"/>
        <w:bottom w:val="none" w:sz="0" w:space="0" w:color="auto"/>
        <w:right w:val="none" w:sz="0" w:space="0" w:color="auto"/>
      </w:divBdr>
    </w:div>
    <w:div w:id="225457239">
      <w:bodyDiv w:val="1"/>
      <w:marLeft w:val="0"/>
      <w:marRight w:val="0"/>
      <w:marTop w:val="0"/>
      <w:marBottom w:val="0"/>
      <w:divBdr>
        <w:top w:val="none" w:sz="0" w:space="0" w:color="auto"/>
        <w:left w:val="none" w:sz="0" w:space="0" w:color="auto"/>
        <w:bottom w:val="none" w:sz="0" w:space="0" w:color="auto"/>
        <w:right w:val="none" w:sz="0" w:space="0" w:color="auto"/>
      </w:divBdr>
    </w:div>
    <w:div w:id="254216518">
      <w:bodyDiv w:val="1"/>
      <w:marLeft w:val="0"/>
      <w:marRight w:val="0"/>
      <w:marTop w:val="0"/>
      <w:marBottom w:val="0"/>
      <w:divBdr>
        <w:top w:val="none" w:sz="0" w:space="0" w:color="auto"/>
        <w:left w:val="none" w:sz="0" w:space="0" w:color="auto"/>
        <w:bottom w:val="none" w:sz="0" w:space="0" w:color="auto"/>
        <w:right w:val="none" w:sz="0" w:space="0" w:color="auto"/>
      </w:divBdr>
    </w:div>
    <w:div w:id="255289373">
      <w:bodyDiv w:val="1"/>
      <w:marLeft w:val="0"/>
      <w:marRight w:val="0"/>
      <w:marTop w:val="0"/>
      <w:marBottom w:val="0"/>
      <w:divBdr>
        <w:top w:val="none" w:sz="0" w:space="0" w:color="auto"/>
        <w:left w:val="none" w:sz="0" w:space="0" w:color="auto"/>
        <w:bottom w:val="none" w:sz="0" w:space="0" w:color="auto"/>
        <w:right w:val="none" w:sz="0" w:space="0" w:color="auto"/>
      </w:divBdr>
    </w:div>
    <w:div w:id="299306137">
      <w:bodyDiv w:val="1"/>
      <w:marLeft w:val="0"/>
      <w:marRight w:val="0"/>
      <w:marTop w:val="0"/>
      <w:marBottom w:val="0"/>
      <w:divBdr>
        <w:top w:val="none" w:sz="0" w:space="0" w:color="auto"/>
        <w:left w:val="none" w:sz="0" w:space="0" w:color="auto"/>
        <w:bottom w:val="none" w:sz="0" w:space="0" w:color="auto"/>
        <w:right w:val="none" w:sz="0" w:space="0" w:color="auto"/>
      </w:divBdr>
    </w:div>
    <w:div w:id="320885789">
      <w:bodyDiv w:val="1"/>
      <w:marLeft w:val="0"/>
      <w:marRight w:val="0"/>
      <w:marTop w:val="0"/>
      <w:marBottom w:val="0"/>
      <w:divBdr>
        <w:top w:val="none" w:sz="0" w:space="0" w:color="auto"/>
        <w:left w:val="none" w:sz="0" w:space="0" w:color="auto"/>
        <w:bottom w:val="none" w:sz="0" w:space="0" w:color="auto"/>
        <w:right w:val="none" w:sz="0" w:space="0" w:color="auto"/>
      </w:divBdr>
    </w:div>
    <w:div w:id="327176004">
      <w:bodyDiv w:val="1"/>
      <w:marLeft w:val="0"/>
      <w:marRight w:val="0"/>
      <w:marTop w:val="0"/>
      <w:marBottom w:val="0"/>
      <w:divBdr>
        <w:top w:val="none" w:sz="0" w:space="0" w:color="auto"/>
        <w:left w:val="none" w:sz="0" w:space="0" w:color="auto"/>
        <w:bottom w:val="none" w:sz="0" w:space="0" w:color="auto"/>
        <w:right w:val="none" w:sz="0" w:space="0" w:color="auto"/>
      </w:divBdr>
    </w:div>
    <w:div w:id="374743639">
      <w:bodyDiv w:val="1"/>
      <w:marLeft w:val="0"/>
      <w:marRight w:val="0"/>
      <w:marTop w:val="0"/>
      <w:marBottom w:val="0"/>
      <w:divBdr>
        <w:top w:val="none" w:sz="0" w:space="0" w:color="auto"/>
        <w:left w:val="none" w:sz="0" w:space="0" w:color="auto"/>
        <w:bottom w:val="none" w:sz="0" w:space="0" w:color="auto"/>
        <w:right w:val="none" w:sz="0" w:space="0" w:color="auto"/>
      </w:divBdr>
    </w:div>
    <w:div w:id="387344627">
      <w:bodyDiv w:val="1"/>
      <w:marLeft w:val="0"/>
      <w:marRight w:val="0"/>
      <w:marTop w:val="0"/>
      <w:marBottom w:val="0"/>
      <w:divBdr>
        <w:top w:val="none" w:sz="0" w:space="0" w:color="auto"/>
        <w:left w:val="none" w:sz="0" w:space="0" w:color="auto"/>
        <w:bottom w:val="none" w:sz="0" w:space="0" w:color="auto"/>
        <w:right w:val="none" w:sz="0" w:space="0" w:color="auto"/>
      </w:divBdr>
    </w:div>
    <w:div w:id="389692733">
      <w:bodyDiv w:val="1"/>
      <w:marLeft w:val="0"/>
      <w:marRight w:val="0"/>
      <w:marTop w:val="0"/>
      <w:marBottom w:val="0"/>
      <w:divBdr>
        <w:top w:val="none" w:sz="0" w:space="0" w:color="auto"/>
        <w:left w:val="none" w:sz="0" w:space="0" w:color="auto"/>
        <w:bottom w:val="none" w:sz="0" w:space="0" w:color="auto"/>
        <w:right w:val="none" w:sz="0" w:space="0" w:color="auto"/>
      </w:divBdr>
    </w:div>
    <w:div w:id="413085269">
      <w:bodyDiv w:val="1"/>
      <w:marLeft w:val="0"/>
      <w:marRight w:val="0"/>
      <w:marTop w:val="0"/>
      <w:marBottom w:val="0"/>
      <w:divBdr>
        <w:top w:val="none" w:sz="0" w:space="0" w:color="auto"/>
        <w:left w:val="none" w:sz="0" w:space="0" w:color="auto"/>
        <w:bottom w:val="none" w:sz="0" w:space="0" w:color="auto"/>
        <w:right w:val="none" w:sz="0" w:space="0" w:color="auto"/>
      </w:divBdr>
    </w:div>
    <w:div w:id="413480773">
      <w:bodyDiv w:val="1"/>
      <w:marLeft w:val="0"/>
      <w:marRight w:val="0"/>
      <w:marTop w:val="0"/>
      <w:marBottom w:val="0"/>
      <w:divBdr>
        <w:top w:val="none" w:sz="0" w:space="0" w:color="auto"/>
        <w:left w:val="none" w:sz="0" w:space="0" w:color="auto"/>
        <w:bottom w:val="none" w:sz="0" w:space="0" w:color="auto"/>
        <w:right w:val="none" w:sz="0" w:space="0" w:color="auto"/>
      </w:divBdr>
    </w:div>
    <w:div w:id="432557467">
      <w:bodyDiv w:val="1"/>
      <w:marLeft w:val="0"/>
      <w:marRight w:val="0"/>
      <w:marTop w:val="0"/>
      <w:marBottom w:val="0"/>
      <w:divBdr>
        <w:top w:val="none" w:sz="0" w:space="0" w:color="auto"/>
        <w:left w:val="none" w:sz="0" w:space="0" w:color="auto"/>
        <w:bottom w:val="none" w:sz="0" w:space="0" w:color="auto"/>
        <w:right w:val="none" w:sz="0" w:space="0" w:color="auto"/>
      </w:divBdr>
    </w:div>
    <w:div w:id="437913312">
      <w:bodyDiv w:val="1"/>
      <w:marLeft w:val="0"/>
      <w:marRight w:val="0"/>
      <w:marTop w:val="0"/>
      <w:marBottom w:val="0"/>
      <w:divBdr>
        <w:top w:val="none" w:sz="0" w:space="0" w:color="auto"/>
        <w:left w:val="none" w:sz="0" w:space="0" w:color="auto"/>
        <w:bottom w:val="none" w:sz="0" w:space="0" w:color="auto"/>
        <w:right w:val="none" w:sz="0" w:space="0" w:color="auto"/>
      </w:divBdr>
    </w:div>
    <w:div w:id="448595372">
      <w:bodyDiv w:val="1"/>
      <w:marLeft w:val="0"/>
      <w:marRight w:val="0"/>
      <w:marTop w:val="0"/>
      <w:marBottom w:val="0"/>
      <w:divBdr>
        <w:top w:val="none" w:sz="0" w:space="0" w:color="auto"/>
        <w:left w:val="none" w:sz="0" w:space="0" w:color="auto"/>
        <w:bottom w:val="none" w:sz="0" w:space="0" w:color="auto"/>
        <w:right w:val="none" w:sz="0" w:space="0" w:color="auto"/>
      </w:divBdr>
    </w:div>
    <w:div w:id="506096413">
      <w:bodyDiv w:val="1"/>
      <w:marLeft w:val="0"/>
      <w:marRight w:val="0"/>
      <w:marTop w:val="0"/>
      <w:marBottom w:val="0"/>
      <w:divBdr>
        <w:top w:val="none" w:sz="0" w:space="0" w:color="auto"/>
        <w:left w:val="none" w:sz="0" w:space="0" w:color="auto"/>
        <w:bottom w:val="none" w:sz="0" w:space="0" w:color="auto"/>
        <w:right w:val="none" w:sz="0" w:space="0" w:color="auto"/>
      </w:divBdr>
    </w:div>
    <w:div w:id="534654984">
      <w:bodyDiv w:val="1"/>
      <w:marLeft w:val="0"/>
      <w:marRight w:val="0"/>
      <w:marTop w:val="0"/>
      <w:marBottom w:val="0"/>
      <w:divBdr>
        <w:top w:val="none" w:sz="0" w:space="0" w:color="auto"/>
        <w:left w:val="none" w:sz="0" w:space="0" w:color="auto"/>
        <w:bottom w:val="none" w:sz="0" w:space="0" w:color="auto"/>
        <w:right w:val="none" w:sz="0" w:space="0" w:color="auto"/>
      </w:divBdr>
    </w:div>
    <w:div w:id="560943685">
      <w:bodyDiv w:val="1"/>
      <w:marLeft w:val="0"/>
      <w:marRight w:val="0"/>
      <w:marTop w:val="0"/>
      <w:marBottom w:val="0"/>
      <w:divBdr>
        <w:top w:val="none" w:sz="0" w:space="0" w:color="auto"/>
        <w:left w:val="none" w:sz="0" w:space="0" w:color="auto"/>
        <w:bottom w:val="none" w:sz="0" w:space="0" w:color="auto"/>
        <w:right w:val="none" w:sz="0" w:space="0" w:color="auto"/>
      </w:divBdr>
    </w:div>
    <w:div w:id="562837898">
      <w:bodyDiv w:val="1"/>
      <w:marLeft w:val="0"/>
      <w:marRight w:val="0"/>
      <w:marTop w:val="0"/>
      <w:marBottom w:val="0"/>
      <w:divBdr>
        <w:top w:val="none" w:sz="0" w:space="0" w:color="auto"/>
        <w:left w:val="none" w:sz="0" w:space="0" w:color="auto"/>
        <w:bottom w:val="none" w:sz="0" w:space="0" w:color="auto"/>
        <w:right w:val="none" w:sz="0" w:space="0" w:color="auto"/>
      </w:divBdr>
    </w:div>
    <w:div w:id="563680066">
      <w:bodyDiv w:val="1"/>
      <w:marLeft w:val="0"/>
      <w:marRight w:val="0"/>
      <w:marTop w:val="0"/>
      <w:marBottom w:val="0"/>
      <w:divBdr>
        <w:top w:val="none" w:sz="0" w:space="0" w:color="auto"/>
        <w:left w:val="none" w:sz="0" w:space="0" w:color="auto"/>
        <w:bottom w:val="none" w:sz="0" w:space="0" w:color="auto"/>
        <w:right w:val="none" w:sz="0" w:space="0" w:color="auto"/>
      </w:divBdr>
    </w:div>
    <w:div w:id="572666064">
      <w:bodyDiv w:val="1"/>
      <w:marLeft w:val="0"/>
      <w:marRight w:val="0"/>
      <w:marTop w:val="0"/>
      <w:marBottom w:val="0"/>
      <w:divBdr>
        <w:top w:val="none" w:sz="0" w:space="0" w:color="auto"/>
        <w:left w:val="none" w:sz="0" w:space="0" w:color="auto"/>
        <w:bottom w:val="none" w:sz="0" w:space="0" w:color="auto"/>
        <w:right w:val="none" w:sz="0" w:space="0" w:color="auto"/>
      </w:divBdr>
    </w:div>
    <w:div w:id="588660398">
      <w:bodyDiv w:val="1"/>
      <w:marLeft w:val="0"/>
      <w:marRight w:val="0"/>
      <w:marTop w:val="0"/>
      <w:marBottom w:val="0"/>
      <w:divBdr>
        <w:top w:val="none" w:sz="0" w:space="0" w:color="auto"/>
        <w:left w:val="none" w:sz="0" w:space="0" w:color="auto"/>
        <w:bottom w:val="none" w:sz="0" w:space="0" w:color="auto"/>
        <w:right w:val="none" w:sz="0" w:space="0" w:color="auto"/>
      </w:divBdr>
    </w:div>
    <w:div w:id="614412234">
      <w:bodyDiv w:val="1"/>
      <w:marLeft w:val="0"/>
      <w:marRight w:val="0"/>
      <w:marTop w:val="0"/>
      <w:marBottom w:val="0"/>
      <w:divBdr>
        <w:top w:val="none" w:sz="0" w:space="0" w:color="auto"/>
        <w:left w:val="none" w:sz="0" w:space="0" w:color="auto"/>
        <w:bottom w:val="none" w:sz="0" w:space="0" w:color="auto"/>
        <w:right w:val="none" w:sz="0" w:space="0" w:color="auto"/>
      </w:divBdr>
    </w:div>
    <w:div w:id="639652085">
      <w:bodyDiv w:val="1"/>
      <w:marLeft w:val="0"/>
      <w:marRight w:val="0"/>
      <w:marTop w:val="0"/>
      <w:marBottom w:val="0"/>
      <w:divBdr>
        <w:top w:val="none" w:sz="0" w:space="0" w:color="auto"/>
        <w:left w:val="none" w:sz="0" w:space="0" w:color="auto"/>
        <w:bottom w:val="none" w:sz="0" w:space="0" w:color="auto"/>
        <w:right w:val="none" w:sz="0" w:space="0" w:color="auto"/>
      </w:divBdr>
    </w:div>
    <w:div w:id="641035087">
      <w:bodyDiv w:val="1"/>
      <w:marLeft w:val="0"/>
      <w:marRight w:val="0"/>
      <w:marTop w:val="0"/>
      <w:marBottom w:val="0"/>
      <w:divBdr>
        <w:top w:val="none" w:sz="0" w:space="0" w:color="auto"/>
        <w:left w:val="none" w:sz="0" w:space="0" w:color="auto"/>
        <w:bottom w:val="none" w:sz="0" w:space="0" w:color="auto"/>
        <w:right w:val="none" w:sz="0" w:space="0" w:color="auto"/>
      </w:divBdr>
    </w:div>
    <w:div w:id="664238787">
      <w:bodyDiv w:val="1"/>
      <w:marLeft w:val="0"/>
      <w:marRight w:val="0"/>
      <w:marTop w:val="0"/>
      <w:marBottom w:val="0"/>
      <w:divBdr>
        <w:top w:val="none" w:sz="0" w:space="0" w:color="auto"/>
        <w:left w:val="none" w:sz="0" w:space="0" w:color="auto"/>
        <w:bottom w:val="none" w:sz="0" w:space="0" w:color="auto"/>
        <w:right w:val="none" w:sz="0" w:space="0" w:color="auto"/>
      </w:divBdr>
    </w:div>
    <w:div w:id="677082359">
      <w:bodyDiv w:val="1"/>
      <w:marLeft w:val="0"/>
      <w:marRight w:val="0"/>
      <w:marTop w:val="0"/>
      <w:marBottom w:val="0"/>
      <w:divBdr>
        <w:top w:val="none" w:sz="0" w:space="0" w:color="auto"/>
        <w:left w:val="none" w:sz="0" w:space="0" w:color="auto"/>
        <w:bottom w:val="none" w:sz="0" w:space="0" w:color="auto"/>
        <w:right w:val="none" w:sz="0" w:space="0" w:color="auto"/>
      </w:divBdr>
    </w:div>
    <w:div w:id="678582543">
      <w:bodyDiv w:val="1"/>
      <w:marLeft w:val="0"/>
      <w:marRight w:val="0"/>
      <w:marTop w:val="0"/>
      <w:marBottom w:val="0"/>
      <w:divBdr>
        <w:top w:val="none" w:sz="0" w:space="0" w:color="auto"/>
        <w:left w:val="none" w:sz="0" w:space="0" w:color="auto"/>
        <w:bottom w:val="none" w:sz="0" w:space="0" w:color="auto"/>
        <w:right w:val="none" w:sz="0" w:space="0" w:color="auto"/>
      </w:divBdr>
    </w:div>
    <w:div w:id="710230291">
      <w:bodyDiv w:val="1"/>
      <w:marLeft w:val="0"/>
      <w:marRight w:val="0"/>
      <w:marTop w:val="0"/>
      <w:marBottom w:val="0"/>
      <w:divBdr>
        <w:top w:val="none" w:sz="0" w:space="0" w:color="auto"/>
        <w:left w:val="none" w:sz="0" w:space="0" w:color="auto"/>
        <w:bottom w:val="none" w:sz="0" w:space="0" w:color="auto"/>
        <w:right w:val="none" w:sz="0" w:space="0" w:color="auto"/>
      </w:divBdr>
    </w:div>
    <w:div w:id="711271811">
      <w:bodyDiv w:val="1"/>
      <w:marLeft w:val="0"/>
      <w:marRight w:val="0"/>
      <w:marTop w:val="0"/>
      <w:marBottom w:val="0"/>
      <w:divBdr>
        <w:top w:val="none" w:sz="0" w:space="0" w:color="auto"/>
        <w:left w:val="none" w:sz="0" w:space="0" w:color="auto"/>
        <w:bottom w:val="none" w:sz="0" w:space="0" w:color="auto"/>
        <w:right w:val="none" w:sz="0" w:space="0" w:color="auto"/>
      </w:divBdr>
    </w:div>
    <w:div w:id="723985878">
      <w:bodyDiv w:val="1"/>
      <w:marLeft w:val="0"/>
      <w:marRight w:val="0"/>
      <w:marTop w:val="0"/>
      <w:marBottom w:val="0"/>
      <w:divBdr>
        <w:top w:val="none" w:sz="0" w:space="0" w:color="auto"/>
        <w:left w:val="none" w:sz="0" w:space="0" w:color="auto"/>
        <w:bottom w:val="none" w:sz="0" w:space="0" w:color="auto"/>
        <w:right w:val="none" w:sz="0" w:space="0" w:color="auto"/>
      </w:divBdr>
    </w:div>
    <w:div w:id="725883090">
      <w:bodyDiv w:val="1"/>
      <w:marLeft w:val="0"/>
      <w:marRight w:val="0"/>
      <w:marTop w:val="0"/>
      <w:marBottom w:val="0"/>
      <w:divBdr>
        <w:top w:val="none" w:sz="0" w:space="0" w:color="auto"/>
        <w:left w:val="none" w:sz="0" w:space="0" w:color="auto"/>
        <w:bottom w:val="none" w:sz="0" w:space="0" w:color="auto"/>
        <w:right w:val="none" w:sz="0" w:space="0" w:color="auto"/>
      </w:divBdr>
    </w:div>
    <w:div w:id="735784595">
      <w:bodyDiv w:val="1"/>
      <w:marLeft w:val="0"/>
      <w:marRight w:val="0"/>
      <w:marTop w:val="0"/>
      <w:marBottom w:val="0"/>
      <w:divBdr>
        <w:top w:val="none" w:sz="0" w:space="0" w:color="auto"/>
        <w:left w:val="none" w:sz="0" w:space="0" w:color="auto"/>
        <w:bottom w:val="none" w:sz="0" w:space="0" w:color="auto"/>
        <w:right w:val="none" w:sz="0" w:space="0" w:color="auto"/>
      </w:divBdr>
    </w:div>
    <w:div w:id="776943561">
      <w:bodyDiv w:val="1"/>
      <w:marLeft w:val="0"/>
      <w:marRight w:val="0"/>
      <w:marTop w:val="0"/>
      <w:marBottom w:val="0"/>
      <w:divBdr>
        <w:top w:val="none" w:sz="0" w:space="0" w:color="auto"/>
        <w:left w:val="none" w:sz="0" w:space="0" w:color="auto"/>
        <w:bottom w:val="none" w:sz="0" w:space="0" w:color="auto"/>
        <w:right w:val="none" w:sz="0" w:space="0" w:color="auto"/>
      </w:divBdr>
    </w:div>
    <w:div w:id="787237523">
      <w:bodyDiv w:val="1"/>
      <w:marLeft w:val="0"/>
      <w:marRight w:val="0"/>
      <w:marTop w:val="0"/>
      <w:marBottom w:val="0"/>
      <w:divBdr>
        <w:top w:val="none" w:sz="0" w:space="0" w:color="auto"/>
        <w:left w:val="none" w:sz="0" w:space="0" w:color="auto"/>
        <w:bottom w:val="none" w:sz="0" w:space="0" w:color="auto"/>
        <w:right w:val="none" w:sz="0" w:space="0" w:color="auto"/>
      </w:divBdr>
    </w:div>
    <w:div w:id="789130157">
      <w:bodyDiv w:val="1"/>
      <w:marLeft w:val="0"/>
      <w:marRight w:val="0"/>
      <w:marTop w:val="0"/>
      <w:marBottom w:val="0"/>
      <w:divBdr>
        <w:top w:val="none" w:sz="0" w:space="0" w:color="auto"/>
        <w:left w:val="none" w:sz="0" w:space="0" w:color="auto"/>
        <w:bottom w:val="none" w:sz="0" w:space="0" w:color="auto"/>
        <w:right w:val="none" w:sz="0" w:space="0" w:color="auto"/>
      </w:divBdr>
    </w:div>
    <w:div w:id="817304538">
      <w:bodyDiv w:val="1"/>
      <w:marLeft w:val="0"/>
      <w:marRight w:val="0"/>
      <w:marTop w:val="0"/>
      <w:marBottom w:val="0"/>
      <w:divBdr>
        <w:top w:val="none" w:sz="0" w:space="0" w:color="auto"/>
        <w:left w:val="none" w:sz="0" w:space="0" w:color="auto"/>
        <w:bottom w:val="none" w:sz="0" w:space="0" w:color="auto"/>
        <w:right w:val="none" w:sz="0" w:space="0" w:color="auto"/>
      </w:divBdr>
    </w:div>
    <w:div w:id="831261338">
      <w:bodyDiv w:val="1"/>
      <w:marLeft w:val="0"/>
      <w:marRight w:val="0"/>
      <w:marTop w:val="0"/>
      <w:marBottom w:val="0"/>
      <w:divBdr>
        <w:top w:val="none" w:sz="0" w:space="0" w:color="auto"/>
        <w:left w:val="none" w:sz="0" w:space="0" w:color="auto"/>
        <w:bottom w:val="none" w:sz="0" w:space="0" w:color="auto"/>
        <w:right w:val="none" w:sz="0" w:space="0" w:color="auto"/>
      </w:divBdr>
    </w:div>
    <w:div w:id="860358312">
      <w:bodyDiv w:val="1"/>
      <w:marLeft w:val="0"/>
      <w:marRight w:val="0"/>
      <w:marTop w:val="0"/>
      <w:marBottom w:val="0"/>
      <w:divBdr>
        <w:top w:val="none" w:sz="0" w:space="0" w:color="auto"/>
        <w:left w:val="none" w:sz="0" w:space="0" w:color="auto"/>
        <w:bottom w:val="none" w:sz="0" w:space="0" w:color="auto"/>
        <w:right w:val="none" w:sz="0" w:space="0" w:color="auto"/>
      </w:divBdr>
    </w:div>
    <w:div w:id="939340518">
      <w:bodyDiv w:val="1"/>
      <w:marLeft w:val="0"/>
      <w:marRight w:val="0"/>
      <w:marTop w:val="0"/>
      <w:marBottom w:val="0"/>
      <w:divBdr>
        <w:top w:val="none" w:sz="0" w:space="0" w:color="auto"/>
        <w:left w:val="none" w:sz="0" w:space="0" w:color="auto"/>
        <w:bottom w:val="none" w:sz="0" w:space="0" w:color="auto"/>
        <w:right w:val="none" w:sz="0" w:space="0" w:color="auto"/>
      </w:divBdr>
    </w:div>
    <w:div w:id="962809202">
      <w:bodyDiv w:val="1"/>
      <w:marLeft w:val="0"/>
      <w:marRight w:val="0"/>
      <w:marTop w:val="0"/>
      <w:marBottom w:val="0"/>
      <w:divBdr>
        <w:top w:val="none" w:sz="0" w:space="0" w:color="auto"/>
        <w:left w:val="none" w:sz="0" w:space="0" w:color="auto"/>
        <w:bottom w:val="none" w:sz="0" w:space="0" w:color="auto"/>
        <w:right w:val="none" w:sz="0" w:space="0" w:color="auto"/>
      </w:divBdr>
    </w:div>
    <w:div w:id="965890079">
      <w:bodyDiv w:val="1"/>
      <w:marLeft w:val="0"/>
      <w:marRight w:val="0"/>
      <w:marTop w:val="0"/>
      <w:marBottom w:val="0"/>
      <w:divBdr>
        <w:top w:val="none" w:sz="0" w:space="0" w:color="auto"/>
        <w:left w:val="none" w:sz="0" w:space="0" w:color="auto"/>
        <w:bottom w:val="none" w:sz="0" w:space="0" w:color="auto"/>
        <w:right w:val="none" w:sz="0" w:space="0" w:color="auto"/>
      </w:divBdr>
    </w:div>
    <w:div w:id="972828298">
      <w:bodyDiv w:val="1"/>
      <w:marLeft w:val="0"/>
      <w:marRight w:val="0"/>
      <w:marTop w:val="0"/>
      <w:marBottom w:val="0"/>
      <w:divBdr>
        <w:top w:val="none" w:sz="0" w:space="0" w:color="auto"/>
        <w:left w:val="none" w:sz="0" w:space="0" w:color="auto"/>
        <w:bottom w:val="none" w:sz="0" w:space="0" w:color="auto"/>
        <w:right w:val="none" w:sz="0" w:space="0" w:color="auto"/>
      </w:divBdr>
    </w:div>
    <w:div w:id="1008681013">
      <w:bodyDiv w:val="1"/>
      <w:marLeft w:val="0"/>
      <w:marRight w:val="0"/>
      <w:marTop w:val="0"/>
      <w:marBottom w:val="0"/>
      <w:divBdr>
        <w:top w:val="none" w:sz="0" w:space="0" w:color="auto"/>
        <w:left w:val="none" w:sz="0" w:space="0" w:color="auto"/>
        <w:bottom w:val="none" w:sz="0" w:space="0" w:color="auto"/>
        <w:right w:val="none" w:sz="0" w:space="0" w:color="auto"/>
      </w:divBdr>
    </w:div>
    <w:div w:id="1012487536">
      <w:bodyDiv w:val="1"/>
      <w:marLeft w:val="0"/>
      <w:marRight w:val="0"/>
      <w:marTop w:val="0"/>
      <w:marBottom w:val="0"/>
      <w:divBdr>
        <w:top w:val="none" w:sz="0" w:space="0" w:color="auto"/>
        <w:left w:val="none" w:sz="0" w:space="0" w:color="auto"/>
        <w:bottom w:val="none" w:sz="0" w:space="0" w:color="auto"/>
        <w:right w:val="none" w:sz="0" w:space="0" w:color="auto"/>
      </w:divBdr>
    </w:div>
    <w:div w:id="1019358689">
      <w:bodyDiv w:val="1"/>
      <w:marLeft w:val="0"/>
      <w:marRight w:val="0"/>
      <w:marTop w:val="0"/>
      <w:marBottom w:val="0"/>
      <w:divBdr>
        <w:top w:val="none" w:sz="0" w:space="0" w:color="auto"/>
        <w:left w:val="none" w:sz="0" w:space="0" w:color="auto"/>
        <w:bottom w:val="none" w:sz="0" w:space="0" w:color="auto"/>
        <w:right w:val="none" w:sz="0" w:space="0" w:color="auto"/>
      </w:divBdr>
    </w:div>
    <w:div w:id="1042481946">
      <w:bodyDiv w:val="1"/>
      <w:marLeft w:val="0"/>
      <w:marRight w:val="0"/>
      <w:marTop w:val="0"/>
      <w:marBottom w:val="0"/>
      <w:divBdr>
        <w:top w:val="none" w:sz="0" w:space="0" w:color="auto"/>
        <w:left w:val="none" w:sz="0" w:space="0" w:color="auto"/>
        <w:bottom w:val="none" w:sz="0" w:space="0" w:color="auto"/>
        <w:right w:val="none" w:sz="0" w:space="0" w:color="auto"/>
      </w:divBdr>
    </w:div>
    <w:div w:id="1057122459">
      <w:bodyDiv w:val="1"/>
      <w:marLeft w:val="0"/>
      <w:marRight w:val="0"/>
      <w:marTop w:val="0"/>
      <w:marBottom w:val="0"/>
      <w:divBdr>
        <w:top w:val="none" w:sz="0" w:space="0" w:color="auto"/>
        <w:left w:val="none" w:sz="0" w:space="0" w:color="auto"/>
        <w:bottom w:val="none" w:sz="0" w:space="0" w:color="auto"/>
        <w:right w:val="none" w:sz="0" w:space="0" w:color="auto"/>
      </w:divBdr>
    </w:div>
    <w:div w:id="1070928136">
      <w:bodyDiv w:val="1"/>
      <w:marLeft w:val="0"/>
      <w:marRight w:val="0"/>
      <w:marTop w:val="0"/>
      <w:marBottom w:val="0"/>
      <w:divBdr>
        <w:top w:val="none" w:sz="0" w:space="0" w:color="auto"/>
        <w:left w:val="none" w:sz="0" w:space="0" w:color="auto"/>
        <w:bottom w:val="none" w:sz="0" w:space="0" w:color="auto"/>
        <w:right w:val="none" w:sz="0" w:space="0" w:color="auto"/>
      </w:divBdr>
    </w:div>
    <w:div w:id="1110012038">
      <w:bodyDiv w:val="1"/>
      <w:marLeft w:val="0"/>
      <w:marRight w:val="0"/>
      <w:marTop w:val="0"/>
      <w:marBottom w:val="0"/>
      <w:divBdr>
        <w:top w:val="none" w:sz="0" w:space="0" w:color="auto"/>
        <w:left w:val="none" w:sz="0" w:space="0" w:color="auto"/>
        <w:bottom w:val="none" w:sz="0" w:space="0" w:color="auto"/>
        <w:right w:val="none" w:sz="0" w:space="0" w:color="auto"/>
      </w:divBdr>
    </w:div>
    <w:div w:id="1127971550">
      <w:bodyDiv w:val="1"/>
      <w:marLeft w:val="0"/>
      <w:marRight w:val="0"/>
      <w:marTop w:val="0"/>
      <w:marBottom w:val="0"/>
      <w:divBdr>
        <w:top w:val="none" w:sz="0" w:space="0" w:color="auto"/>
        <w:left w:val="none" w:sz="0" w:space="0" w:color="auto"/>
        <w:bottom w:val="none" w:sz="0" w:space="0" w:color="auto"/>
        <w:right w:val="none" w:sz="0" w:space="0" w:color="auto"/>
      </w:divBdr>
    </w:div>
    <w:div w:id="1133866650">
      <w:bodyDiv w:val="1"/>
      <w:marLeft w:val="0"/>
      <w:marRight w:val="0"/>
      <w:marTop w:val="0"/>
      <w:marBottom w:val="0"/>
      <w:divBdr>
        <w:top w:val="none" w:sz="0" w:space="0" w:color="auto"/>
        <w:left w:val="none" w:sz="0" w:space="0" w:color="auto"/>
        <w:bottom w:val="none" w:sz="0" w:space="0" w:color="auto"/>
        <w:right w:val="none" w:sz="0" w:space="0" w:color="auto"/>
      </w:divBdr>
    </w:div>
    <w:div w:id="1166554939">
      <w:bodyDiv w:val="1"/>
      <w:marLeft w:val="0"/>
      <w:marRight w:val="0"/>
      <w:marTop w:val="0"/>
      <w:marBottom w:val="0"/>
      <w:divBdr>
        <w:top w:val="none" w:sz="0" w:space="0" w:color="auto"/>
        <w:left w:val="none" w:sz="0" w:space="0" w:color="auto"/>
        <w:bottom w:val="none" w:sz="0" w:space="0" w:color="auto"/>
        <w:right w:val="none" w:sz="0" w:space="0" w:color="auto"/>
      </w:divBdr>
    </w:div>
    <w:div w:id="1168519647">
      <w:bodyDiv w:val="1"/>
      <w:marLeft w:val="0"/>
      <w:marRight w:val="0"/>
      <w:marTop w:val="0"/>
      <w:marBottom w:val="0"/>
      <w:divBdr>
        <w:top w:val="none" w:sz="0" w:space="0" w:color="auto"/>
        <w:left w:val="none" w:sz="0" w:space="0" w:color="auto"/>
        <w:bottom w:val="none" w:sz="0" w:space="0" w:color="auto"/>
        <w:right w:val="none" w:sz="0" w:space="0" w:color="auto"/>
      </w:divBdr>
    </w:div>
    <w:div w:id="1199970724">
      <w:bodyDiv w:val="1"/>
      <w:marLeft w:val="0"/>
      <w:marRight w:val="0"/>
      <w:marTop w:val="0"/>
      <w:marBottom w:val="0"/>
      <w:divBdr>
        <w:top w:val="none" w:sz="0" w:space="0" w:color="auto"/>
        <w:left w:val="none" w:sz="0" w:space="0" w:color="auto"/>
        <w:bottom w:val="none" w:sz="0" w:space="0" w:color="auto"/>
        <w:right w:val="none" w:sz="0" w:space="0" w:color="auto"/>
      </w:divBdr>
    </w:div>
    <w:div w:id="1220941820">
      <w:bodyDiv w:val="1"/>
      <w:marLeft w:val="0"/>
      <w:marRight w:val="0"/>
      <w:marTop w:val="0"/>
      <w:marBottom w:val="0"/>
      <w:divBdr>
        <w:top w:val="none" w:sz="0" w:space="0" w:color="auto"/>
        <w:left w:val="none" w:sz="0" w:space="0" w:color="auto"/>
        <w:bottom w:val="none" w:sz="0" w:space="0" w:color="auto"/>
        <w:right w:val="none" w:sz="0" w:space="0" w:color="auto"/>
      </w:divBdr>
    </w:div>
    <w:div w:id="1230769211">
      <w:bodyDiv w:val="1"/>
      <w:marLeft w:val="0"/>
      <w:marRight w:val="0"/>
      <w:marTop w:val="0"/>
      <w:marBottom w:val="0"/>
      <w:divBdr>
        <w:top w:val="none" w:sz="0" w:space="0" w:color="auto"/>
        <w:left w:val="none" w:sz="0" w:space="0" w:color="auto"/>
        <w:bottom w:val="none" w:sz="0" w:space="0" w:color="auto"/>
        <w:right w:val="none" w:sz="0" w:space="0" w:color="auto"/>
      </w:divBdr>
    </w:div>
    <w:div w:id="1260286810">
      <w:bodyDiv w:val="1"/>
      <w:marLeft w:val="0"/>
      <w:marRight w:val="0"/>
      <w:marTop w:val="0"/>
      <w:marBottom w:val="0"/>
      <w:divBdr>
        <w:top w:val="none" w:sz="0" w:space="0" w:color="auto"/>
        <w:left w:val="none" w:sz="0" w:space="0" w:color="auto"/>
        <w:bottom w:val="none" w:sz="0" w:space="0" w:color="auto"/>
        <w:right w:val="none" w:sz="0" w:space="0" w:color="auto"/>
      </w:divBdr>
    </w:div>
    <w:div w:id="1291742362">
      <w:bodyDiv w:val="1"/>
      <w:marLeft w:val="0"/>
      <w:marRight w:val="0"/>
      <w:marTop w:val="0"/>
      <w:marBottom w:val="0"/>
      <w:divBdr>
        <w:top w:val="none" w:sz="0" w:space="0" w:color="auto"/>
        <w:left w:val="none" w:sz="0" w:space="0" w:color="auto"/>
        <w:bottom w:val="none" w:sz="0" w:space="0" w:color="auto"/>
        <w:right w:val="none" w:sz="0" w:space="0" w:color="auto"/>
      </w:divBdr>
    </w:div>
    <w:div w:id="1292710593">
      <w:bodyDiv w:val="1"/>
      <w:marLeft w:val="0"/>
      <w:marRight w:val="0"/>
      <w:marTop w:val="0"/>
      <w:marBottom w:val="0"/>
      <w:divBdr>
        <w:top w:val="none" w:sz="0" w:space="0" w:color="auto"/>
        <w:left w:val="none" w:sz="0" w:space="0" w:color="auto"/>
        <w:bottom w:val="none" w:sz="0" w:space="0" w:color="auto"/>
        <w:right w:val="none" w:sz="0" w:space="0" w:color="auto"/>
      </w:divBdr>
    </w:div>
    <w:div w:id="1328829075">
      <w:bodyDiv w:val="1"/>
      <w:marLeft w:val="0"/>
      <w:marRight w:val="0"/>
      <w:marTop w:val="0"/>
      <w:marBottom w:val="0"/>
      <w:divBdr>
        <w:top w:val="none" w:sz="0" w:space="0" w:color="auto"/>
        <w:left w:val="none" w:sz="0" w:space="0" w:color="auto"/>
        <w:bottom w:val="none" w:sz="0" w:space="0" w:color="auto"/>
        <w:right w:val="none" w:sz="0" w:space="0" w:color="auto"/>
      </w:divBdr>
    </w:div>
    <w:div w:id="1353727004">
      <w:bodyDiv w:val="1"/>
      <w:marLeft w:val="0"/>
      <w:marRight w:val="0"/>
      <w:marTop w:val="0"/>
      <w:marBottom w:val="0"/>
      <w:divBdr>
        <w:top w:val="none" w:sz="0" w:space="0" w:color="auto"/>
        <w:left w:val="none" w:sz="0" w:space="0" w:color="auto"/>
        <w:bottom w:val="none" w:sz="0" w:space="0" w:color="auto"/>
        <w:right w:val="none" w:sz="0" w:space="0" w:color="auto"/>
      </w:divBdr>
    </w:div>
    <w:div w:id="1354070694">
      <w:bodyDiv w:val="1"/>
      <w:marLeft w:val="0"/>
      <w:marRight w:val="0"/>
      <w:marTop w:val="0"/>
      <w:marBottom w:val="0"/>
      <w:divBdr>
        <w:top w:val="none" w:sz="0" w:space="0" w:color="auto"/>
        <w:left w:val="none" w:sz="0" w:space="0" w:color="auto"/>
        <w:bottom w:val="none" w:sz="0" w:space="0" w:color="auto"/>
        <w:right w:val="none" w:sz="0" w:space="0" w:color="auto"/>
      </w:divBdr>
    </w:div>
    <w:div w:id="1417940426">
      <w:bodyDiv w:val="1"/>
      <w:marLeft w:val="0"/>
      <w:marRight w:val="0"/>
      <w:marTop w:val="0"/>
      <w:marBottom w:val="0"/>
      <w:divBdr>
        <w:top w:val="none" w:sz="0" w:space="0" w:color="auto"/>
        <w:left w:val="none" w:sz="0" w:space="0" w:color="auto"/>
        <w:bottom w:val="none" w:sz="0" w:space="0" w:color="auto"/>
        <w:right w:val="none" w:sz="0" w:space="0" w:color="auto"/>
      </w:divBdr>
    </w:div>
    <w:div w:id="1442797894">
      <w:bodyDiv w:val="1"/>
      <w:marLeft w:val="0"/>
      <w:marRight w:val="0"/>
      <w:marTop w:val="0"/>
      <w:marBottom w:val="0"/>
      <w:divBdr>
        <w:top w:val="none" w:sz="0" w:space="0" w:color="auto"/>
        <w:left w:val="none" w:sz="0" w:space="0" w:color="auto"/>
        <w:bottom w:val="none" w:sz="0" w:space="0" w:color="auto"/>
        <w:right w:val="none" w:sz="0" w:space="0" w:color="auto"/>
      </w:divBdr>
    </w:div>
    <w:div w:id="1443263327">
      <w:bodyDiv w:val="1"/>
      <w:marLeft w:val="0"/>
      <w:marRight w:val="0"/>
      <w:marTop w:val="0"/>
      <w:marBottom w:val="0"/>
      <w:divBdr>
        <w:top w:val="none" w:sz="0" w:space="0" w:color="auto"/>
        <w:left w:val="none" w:sz="0" w:space="0" w:color="auto"/>
        <w:bottom w:val="none" w:sz="0" w:space="0" w:color="auto"/>
        <w:right w:val="none" w:sz="0" w:space="0" w:color="auto"/>
      </w:divBdr>
    </w:div>
    <w:div w:id="1474181467">
      <w:bodyDiv w:val="1"/>
      <w:marLeft w:val="0"/>
      <w:marRight w:val="0"/>
      <w:marTop w:val="0"/>
      <w:marBottom w:val="0"/>
      <w:divBdr>
        <w:top w:val="none" w:sz="0" w:space="0" w:color="auto"/>
        <w:left w:val="none" w:sz="0" w:space="0" w:color="auto"/>
        <w:bottom w:val="none" w:sz="0" w:space="0" w:color="auto"/>
        <w:right w:val="none" w:sz="0" w:space="0" w:color="auto"/>
      </w:divBdr>
    </w:div>
    <w:div w:id="1481967825">
      <w:bodyDiv w:val="1"/>
      <w:marLeft w:val="0"/>
      <w:marRight w:val="0"/>
      <w:marTop w:val="0"/>
      <w:marBottom w:val="0"/>
      <w:divBdr>
        <w:top w:val="none" w:sz="0" w:space="0" w:color="auto"/>
        <w:left w:val="none" w:sz="0" w:space="0" w:color="auto"/>
        <w:bottom w:val="none" w:sz="0" w:space="0" w:color="auto"/>
        <w:right w:val="none" w:sz="0" w:space="0" w:color="auto"/>
      </w:divBdr>
    </w:div>
    <w:div w:id="1546406798">
      <w:bodyDiv w:val="1"/>
      <w:marLeft w:val="0"/>
      <w:marRight w:val="0"/>
      <w:marTop w:val="0"/>
      <w:marBottom w:val="0"/>
      <w:divBdr>
        <w:top w:val="none" w:sz="0" w:space="0" w:color="auto"/>
        <w:left w:val="none" w:sz="0" w:space="0" w:color="auto"/>
        <w:bottom w:val="none" w:sz="0" w:space="0" w:color="auto"/>
        <w:right w:val="none" w:sz="0" w:space="0" w:color="auto"/>
      </w:divBdr>
    </w:div>
    <w:div w:id="1557817627">
      <w:bodyDiv w:val="1"/>
      <w:marLeft w:val="0"/>
      <w:marRight w:val="0"/>
      <w:marTop w:val="0"/>
      <w:marBottom w:val="0"/>
      <w:divBdr>
        <w:top w:val="none" w:sz="0" w:space="0" w:color="auto"/>
        <w:left w:val="none" w:sz="0" w:space="0" w:color="auto"/>
        <w:bottom w:val="none" w:sz="0" w:space="0" w:color="auto"/>
        <w:right w:val="none" w:sz="0" w:space="0" w:color="auto"/>
      </w:divBdr>
    </w:div>
    <w:div w:id="1609433223">
      <w:bodyDiv w:val="1"/>
      <w:marLeft w:val="0"/>
      <w:marRight w:val="0"/>
      <w:marTop w:val="0"/>
      <w:marBottom w:val="0"/>
      <w:divBdr>
        <w:top w:val="none" w:sz="0" w:space="0" w:color="auto"/>
        <w:left w:val="none" w:sz="0" w:space="0" w:color="auto"/>
        <w:bottom w:val="none" w:sz="0" w:space="0" w:color="auto"/>
        <w:right w:val="none" w:sz="0" w:space="0" w:color="auto"/>
      </w:divBdr>
    </w:div>
    <w:div w:id="1609894469">
      <w:bodyDiv w:val="1"/>
      <w:marLeft w:val="0"/>
      <w:marRight w:val="0"/>
      <w:marTop w:val="0"/>
      <w:marBottom w:val="0"/>
      <w:divBdr>
        <w:top w:val="none" w:sz="0" w:space="0" w:color="auto"/>
        <w:left w:val="none" w:sz="0" w:space="0" w:color="auto"/>
        <w:bottom w:val="none" w:sz="0" w:space="0" w:color="auto"/>
        <w:right w:val="none" w:sz="0" w:space="0" w:color="auto"/>
      </w:divBdr>
    </w:div>
    <w:div w:id="1636790174">
      <w:bodyDiv w:val="1"/>
      <w:marLeft w:val="0"/>
      <w:marRight w:val="0"/>
      <w:marTop w:val="0"/>
      <w:marBottom w:val="0"/>
      <w:divBdr>
        <w:top w:val="none" w:sz="0" w:space="0" w:color="auto"/>
        <w:left w:val="none" w:sz="0" w:space="0" w:color="auto"/>
        <w:bottom w:val="none" w:sz="0" w:space="0" w:color="auto"/>
        <w:right w:val="none" w:sz="0" w:space="0" w:color="auto"/>
      </w:divBdr>
    </w:div>
    <w:div w:id="1652444127">
      <w:bodyDiv w:val="1"/>
      <w:marLeft w:val="0"/>
      <w:marRight w:val="0"/>
      <w:marTop w:val="0"/>
      <w:marBottom w:val="0"/>
      <w:divBdr>
        <w:top w:val="none" w:sz="0" w:space="0" w:color="auto"/>
        <w:left w:val="none" w:sz="0" w:space="0" w:color="auto"/>
        <w:bottom w:val="none" w:sz="0" w:space="0" w:color="auto"/>
        <w:right w:val="none" w:sz="0" w:space="0" w:color="auto"/>
      </w:divBdr>
    </w:div>
    <w:div w:id="1676758827">
      <w:bodyDiv w:val="1"/>
      <w:marLeft w:val="0"/>
      <w:marRight w:val="0"/>
      <w:marTop w:val="0"/>
      <w:marBottom w:val="0"/>
      <w:divBdr>
        <w:top w:val="none" w:sz="0" w:space="0" w:color="auto"/>
        <w:left w:val="none" w:sz="0" w:space="0" w:color="auto"/>
        <w:bottom w:val="none" w:sz="0" w:space="0" w:color="auto"/>
        <w:right w:val="none" w:sz="0" w:space="0" w:color="auto"/>
      </w:divBdr>
    </w:div>
    <w:div w:id="1696418058">
      <w:bodyDiv w:val="1"/>
      <w:marLeft w:val="0"/>
      <w:marRight w:val="0"/>
      <w:marTop w:val="0"/>
      <w:marBottom w:val="0"/>
      <w:divBdr>
        <w:top w:val="none" w:sz="0" w:space="0" w:color="auto"/>
        <w:left w:val="none" w:sz="0" w:space="0" w:color="auto"/>
        <w:bottom w:val="none" w:sz="0" w:space="0" w:color="auto"/>
        <w:right w:val="none" w:sz="0" w:space="0" w:color="auto"/>
      </w:divBdr>
    </w:div>
    <w:div w:id="1697928603">
      <w:bodyDiv w:val="1"/>
      <w:marLeft w:val="0"/>
      <w:marRight w:val="0"/>
      <w:marTop w:val="0"/>
      <w:marBottom w:val="0"/>
      <w:divBdr>
        <w:top w:val="none" w:sz="0" w:space="0" w:color="auto"/>
        <w:left w:val="none" w:sz="0" w:space="0" w:color="auto"/>
        <w:bottom w:val="none" w:sz="0" w:space="0" w:color="auto"/>
        <w:right w:val="none" w:sz="0" w:space="0" w:color="auto"/>
      </w:divBdr>
    </w:div>
    <w:div w:id="1713453783">
      <w:bodyDiv w:val="1"/>
      <w:marLeft w:val="0"/>
      <w:marRight w:val="0"/>
      <w:marTop w:val="0"/>
      <w:marBottom w:val="0"/>
      <w:divBdr>
        <w:top w:val="none" w:sz="0" w:space="0" w:color="auto"/>
        <w:left w:val="none" w:sz="0" w:space="0" w:color="auto"/>
        <w:bottom w:val="none" w:sz="0" w:space="0" w:color="auto"/>
        <w:right w:val="none" w:sz="0" w:space="0" w:color="auto"/>
      </w:divBdr>
    </w:div>
    <w:div w:id="1754860106">
      <w:bodyDiv w:val="1"/>
      <w:marLeft w:val="0"/>
      <w:marRight w:val="0"/>
      <w:marTop w:val="0"/>
      <w:marBottom w:val="0"/>
      <w:divBdr>
        <w:top w:val="none" w:sz="0" w:space="0" w:color="auto"/>
        <w:left w:val="none" w:sz="0" w:space="0" w:color="auto"/>
        <w:bottom w:val="none" w:sz="0" w:space="0" w:color="auto"/>
        <w:right w:val="none" w:sz="0" w:space="0" w:color="auto"/>
      </w:divBdr>
    </w:div>
    <w:div w:id="1777670157">
      <w:bodyDiv w:val="1"/>
      <w:marLeft w:val="0"/>
      <w:marRight w:val="0"/>
      <w:marTop w:val="0"/>
      <w:marBottom w:val="0"/>
      <w:divBdr>
        <w:top w:val="none" w:sz="0" w:space="0" w:color="auto"/>
        <w:left w:val="none" w:sz="0" w:space="0" w:color="auto"/>
        <w:bottom w:val="none" w:sz="0" w:space="0" w:color="auto"/>
        <w:right w:val="none" w:sz="0" w:space="0" w:color="auto"/>
      </w:divBdr>
    </w:div>
    <w:div w:id="1828592876">
      <w:bodyDiv w:val="1"/>
      <w:marLeft w:val="0"/>
      <w:marRight w:val="0"/>
      <w:marTop w:val="0"/>
      <w:marBottom w:val="0"/>
      <w:divBdr>
        <w:top w:val="none" w:sz="0" w:space="0" w:color="auto"/>
        <w:left w:val="none" w:sz="0" w:space="0" w:color="auto"/>
        <w:bottom w:val="none" w:sz="0" w:space="0" w:color="auto"/>
        <w:right w:val="none" w:sz="0" w:space="0" w:color="auto"/>
      </w:divBdr>
    </w:div>
    <w:div w:id="1844121264">
      <w:bodyDiv w:val="1"/>
      <w:marLeft w:val="0"/>
      <w:marRight w:val="0"/>
      <w:marTop w:val="0"/>
      <w:marBottom w:val="0"/>
      <w:divBdr>
        <w:top w:val="none" w:sz="0" w:space="0" w:color="auto"/>
        <w:left w:val="none" w:sz="0" w:space="0" w:color="auto"/>
        <w:bottom w:val="none" w:sz="0" w:space="0" w:color="auto"/>
        <w:right w:val="none" w:sz="0" w:space="0" w:color="auto"/>
      </w:divBdr>
    </w:div>
    <w:div w:id="1852916586">
      <w:bodyDiv w:val="1"/>
      <w:marLeft w:val="0"/>
      <w:marRight w:val="0"/>
      <w:marTop w:val="0"/>
      <w:marBottom w:val="0"/>
      <w:divBdr>
        <w:top w:val="none" w:sz="0" w:space="0" w:color="auto"/>
        <w:left w:val="none" w:sz="0" w:space="0" w:color="auto"/>
        <w:bottom w:val="none" w:sz="0" w:space="0" w:color="auto"/>
        <w:right w:val="none" w:sz="0" w:space="0" w:color="auto"/>
      </w:divBdr>
    </w:div>
    <w:div w:id="1854682386">
      <w:bodyDiv w:val="1"/>
      <w:marLeft w:val="0"/>
      <w:marRight w:val="0"/>
      <w:marTop w:val="0"/>
      <w:marBottom w:val="0"/>
      <w:divBdr>
        <w:top w:val="none" w:sz="0" w:space="0" w:color="auto"/>
        <w:left w:val="none" w:sz="0" w:space="0" w:color="auto"/>
        <w:bottom w:val="none" w:sz="0" w:space="0" w:color="auto"/>
        <w:right w:val="none" w:sz="0" w:space="0" w:color="auto"/>
      </w:divBdr>
    </w:div>
    <w:div w:id="1855802621">
      <w:bodyDiv w:val="1"/>
      <w:marLeft w:val="0"/>
      <w:marRight w:val="0"/>
      <w:marTop w:val="0"/>
      <w:marBottom w:val="0"/>
      <w:divBdr>
        <w:top w:val="none" w:sz="0" w:space="0" w:color="auto"/>
        <w:left w:val="none" w:sz="0" w:space="0" w:color="auto"/>
        <w:bottom w:val="none" w:sz="0" w:space="0" w:color="auto"/>
        <w:right w:val="none" w:sz="0" w:space="0" w:color="auto"/>
      </w:divBdr>
    </w:div>
    <w:div w:id="1892840315">
      <w:bodyDiv w:val="1"/>
      <w:marLeft w:val="0"/>
      <w:marRight w:val="0"/>
      <w:marTop w:val="0"/>
      <w:marBottom w:val="0"/>
      <w:divBdr>
        <w:top w:val="none" w:sz="0" w:space="0" w:color="auto"/>
        <w:left w:val="none" w:sz="0" w:space="0" w:color="auto"/>
        <w:bottom w:val="none" w:sz="0" w:space="0" w:color="auto"/>
        <w:right w:val="none" w:sz="0" w:space="0" w:color="auto"/>
      </w:divBdr>
    </w:div>
    <w:div w:id="1907302511">
      <w:bodyDiv w:val="1"/>
      <w:marLeft w:val="0"/>
      <w:marRight w:val="0"/>
      <w:marTop w:val="0"/>
      <w:marBottom w:val="0"/>
      <w:divBdr>
        <w:top w:val="none" w:sz="0" w:space="0" w:color="auto"/>
        <w:left w:val="none" w:sz="0" w:space="0" w:color="auto"/>
        <w:bottom w:val="none" w:sz="0" w:space="0" w:color="auto"/>
        <w:right w:val="none" w:sz="0" w:space="0" w:color="auto"/>
      </w:divBdr>
    </w:div>
    <w:div w:id="1943149768">
      <w:bodyDiv w:val="1"/>
      <w:marLeft w:val="0"/>
      <w:marRight w:val="0"/>
      <w:marTop w:val="0"/>
      <w:marBottom w:val="0"/>
      <w:divBdr>
        <w:top w:val="none" w:sz="0" w:space="0" w:color="auto"/>
        <w:left w:val="none" w:sz="0" w:space="0" w:color="auto"/>
        <w:bottom w:val="none" w:sz="0" w:space="0" w:color="auto"/>
        <w:right w:val="none" w:sz="0" w:space="0" w:color="auto"/>
      </w:divBdr>
    </w:div>
    <w:div w:id="1964144372">
      <w:bodyDiv w:val="1"/>
      <w:marLeft w:val="0"/>
      <w:marRight w:val="0"/>
      <w:marTop w:val="0"/>
      <w:marBottom w:val="0"/>
      <w:divBdr>
        <w:top w:val="none" w:sz="0" w:space="0" w:color="auto"/>
        <w:left w:val="none" w:sz="0" w:space="0" w:color="auto"/>
        <w:bottom w:val="none" w:sz="0" w:space="0" w:color="auto"/>
        <w:right w:val="none" w:sz="0" w:space="0" w:color="auto"/>
      </w:divBdr>
      <w:divsChild>
        <w:div w:id="1501196461">
          <w:marLeft w:val="0"/>
          <w:marRight w:val="0"/>
          <w:marTop w:val="115"/>
          <w:marBottom w:val="0"/>
          <w:divBdr>
            <w:top w:val="none" w:sz="0" w:space="0" w:color="auto"/>
            <w:left w:val="none" w:sz="0" w:space="0" w:color="auto"/>
            <w:bottom w:val="none" w:sz="0" w:space="0" w:color="auto"/>
            <w:right w:val="none" w:sz="0" w:space="0" w:color="auto"/>
          </w:divBdr>
        </w:div>
        <w:div w:id="1838381828">
          <w:marLeft w:val="0"/>
          <w:marRight w:val="0"/>
          <w:marTop w:val="240"/>
          <w:marBottom w:val="0"/>
          <w:divBdr>
            <w:top w:val="none" w:sz="0" w:space="0" w:color="auto"/>
            <w:left w:val="none" w:sz="0" w:space="0" w:color="auto"/>
            <w:bottom w:val="none" w:sz="0" w:space="0" w:color="auto"/>
            <w:right w:val="none" w:sz="0" w:space="0" w:color="auto"/>
          </w:divBdr>
        </w:div>
      </w:divsChild>
    </w:div>
    <w:div w:id="1966889836">
      <w:bodyDiv w:val="1"/>
      <w:marLeft w:val="0"/>
      <w:marRight w:val="0"/>
      <w:marTop w:val="0"/>
      <w:marBottom w:val="0"/>
      <w:divBdr>
        <w:top w:val="none" w:sz="0" w:space="0" w:color="auto"/>
        <w:left w:val="none" w:sz="0" w:space="0" w:color="auto"/>
        <w:bottom w:val="none" w:sz="0" w:space="0" w:color="auto"/>
        <w:right w:val="none" w:sz="0" w:space="0" w:color="auto"/>
      </w:divBdr>
    </w:div>
    <w:div w:id="2005933843">
      <w:bodyDiv w:val="1"/>
      <w:marLeft w:val="0"/>
      <w:marRight w:val="0"/>
      <w:marTop w:val="0"/>
      <w:marBottom w:val="0"/>
      <w:divBdr>
        <w:top w:val="none" w:sz="0" w:space="0" w:color="auto"/>
        <w:left w:val="none" w:sz="0" w:space="0" w:color="auto"/>
        <w:bottom w:val="none" w:sz="0" w:space="0" w:color="auto"/>
        <w:right w:val="none" w:sz="0" w:space="0" w:color="auto"/>
      </w:divBdr>
    </w:div>
    <w:div w:id="2012750907">
      <w:bodyDiv w:val="1"/>
      <w:marLeft w:val="0"/>
      <w:marRight w:val="0"/>
      <w:marTop w:val="0"/>
      <w:marBottom w:val="0"/>
      <w:divBdr>
        <w:top w:val="none" w:sz="0" w:space="0" w:color="auto"/>
        <w:left w:val="none" w:sz="0" w:space="0" w:color="auto"/>
        <w:bottom w:val="none" w:sz="0" w:space="0" w:color="auto"/>
        <w:right w:val="none" w:sz="0" w:space="0" w:color="auto"/>
      </w:divBdr>
    </w:div>
    <w:div w:id="2053916180">
      <w:bodyDiv w:val="1"/>
      <w:marLeft w:val="0"/>
      <w:marRight w:val="0"/>
      <w:marTop w:val="0"/>
      <w:marBottom w:val="0"/>
      <w:divBdr>
        <w:top w:val="none" w:sz="0" w:space="0" w:color="auto"/>
        <w:left w:val="none" w:sz="0" w:space="0" w:color="auto"/>
        <w:bottom w:val="none" w:sz="0" w:space="0" w:color="auto"/>
        <w:right w:val="none" w:sz="0" w:space="0" w:color="auto"/>
      </w:divBdr>
    </w:div>
    <w:div w:id="2075621994">
      <w:bodyDiv w:val="1"/>
      <w:marLeft w:val="0"/>
      <w:marRight w:val="0"/>
      <w:marTop w:val="0"/>
      <w:marBottom w:val="0"/>
      <w:divBdr>
        <w:top w:val="none" w:sz="0" w:space="0" w:color="auto"/>
        <w:left w:val="none" w:sz="0" w:space="0" w:color="auto"/>
        <w:bottom w:val="none" w:sz="0" w:space="0" w:color="auto"/>
        <w:right w:val="none" w:sz="0" w:space="0" w:color="auto"/>
      </w:divBdr>
    </w:div>
    <w:div w:id="2097627513">
      <w:bodyDiv w:val="1"/>
      <w:marLeft w:val="0"/>
      <w:marRight w:val="0"/>
      <w:marTop w:val="0"/>
      <w:marBottom w:val="0"/>
      <w:divBdr>
        <w:top w:val="none" w:sz="0" w:space="0" w:color="auto"/>
        <w:left w:val="none" w:sz="0" w:space="0" w:color="auto"/>
        <w:bottom w:val="none" w:sz="0" w:space="0" w:color="auto"/>
        <w:right w:val="none" w:sz="0" w:space="0" w:color="auto"/>
      </w:divBdr>
    </w:div>
    <w:div w:id="2100247414">
      <w:bodyDiv w:val="1"/>
      <w:marLeft w:val="0"/>
      <w:marRight w:val="0"/>
      <w:marTop w:val="0"/>
      <w:marBottom w:val="0"/>
      <w:divBdr>
        <w:top w:val="none" w:sz="0" w:space="0" w:color="auto"/>
        <w:left w:val="none" w:sz="0" w:space="0" w:color="auto"/>
        <w:bottom w:val="none" w:sz="0" w:space="0" w:color="auto"/>
        <w:right w:val="none" w:sz="0" w:space="0" w:color="auto"/>
      </w:divBdr>
    </w:div>
    <w:div w:id="2105295303">
      <w:bodyDiv w:val="1"/>
      <w:marLeft w:val="0"/>
      <w:marRight w:val="0"/>
      <w:marTop w:val="0"/>
      <w:marBottom w:val="0"/>
      <w:divBdr>
        <w:top w:val="none" w:sz="0" w:space="0" w:color="auto"/>
        <w:left w:val="none" w:sz="0" w:space="0" w:color="auto"/>
        <w:bottom w:val="none" w:sz="0" w:space="0" w:color="auto"/>
        <w:right w:val="none" w:sz="0" w:space="0" w:color="auto"/>
      </w:divBdr>
    </w:div>
    <w:div w:id="2112696874">
      <w:bodyDiv w:val="1"/>
      <w:marLeft w:val="0"/>
      <w:marRight w:val="0"/>
      <w:marTop w:val="0"/>
      <w:marBottom w:val="0"/>
      <w:divBdr>
        <w:top w:val="none" w:sz="0" w:space="0" w:color="auto"/>
        <w:left w:val="none" w:sz="0" w:space="0" w:color="auto"/>
        <w:bottom w:val="none" w:sz="0" w:space="0" w:color="auto"/>
        <w:right w:val="none" w:sz="0" w:space="0" w:color="auto"/>
      </w:divBdr>
    </w:div>
    <w:div w:id="2129929807">
      <w:bodyDiv w:val="1"/>
      <w:marLeft w:val="0"/>
      <w:marRight w:val="0"/>
      <w:marTop w:val="0"/>
      <w:marBottom w:val="0"/>
      <w:divBdr>
        <w:top w:val="none" w:sz="0" w:space="0" w:color="auto"/>
        <w:left w:val="none" w:sz="0" w:space="0" w:color="auto"/>
        <w:bottom w:val="none" w:sz="0" w:space="0" w:color="auto"/>
        <w:right w:val="none" w:sz="0" w:space="0" w:color="auto"/>
      </w:divBdr>
    </w:div>
    <w:div w:id="21353221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1.jpeg"/><Relationship Id="rId18" Type="http://schemas.openxmlformats.org/officeDocument/2006/relationships/image" Target="media/image6.png"/><Relationship Id="rId26" Type="http://schemas.openxmlformats.org/officeDocument/2006/relationships/header" Target="header5.xml"/><Relationship Id="rId3" Type="http://schemas.openxmlformats.org/officeDocument/2006/relationships/styles" Target="styles.xml"/><Relationship Id="rId21" Type="http://schemas.openxmlformats.org/officeDocument/2006/relationships/image" Target="media/image9.jpe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8.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4.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eader" Target="header3.xml"/><Relationship Id="rId28" Type="http://schemas.openxmlformats.org/officeDocument/2006/relationships/footer" Target="footer4.xml"/><Relationship Id="rId10" Type="http://schemas.openxmlformats.org/officeDocument/2006/relationships/header" Target="header1.xm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image" Target="media/image2.png"/><Relationship Id="rId22" Type="http://schemas.openxmlformats.org/officeDocument/2006/relationships/image" Target="media/image10.jpeg"/><Relationship Id="rId27" Type="http://schemas.openxmlformats.org/officeDocument/2006/relationships/header" Target="header6.xml"/><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oleObject" Target="file:///D:\&#1056;&#1072;&#1073;&#1086;&#1090;&#1072;\&#1057;&#1093;&#1077;&#1084;&#1099;%20&#1090;&#1077;&#1087;&#1083;&#1086;&#1089;&#1085;&#1072;&#1073;&#1078;&#1077;&#1085;&#1080;&#1103;%20&#1059;&#1050;&#1057;&#1055;\&#1056;&#1072;&#1089;&#1095;&#1077;&#1090;&#109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2256004035531617"/>
          <c:y val="0.1029038415652592"/>
          <c:w val="0.83095599536544462"/>
          <c:h val="0.80092632360349059"/>
        </c:manualLayout>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2782-4DA4-8D3D-45466F96B05E}"/>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2782-4DA4-8D3D-45466F96B05E}"/>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2782-4DA4-8D3D-45466F96B05E}"/>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2782-4DA4-8D3D-45466F96B05E}"/>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2782-4DA4-8D3D-45466F96B05E}"/>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B-2782-4DA4-8D3D-45466F96B05E}"/>
              </c:ext>
            </c:extLst>
          </c:dPt>
          <c:dPt>
            <c:idx val="6"/>
            <c:bubble3D val="0"/>
            <c:spPr>
              <a:solidFill>
                <a:schemeClr val="accent1">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D-2782-4DA4-8D3D-45466F96B05E}"/>
              </c:ext>
            </c:extLst>
          </c:dPt>
          <c:dPt>
            <c:idx val="7"/>
            <c:bubble3D val="0"/>
            <c:spPr>
              <a:solidFill>
                <a:schemeClr val="accent2">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F-2782-4DA4-8D3D-45466F96B05E}"/>
              </c:ext>
            </c:extLst>
          </c:dPt>
          <c:dPt>
            <c:idx val="8"/>
            <c:bubble3D val="0"/>
            <c:spPr>
              <a:solidFill>
                <a:schemeClr val="accent3">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1-2782-4DA4-8D3D-45466F96B05E}"/>
              </c:ext>
            </c:extLst>
          </c:dPt>
          <c:dPt>
            <c:idx val="9"/>
            <c:bubble3D val="0"/>
            <c:spPr>
              <a:solidFill>
                <a:schemeClr val="accent4">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3-2782-4DA4-8D3D-45466F96B05E}"/>
              </c:ext>
            </c:extLst>
          </c:dPt>
          <c:dPt>
            <c:idx val="10"/>
            <c:bubble3D val="0"/>
            <c:spPr>
              <a:solidFill>
                <a:schemeClr val="accent5">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5-2782-4DA4-8D3D-45466F96B05E}"/>
              </c:ext>
            </c:extLst>
          </c:dPt>
          <c:dPt>
            <c:idx val="11"/>
            <c:bubble3D val="0"/>
            <c:spPr>
              <a:solidFill>
                <a:schemeClr val="accent6">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7-2782-4DA4-8D3D-45466F96B05E}"/>
              </c:ext>
            </c:extLst>
          </c:dPt>
          <c:dPt>
            <c:idx val="12"/>
            <c:bubble3D val="0"/>
            <c:spPr>
              <a:solidFill>
                <a:schemeClr val="accent1">
                  <a:lumMod val="80000"/>
                  <a:lumOff val="2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9-2782-4DA4-8D3D-45466F96B05E}"/>
              </c:ext>
            </c:extLst>
          </c:dPt>
          <c:dPt>
            <c:idx val="13"/>
            <c:bubble3D val="0"/>
            <c:spPr>
              <a:solidFill>
                <a:schemeClr val="accent2">
                  <a:lumMod val="80000"/>
                  <a:lumOff val="2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B-2782-4DA4-8D3D-45466F96B05E}"/>
              </c:ext>
            </c:extLst>
          </c:dPt>
          <c:dPt>
            <c:idx val="14"/>
            <c:bubble3D val="0"/>
            <c:spPr>
              <a:solidFill>
                <a:schemeClr val="accent3">
                  <a:lumMod val="80000"/>
                  <a:lumOff val="2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D-2782-4DA4-8D3D-45466F96B05E}"/>
              </c:ext>
            </c:extLst>
          </c:dPt>
          <c:dPt>
            <c:idx val="15"/>
            <c:bubble3D val="0"/>
            <c:spPr>
              <a:solidFill>
                <a:schemeClr val="accent4">
                  <a:lumMod val="80000"/>
                  <a:lumOff val="2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F-2782-4DA4-8D3D-45466F96B05E}"/>
              </c:ext>
            </c:extLst>
          </c:dPt>
          <c:dPt>
            <c:idx val="16"/>
            <c:bubble3D val="0"/>
            <c:spPr>
              <a:solidFill>
                <a:schemeClr val="accent5">
                  <a:lumMod val="80000"/>
                  <a:lumOff val="2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21-2782-4DA4-8D3D-45466F96B05E}"/>
              </c:ext>
            </c:extLst>
          </c:dPt>
          <c:dPt>
            <c:idx val="17"/>
            <c:bubble3D val="0"/>
            <c:spPr>
              <a:solidFill>
                <a:schemeClr val="accent6">
                  <a:lumMod val="80000"/>
                  <a:lumOff val="2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23-2782-4DA4-8D3D-45466F96B05E}"/>
              </c:ext>
            </c:extLst>
          </c:dPt>
          <c:dPt>
            <c:idx val="18"/>
            <c:bubble3D val="0"/>
            <c:spPr>
              <a:solidFill>
                <a:schemeClr val="accent1">
                  <a:lumMod val="8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25-2782-4DA4-8D3D-45466F96B05E}"/>
              </c:ext>
            </c:extLst>
          </c:dPt>
          <c:dPt>
            <c:idx val="19"/>
            <c:bubble3D val="0"/>
            <c:spPr>
              <a:solidFill>
                <a:schemeClr val="accent2">
                  <a:lumMod val="8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27-2782-4DA4-8D3D-45466F96B05E}"/>
              </c:ext>
            </c:extLst>
          </c:dPt>
          <c:dPt>
            <c:idx val="20"/>
            <c:bubble3D val="0"/>
            <c:spPr>
              <a:solidFill>
                <a:schemeClr val="accent3">
                  <a:lumMod val="8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29-2782-4DA4-8D3D-45466F96B05E}"/>
              </c:ext>
            </c:extLst>
          </c:dPt>
          <c:dPt>
            <c:idx val="21"/>
            <c:bubble3D val="0"/>
            <c:spPr>
              <a:solidFill>
                <a:schemeClr val="accent4">
                  <a:lumMod val="8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2B-2782-4DA4-8D3D-45466F96B05E}"/>
              </c:ext>
            </c:extLst>
          </c:dPt>
          <c:dPt>
            <c:idx val="22"/>
            <c:bubble3D val="0"/>
            <c:spPr>
              <a:solidFill>
                <a:schemeClr val="accent5">
                  <a:lumMod val="8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2D-2782-4DA4-8D3D-45466F96B05E}"/>
              </c:ext>
            </c:extLst>
          </c:dPt>
          <c:dPt>
            <c:idx val="23"/>
            <c:bubble3D val="0"/>
            <c:spPr>
              <a:solidFill>
                <a:schemeClr val="accent6">
                  <a:lumMod val="8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2F-2782-4DA4-8D3D-45466F96B05E}"/>
              </c:ext>
            </c:extLst>
          </c:dPt>
          <c:dPt>
            <c:idx val="24"/>
            <c:bubble3D val="0"/>
            <c:spPr>
              <a:solidFill>
                <a:schemeClr val="accent1">
                  <a:lumMod val="60000"/>
                  <a:lumOff val="4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31-2782-4DA4-8D3D-45466F96B05E}"/>
              </c:ext>
            </c:extLst>
          </c:dPt>
          <c:dPt>
            <c:idx val="25"/>
            <c:bubble3D val="0"/>
            <c:spPr>
              <a:solidFill>
                <a:schemeClr val="accent2">
                  <a:lumMod val="60000"/>
                  <a:lumOff val="4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33-2782-4DA4-8D3D-45466F96B05E}"/>
              </c:ext>
            </c:extLst>
          </c:dPt>
          <c:dPt>
            <c:idx val="26"/>
            <c:bubble3D val="0"/>
            <c:spPr>
              <a:solidFill>
                <a:schemeClr val="accent3">
                  <a:lumMod val="60000"/>
                  <a:lumOff val="4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35-2782-4DA4-8D3D-45466F96B05E}"/>
              </c:ext>
            </c:extLst>
          </c:dPt>
          <c:dPt>
            <c:idx val="27"/>
            <c:bubble3D val="0"/>
            <c:spPr>
              <a:solidFill>
                <a:schemeClr val="accent4">
                  <a:lumMod val="60000"/>
                  <a:lumOff val="4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37-2782-4DA4-8D3D-45466F96B05E}"/>
              </c:ext>
            </c:extLst>
          </c:dPt>
          <c:dPt>
            <c:idx val="28"/>
            <c:bubble3D val="0"/>
            <c:spPr>
              <a:solidFill>
                <a:schemeClr val="accent5">
                  <a:lumMod val="60000"/>
                  <a:lumOff val="4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39-2782-4DA4-8D3D-45466F96B05E}"/>
              </c:ext>
            </c:extLst>
          </c:dPt>
          <c:dLbls>
            <c:dLbl>
              <c:idx val="0"/>
              <c:layout>
                <c:manualLayout>
                  <c:x val="6.806806806806788E-2"/>
                  <c:y val="6.7340067340067433E-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2782-4DA4-8D3D-45466F96B05E}"/>
                </c:ext>
              </c:extLst>
            </c:dLbl>
            <c:dLbl>
              <c:idx val="7"/>
              <c:layout>
                <c:manualLayout>
                  <c:x val="3.6036036036036001E-2"/>
                  <c:y val="1.9157088122605227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F-2782-4DA4-8D3D-45466F96B05E}"/>
                </c:ext>
              </c:extLst>
            </c:dLbl>
            <c:dLbl>
              <c:idx val="8"/>
              <c:layout>
                <c:manualLayout>
                  <c:x val="0"/>
                  <c:y val="5.3639846743294847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1-2782-4DA4-8D3D-45466F96B05E}"/>
                </c:ext>
              </c:extLst>
            </c:dLbl>
            <c:dLbl>
              <c:idx val="9"/>
              <c:layout>
                <c:manualLayout>
                  <c:x val="-3.0030030030030051E-2"/>
                  <c:y val="8.0459770114942528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3-2782-4DA4-8D3D-45466F96B05E}"/>
                </c:ext>
              </c:extLst>
            </c:dLbl>
            <c:dLbl>
              <c:idx val="10"/>
              <c:layout>
                <c:manualLayout>
                  <c:x val="-6.0060060060060094E-3"/>
                  <c:y val="-3.0651340996168619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5-2782-4DA4-8D3D-45466F96B05E}"/>
                </c:ext>
              </c:extLst>
            </c:dLbl>
            <c:dLbl>
              <c:idx val="11"/>
              <c:layout>
                <c:manualLayout>
                  <c:x val="-6.8068068068068074E-2"/>
                  <c:y val="0.1034482758620688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7-2782-4DA4-8D3D-45466F96B05E}"/>
                </c:ext>
              </c:extLst>
            </c:dLbl>
            <c:dLbl>
              <c:idx val="12"/>
              <c:layout>
                <c:manualLayout>
                  <c:x val="-5.4054054054054106E-2"/>
                  <c:y val="-7.0241845009765996E-17"/>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9-2782-4DA4-8D3D-45466F96B05E}"/>
                </c:ext>
              </c:extLst>
            </c:dLbl>
            <c:dLbl>
              <c:idx val="13"/>
              <c:layout>
                <c:manualLayout>
                  <c:x val="-5.6056056056056097E-2"/>
                  <c:y val="-8.429118773946366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B-2782-4DA4-8D3D-45466F96B05E}"/>
                </c:ext>
              </c:extLst>
            </c:dLbl>
            <c:dLbl>
              <c:idx val="14"/>
              <c:layout>
                <c:manualLayout>
                  <c:x val="-4.6046046046046125E-2"/>
                  <c:y val="-0.1034482758620690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D-2782-4DA4-8D3D-45466F96B05E}"/>
                </c:ext>
              </c:extLst>
            </c:dLbl>
            <c:dLbl>
              <c:idx val="15"/>
              <c:layout>
                <c:manualLayout>
                  <c:x val="-5.2052052052052086E-2"/>
                  <c:y val="3.086384098913978E-17"/>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F-2782-4DA4-8D3D-45466F96B05E}"/>
                </c:ext>
              </c:extLst>
            </c:dLbl>
            <c:dLbl>
              <c:idx val="16"/>
              <c:layout>
                <c:manualLayout>
                  <c:x val="-4.2042042042042087E-2"/>
                  <c:y val="1.0101010101010105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21-2782-4DA4-8D3D-45466F96B05E}"/>
                </c:ext>
              </c:extLst>
            </c:dLbl>
            <c:dLbl>
              <c:idx val="17"/>
              <c:layout>
                <c:manualLayout>
                  <c:x val="-5.4054054054054106E-2"/>
                  <c:y val="2.3569023569023607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23-2782-4DA4-8D3D-45466F96B05E}"/>
                </c:ext>
              </c:extLst>
            </c:dLbl>
            <c:dLbl>
              <c:idx val="18"/>
              <c:layout>
                <c:manualLayout>
                  <c:x val="-0.22222222222222229"/>
                  <c:y val="-3.3670033670033704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25-2782-4DA4-8D3D-45466F96B05E}"/>
                </c:ext>
              </c:extLst>
            </c:dLbl>
            <c:dLbl>
              <c:idx val="19"/>
              <c:layout>
                <c:manualLayout>
                  <c:x val="-0.19619619619619685"/>
                  <c:y val="-6.7340067340067394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27-2782-4DA4-8D3D-45466F96B05E}"/>
                </c:ext>
              </c:extLst>
            </c:dLbl>
            <c:dLbl>
              <c:idx val="20"/>
              <c:layout>
                <c:manualLayout>
                  <c:x val="-0.16616616616616658"/>
                  <c:y val="-7.070707070707076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29-2782-4DA4-8D3D-45466F96B05E}"/>
                </c:ext>
              </c:extLst>
            </c:dLbl>
            <c:dLbl>
              <c:idx val="21"/>
              <c:layout>
                <c:manualLayout>
                  <c:x val="-0.12612612612612611"/>
                  <c:y val="-6.0606060606060629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2B-2782-4DA4-8D3D-45466F96B05E}"/>
                </c:ext>
              </c:extLst>
            </c:dLbl>
            <c:dLbl>
              <c:idx val="22"/>
              <c:layout>
                <c:manualLayout>
                  <c:x val="-9.009009009009053E-2"/>
                  <c:y val="-4.7138047138047215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2D-2782-4DA4-8D3D-45466F96B05E}"/>
                </c:ext>
              </c:extLst>
            </c:dLbl>
            <c:dLbl>
              <c:idx val="23"/>
              <c:layout>
                <c:manualLayout>
                  <c:x val="-4.8048048048048082E-2"/>
                  <c:y val="-4.0404040404040414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2F-2782-4DA4-8D3D-45466F96B05E}"/>
                </c:ext>
              </c:extLst>
            </c:dLbl>
            <c:dLbl>
              <c:idx val="24"/>
              <c:layout>
                <c:manualLayout>
                  <c:x val="-1.0010010010010088E-2"/>
                  <c:y val="-4.3771043771043766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31-2782-4DA4-8D3D-45466F96B05E}"/>
                </c:ext>
              </c:extLst>
            </c:dLbl>
            <c:dLbl>
              <c:idx val="25"/>
              <c:layout>
                <c:manualLayout>
                  <c:x val="1.2012012012012017E-2"/>
                  <c:y val="-1.6835016835016845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33-2782-4DA4-8D3D-45466F96B05E}"/>
                </c:ext>
              </c:extLst>
            </c:dLbl>
            <c:dLbl>
              <c:idx val="26"/>
              <c:layout>
                <c:manualLayout>
                  <c:x val="3.4034034034034044E-2"/>
                  <c:y val="-2.3569023569023607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35-2782-4DA4-8D3D-45466F96B05E}"/>
                </c:ext>
              </c:extLst>
            </c:dLbl>
            <c:dLbl>
              <c:idx val="27"/>
              <c:layout>
                <c:manualLayout>
                  <c:x val="7.8078078078078081E-2"/>
                  <c:y val="-2.0202020202020211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37-2782-4DA4-8D3D-45466F96B05E}"/>
                </c:ext>
              </c:extLst>
            </c:dLbl>
            <c:dLbl>
              <c:idx val="28"/>
              <c:layout>
                <c:manualLayout>
                  <c:x val="0.10010010010010002"/>
                  <c:y val="-6.7340067340067433E-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39-2782-4DA4-8D3D-45466F96B05E}"/>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ru-RU"/>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c15:spPr>
              </c:ext>
            </c:extLst>
          </c:dLbls>
          <c:cat>
            <c:strRef>
              <c:f>Лист1!$A$1:$A$29</c:f>
              <c:strCache>
                <c:ptCount val="29"/>
                <c:pt idx="0">
                  <c:v>№1</c:v>
                </c:pt>
                <c:pt idx="1">
                  <c:v>№2</c:v>
                </c:pt>
                <c:pt idx="2">
                  <c:v>№4</c:v>
                </c:pt>
                <c:pt idx="3">
                  <c:v>№5</c:v>
                </c:pt>
                <c:pt idx="4">
                  <c:v>№6</c:v>
                </c:pt>
                <c:pt idx="5">
                  <c:v>№7</c:v>
                </c:pt>
                <c:pt idx="6">
                  <c:v>№8</c:v>
                </c:pt>
                <c:pt idx="7">
                  <c:v>№9</c:v>
                </c:pt>
                <c:pt idx="8">
                  <c:v>№10</c:v>
                </c:pt>
                <c:pt idx="9">
                  <c:v>№13</c:v>
                </c:pt>
                <c:pt idx="10">
                  <c:v>№14</c:v>
                </c:pt>
                <c:pt idx="11">
                  <c:v>№15</c:v>
                </c:pt>
                <c:pt idx="12">
                  <c:v>№16</c:v>
                </c:pt>
                <c:pt idx="13">
                  <c:v>№17</c:v>
                </c:pt>
                <c:pt idx="14">
                  <c:v>№18</c:v>
                </c:pt>
                <c:pt idx="15">
                  <c:v>№19</c:v>
                </c:pt>
                <c:pt idx="16">
                  <c:v>№20</c:v>
                </c:pt>
                <c:pt idx="17">
                  <c:v>№21</c:v>
                </c:pt>
                <c:pt idx="18">
                  <c:v>№22</c:v>
                </c:pt>
                <c:pt idx="19">
                  <c:v>№23</c:v>
                </c:pt>
                <c:pt idx="20">
                  <c:v>№24</c:v>
                </c:pt>
                <c:pt idx="21">
                  <c:v>№25</c:v>
                </c:pt>
                <c:pt idx="22">
                  <c:v>№27</c:v>
                </c:pt>
                <c:pt idx="23">
                  <c:v>№28</c:v>
                </c:pt>
                <c:pt idx="24">
                  <c:v>№30</c:v>
                </c:pt>
                <c:pt idx="25">
                  <c:v>№31</c:v>
                </c:pt>
                <c:pt idx="26">
                  <c:v>№32</c:v>
                </c:pt>
                <c:pt idx="27">
                  <c:v>№35</c:v>
                </c:pt>
                <c:pt idx="28">
                  <c:v>№36</c:v>
                </c:pt>
              </c:strCache>
            </c:strRef>
          </c:cat>
          <c:val>
            <c:numRef>
              <c:f>Лист1!$B$1:$B$29</c:f>
              <c:numCache>
                <c:formatCode>General</c:formatCode>
                <c:ptCount val="29"/>
                <c:pt idx="0">
                  <c:v>3261</c:v>
                </c:pt>
                <c:pt idx="1">
                  <c:v>2950</c:v>
                </c:pt>
                <c:pt idx="2">
                  <c:v>2581</c:v>
                </c:pt>
                <c:pt idx="3">
                  <c:v>2540</c:v>
                </c:pt>
                <c:pt idx="4">
                  <c:v>2843.6</c:v>
                </c:pt>
                <c:pt idx="5">
                  <c:v>3011</c:v>
                </c:pt>
                <c:pt idx="6">
                  <c:v>2165</c:v>
                </c:pt>
                <c:pt idx="7">
                  <c:v>964.5</c:v>
                </c:pt>
                <c:pt idx="8">
                  <c:v>558</c:v>
                </c:pt>
                <c:pt idx="9">
                  <c:v>595</c:v>
                </c:pt>
                <c:pt idx="10">
                  <c:v>422</c:v>
                </c:pt>
                <c:pt idx="11">
                  <c:v>321</c:v>
                </c:pt>
                <c:pt idx="12">
                  <c:v>618</c:v>
                </c:pt>
                <c:pt idx="13">
                  <c:v>252</c:v>
                </c:pt>
                <c:pt idx="14">
                  <c:v>2712</c:v>
                </c:pt>
                <c:pt idx="15">
                  <c:v>501.2</c:v>
                </c:pt>
                <c:pt idx="16">
                  <c:v>2207</c:v>
                </c:pt>
                <c:pt idx="17">
                  <c:v>609</c:v>
                </c:pt>
                <c:pt idx="18">
                  <c:v>478.8</c:v>
                </c:pt>
                <c:pt idx="19">
                  <c:v>301.10000000000002</c:v>
                </c:pt>
                <c:pt idx="20">
                  <c:v>224</c:v>
                </c:pt>
                <c:pt idx="21">
                  <c:v>256.5</c:v>
                </c:pt>
                <c:pt idx="22">
                  <c:v>303</c:v>
                </c:pt>
                <c:pt idx="23">
                  <c:v>74</c:v>
                </c:pt>
                <c:pt idx="24">
                  <c:v>196.3</c:v>
                </c:pt>
                <c:pt idx="25">
                  <c:v>877</c:v>
                </c:pt>
                <c:pt idx="26">
                  <c:v>217</c:v>
                </c:pt>
                <c:pt idx="27">
                  <c:v>219.4</c:v>
                </c:pt>
                <c:pt idx="28">
                  <c:v>1192</c:v>
                </c:pt>
              </c:numCache>
            </c:numRef>
          </c:val>
          <c:extLst>
            <c:ext xmlns:c16="http://schemas.microsoft.com/office/drawing/2014/chart" uri="{C3380CC4-5D6E-409C-BE32-E72D297353CC}">
              <c16:uniqueId val="{0000003A-2782-4DA4-8D3D-45466F96B05E}"/>
            </c:ext>
          </c:extLst>
        </c:ser>
        <c:dLbls>
          <c:showLegendKey val="0"/>
          <c:showVal val="0"/>
          <c:showCatName val="0"/>
          <c:showSerName val="0"/>
          <c:showPercent val="0"/>
          <c:showBubbleSize val="0"/>
          <c:showLeaderLines val="0"/>
        </c:dLbls>
      </c:pie3DChart>
      <c:spPr>
        <a:noFill/>
        <a:ln>
          <a:noFill/>
        </a:ln>
        <a:effectLst/>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CDC86C-F9A1-4B97-B6F1-D3F1F65D50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Pages>
  <Words>19751</Words>
  <Characters>112586</Characters>
  <Application>Microsoft Office Word</Application>
  <DocSecurity>0</DocSecurity>
  <Lines>938</Lines>
  <Paragraphs>264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132073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Сергей</dc:creator>
  <cp:lastModifiedBy>Пользователь Windows</cp:lastModifiedBy>
  <cp:revision>6</cp:revision>
  <cp:lastPrinted>2021-07-02T00:11:00Z</cp:lastPrinted>
  <dcterms:created xsi:type="dcterms:W3CDTF">2021-07-02T00:54:00Z</dcterms:created>
  <dcterms:modified xsi:type="dcterms:W3CDTF">2021-10-11T18:42:00Z</dcterms:modified>
</cp:coreProperties>
</file>